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0B" w:rsidRPr="004F12A0" w:rsidRDefault="00861901" w:rsidP="00A23981">
      <w:pPr>
        <w:jc w:val="center"/>
        <w:rPr>
          <w:rFonts w:ascii="Georgia" w:hAnsi="Georgia"/>
        </w:rPr>
      </w:pPr>
      <w:r>
        <w:rPr>
          <w:rFonts w:ascii="Georgia" w:hAnsi="Georgia"/>
          <w:noProof/>
          <w:lang w:val="en-US"/>
        </w:rPr>
        <w:drawing>
          <wp:inline distT="0" distB="0" distL="0" distR="0">
            <wp:extent cx="793750" cy="800100"/>
            <wp:effectExtent l="0" t="0" r="6350" b="0"/>
            <wp:docPr id="1" name="Picture 1"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1B2B0B" w:rsidRPr="004F12A0" w:rsidRDefault="001B2B0B" w:rsidP="00A23981">
      <w:pPr>
        <w:jc w:val="center"/>
        <w:rPr>
          <w:rFonts w:ascii="Arial" w:hAnsi="Arial" w:cs="Arial"/>
          <w:b/>
          <w:sz w:val="44"/>
          <w:szCs w:val="44"/>
        </w:rPr>
      </w:pPr>
      <w:r w:rsidRPr="004F12A0">
        <w:rPr>
          <w:rFonts w:ascii="Arial" w:hAnsi="Arial" w:cs="Arial"/>
          <w:b/>
          <w:sz w:val="44"/>
          <w:szCs w:val="44"/>
        </w:rPr>
        <w:t>REPUBLIQUE D’HAITI</w:t>
      </w:r>
    </w:p>
    <w:p w:rsidR="001B2B0B" w:rsidRPr="004F12A0" w:rsidRDefault="001B2B0B" w:rsidP="00A23981">
      <w:pPr>
        <w:jc w:val="center"/>
        <w:rPr>
          <w:rFonts w:ascii="Arial" w:hAnsi="Arial" w:cs="Arial"/>
          <w:b/>
          <w:sz w:val="36"/>
          <w:szCs w:val="36"/>
        </w:rPr>
      </w:pPr>
      <w:r w:rsidRPr="004F12A0">
        <w:rPr>
          <w:rFonts w:ascii="Arial" w:hAnsi="Arial" w:cs="Arial"/>
          <w:b/>
          <w:sz w:val="36"/>
          <w:szCs w:val="36"/>
        </w:rPr>
        <w:t>COMMISSION NATIONALE</w:t>
      </w:r>
    </w:p>
    <w:p w:rsidR="001B2B0B" w:rsidRPr="004F12A0" w:rsidRDefault="001B2B0B" w:rsidP="00A23981">
      <w:pPr>
        <w:jc w:val="center"/>
        <w:rPr>
          <w:rFonts w:ascii="Arial" w:hAnsi="Arial" w:cs="Arial"/>
          <w:b/>
          <w:sz w:val="36"/>
          <w:szCs w:val="36"/>
        </w:rPr>
      </w:pPr>
      <w:r w:rsidRPr="004F12A0">
        <w:rPr>
          <w:rFonts w:ascii="Arial" w:hAnsi="Arial" w:cs="Arial"/>
          <w:b/>
          <w:sz w:val="36"/>
          <w:szCs w:val="36"/>
        </w:rPr>
        <w:t>DES MARCHES PUBLICS</w:t>
      </w:r>
    </w:p>
    <w:p w:rsidR="001B2B0B" w:rsidRPr="004F12A0" w:rsidRDefault="001B2B0B" w:rsidP="00A23981">
      <w:pPr>
        <w:jc w:val="center"/>
        <w:rPr>
          <w:rFonts w:ascii="Arial" w:hAnsi="Arial" w:cs="Arial"/>
          <w:b/>
          <w:sz w:val="36"/>
          <w:szCs w:val="36"/>
        </w:rPr>
      </w:pPr>
      <w:r w:rsidRPr="004F12A0">
        <w:rPr>
          <w:rFonts w:ascii="Arial" w:hAnsi="Arial" w:cs="Arial"/>
          <w:b/>
          <w:sz w:val="36"/>
          <w:szCs w:val="36"/>
        </w:rPr>
        <w:t>(CNMP)</w:t>
      </w:r>
    </w:p>
    <w:p w:rsidR="001B2B0B" w:rsidRPr="004F12A0" w:rsidRDefault="001B2B0B" w:rsidP="003D1FA5">
      <w:pPr>
        <w:jc w:val="center"/>
        <w:rPr>
          <w:rFonts w:ascii="Arial" w:hAnsi="Arial" w:cs="Arial"/>
        </w:rPr>
      </w:pPr>
    </w:p>
    <w:p w:rsidR="001B2B0B" w:rsidRPr="004F12A0" w:rsidRDefault="001B2B0B" w:rsidP="00A23981">
      <w:pPr>
        <w:rPr>
          <w:rFonts w:ascii="Arial" w:hAnsi="Arial" w:cs="Arial"/>
        </w:rPr>
      </w:pPr>
    </w:p>
    <w:p w:rsidR="001B2B0B" w:rsidRPr="004F12A0" w:rsidRDefault="001B2B0B" w:rsidP="00A23981">
      <w:pPr>
        <w:numPr>
          <w:ilvl w:val="12"/>
          <w:numId w:val="0"/>
        </w:numPr>
        <w:jc w:val="both"/>
        <w:rPr>
          <w:color w:val="0000FF"/>
          <w:sz w:val="28"/>
        </w:rPr>
      </w:pPr>
    </w:p>
    <w:p w:rsidR="001B2B0B" w:rsidRPr="004F12A0" w:rsidRDefault="001B2B0B" w:rsidP="00A23981">
      <w:pPr>
        <w:numPr>
          <w:ilvl w:val="12"/>
          <w:numId w:val="0"/>
        </w:numPr>
        <w:jc w:val="both"/>
        <w:rPr>
          <w:color w:val="0000FF"/>
          <w:sz w:val="28"/>
        </w:rPr>
      </w:pPr>
    </w:p>
    <w:p w:rsidR="001B2B0B" w:rsidRPr="004F12A0" w:rsidRDefault="001B2B0B" w:rsidP="00A23981">
      <w:pPr>
        <w:pBdr>
          <w:top w:val="single" w:sz="6" w:space="1" w:color="auto"/>
          <w:left w:val="single" w:sz="6" w:space="1" w:color="auto"/>
          <w:bottom w:val="single" w:sz="6" w:space="1" w:color="auto"/>
          <w:right w:val="single" w:sz="6" w:space="1" w:color="auto"/>
        </w:pBdr>
        <w:jc w:val="center"/>
        <w:rPr>
          <w:b/>
          <w:i/>
          <w:color w:val="0000FF"/>
          <w:sz w:val="52"/>
        </w:rPr>
      </w:pPr>
    </w:p>
    <w:p w:rsidR="001B2B0B" w:rsidRPr="004F12A0" w:rsidRDefault="001B2B0B" w:rsidP="00A23981">
      <w:pPr>
        <w:pBdr>
          <w:top w:val="single" w:sz="6" w:space="1" w:color="auto"/>
          <w:left w:val="single" w:sz="6" w:space="1" w:color="auto"/>
          <w:bottom w:val="single" w:sz="6" w:space="1" w:color="auto"/>
          <w:right w:val="single" w:sz="6" w:space="1" w:color="auto"/>
        </w:pBdr>
        <w:jc w:val="center"/>
        <w:rPr>
          <w:rFonts w:ascii="Arial" w:hAnsi="Arial" w:cs="Arial"/>
          <w:b/>
          <w:i/>
          <w:sz w:val="52"/>
        </w:rPr>
      </w:pPr>
      <w:r w:rsidRPr="004F12A0">
        <w:rPr>
          <w:rFonts w:ascii="Arial" w:hAnsi="Arial" w:cs="Arial"/>
          <w:b/>
          <w:i/>
          <w:sz w:val="52"/>
        </w:rPr>
        <w:t xml:space="preserve">DOSSIER </w:t>
      </w:r>
    </w:p>
    <w:p w:rsidR="007B3A4E" w:rsidRDefault="001B2B0B" w:rsidP="00A23981">
      <w:pPr>
        <w:pBdr>
          <w:top w:val="single" w:sz="6" w:space="1" w:color="auto"/>
          <w:left w:val="single" w:sz="6" w:space="1" w:color="auto"/>
          <w:bottom w:val="single" w:sz="6" w:space="1" w:color="auto"/>
          <w:right w:val="single" w:sz="6" w:space="1" w:color="auto"/>
        </w:pBdr>
        <w:jc w:val="center"/>
        <w:rPr>
          <w:rFonts w:ascii="Arial" w:hAnsi="Arial" w:cs="Arial"/>
          <w:b/>
          <w:i/>
          <w:sz w:val="52"/>
        </w:rPr>
      </w:pPr>
      <w:r w:rsidRPr="004F12A0">
        <w:rPr>
          <w:rFonts w:ascii="Arial" w:hAnsi="Arial" w:cs="Arial"/>
          <w:b/>
          <w:i/>
          <w:sz w:val="52"/>
        </w:rPr>
        <w:t>D’APPEL D’OFFRES</w:t>
      </w:r>
      <w:r w:rsidR="007B3A4E" w:rsidRPr="007B3A4E">
        <w:rPr>
          <w:rFonts w:ascii="Arial" w:hAnsi="Arial" w:cs="Arial"/>
          <w:b/>
          <w:i/>
          <w:sz w:val="52"/>
        </w:rPr>
        <w:t xml:space="preserve"> </w:t>
      </w:r>
    </w:p>
    <w:p w:rsidR="001B2B0B" w:rsidRPr="004F12A0" w:rsidRDefault="007B3A4E" w:rsidP="00A23981">
      <w:pPr>
        <w:pBdr>
          <w:top w:val="single" w:sz="6" w:space="1" w:color="auto"/>
          <w:left w:val="single" w:sz="6" w:space="1" w:color="auto"/>
          <w:bottom w:val="single" w:sz="6" w:space="1" w:color="auto"/>
          <w:right w:val="single" w:sz="6" w:space="1" w:color="auto"/>
        </w:pBdr>
        <w:jc w:val="center"/>
        <w:rPr>
          <w:rFonts w:ascii="Arial" w:hAnsi="Arial" w:cs="Arial"/>
          <w:b/>
          <w:i/>
          <w:sz w:val="52"/>
        </w:rPr>
      </w:pPr>
      <w:r w:rsidRPr="004F12A0">
        <w:rPr>
          <w:rFonts w:ascii="Arial" w:hAnsi="Arial" w:cs="Arial"/>
          <w:b/>
          <w:i/>
          <w:sz w:val="52"/>
        </w:rPr>
        <w:t>STANDARD</w:t>
      </w:r>
      <w:r w:rsidR="001B2B0B" w:rsidRPr="004F12A0">
        <w:rPr>
          <w:rFonts w:ascii="Arial" w:hAnsi="Arial" w:cs="Arial"/>
          <w:b/>
          <w:i/>
          <w:sz w:val="52"/>
        </w:rPr>
        <w:br/>
        <w:t xml:space="preserve">POUR </w:t>
      </w:r>
    </w:p>
    <w:p w:rsidR="001B2B0B" w:rsidRPr="004F12A0" w:rsidRDefault="001B2B0B" w:rsidP="00A23981">
      <w:pPr>
        <w:pBdr>
          <w:top w:val="single" w:sz="6" w:space="1" w:color="auto"/>
          <w:left w:val="single" w:sz="6" w:space="1" w:color="auto"/>
          <w:bottom w:val="single" w:sz="6" w:space="1" w:color="auto"/>
          <w:right w:val="single" w:sz="6" w:space="1" w:color="auto"/>
        </w:pBdr>
        <w:jc w:val="center"/>
        <w:rPr>
          <w:rFonts w:ascii="Arial" w:hAnsi="Arial" w:cs="Arial"/>
          <w:b/>
          <w:i/>
          <w:sz w:val="52"/>
        </w:rPr>
      </w:pPr>
      <w:r w:rsidRPr="004F12A0">
        <w:rPr>
          <w:rFonts w:ascii="Arial" w:hAnsi="Arial" w:cs="Arial"/>
          <w:b/>
          <w:i/>
          <w:sz w:val="52"/>
        </w:rPr>
        <w:t>LA REALISATION DE TRAVAUX</w:t>
      </w:r>
    </w:p>
    <w:p w:rsidR="001B2B0B" w:rsidRPr="004F12A0" w:rsidRDefault="001B2B0B" w:rsidP="00A23981">
      <w:pPr>
        <w:pBdr>
          <w:top w:val="single" w:sz="6" w:space="1" w:color="auto"/>
          <w:left w:val="single" w:sz="6" w:space="1" w:color="auto"/>
          <w:bottom w:val="single" w:sz="6" w:space="1" w:color="auto"/>
          <w:right w:val="single" w:sz="6" w:space="1" w:color="auto"/>
        </w:pBdr>
        <w:jc w:val="center"/>
        <w:rPr>
          <w:rFonts w:ascii="Arial" w:hAnsi="Arial" w:cs="Arial"/>
          <w:b/>
          <w:i/>
          <w:sz w:val="52"/>
        </w:rPr>
      </w:pPr>
    </w:p>
    <w:p w:rsidR="001B2B0B" w:rsidRPr="004F12A0" w:rsidRDefault="001B2B0B" w:rsidP="00A23981">
      <w:pPr>
        <w:ind w:left="1134" w:right="57"/>
        <w:jc w:val="both"/>
        <w:rPr>
          <w:rFonts w:ascii="Arial" w:hAnsi="Arial"/>
          <w:b/>
        </w:rPr>
      </w:pPr>
    </w:p>
    <w:p w:rsidR="001B2B0B" w:rsidRPr="004F12A0" w:rsidRDefault="001B2B0B" w:rsidP="003D1FA5">
      <w:pPr>
        <w:jc w:val="both"/>
        <w:rPr>
          <w:rFonts w:ascii="Arial" w:hAnsi="Arial" w:cs="Arial"/>
          <w:b/>
          <w:sz w:val="22"/>
          <w:szCs w:val="22"/>
          <w:u w:val="single"/>
        </w:rPr>
      </w:pPr>
    </w:p>
    <w:p w:rsidR="001B2B0B" w:rsidRPr="004F12A0" w:rsidRDefault="001B2B0B" w:rsidP="003D1FA5">
      <w:pPr>
        <w:jc w:val="both"/>
        <w:rPr>
          <w:rFonts w:ascii="Arial" w:hAnsi="Arial" w:cs="Arial"/>
          <w:b/>
          <w:sz w:val="22"/>
          <w:szCs w:val="22"/>
          <w:u w:val="single"/>
        </w:rPr>
      </w:pPr>
    </w:p>
    <w:p w:rsidR="001B2B0B" w:rsidRPr="004F12A0" w:rsidRDefault="001B2B0B" w:rsidP="003D1FA5">
      <w:pPr>
        <w:jc w:val="both"/>
        <w:rPr>
          <w:rFonts w:ascii="Arial" w:hAnsi="Arial" w:cs="Arial"/>
          <w:b/>
          <w:sz w:val="22"/>
          <w:szCs w:val="22"/>
          <w:u w:val="single"/>
        </w:rPr>
      </w:pPr>
    </w:p>
    <w:p w:rsidR="001B2B0B" w:rsidRPr="004F12A0" w:rsidRDefault="001B2B0B" w:rsidP="003D1FA5">
      <w:pPr>
        <w:jc w:val="both"/>
        <w:rPr>
          <w:rFonts w:ascii="Arial" w:hAnsi="Arial" w:cs="Arial"/>
          <w:b/>
          <w:sz w:val="22"/>
          <w:szCs w:val="22"/>
          <w:u w:val="single"/>
        </w:rPr>
      </w:pPr>
    </w:p>
    <w:p w:rsidR="001B2B0B" w:rsidRPr="004F12A0" w:rsidRDefault="001B2B0B" w:rsidP="003D1FA5">
      <w:pPr>
        <w:jc w:val="both"/>
        <w:rPr>
          <w:rFonts w:ascii="Arial" w:hAnsi="Arial" w:cs="Arial"/>
          <w:b/>
          <w:sz w:val="22"/>
          <w:szCs w:val="22"/>
          <w:u w:val="single"/>
        </w:rPr>
      </w:pPr>
    </w:p>
    <w:p w:rsidR="00C85B93" w:rsidRDefault="00C85B93" w:rsidP="003D1FA5">
      <w:pPr>
        <w:jc w:val="both"/>
        <w:rPr>
          <w:rFonts w:ascii="Arial" w:hAnsi="Arial" w:cs="Arial"/>
          <w:b/>
          <w:sz w:val="22"/>
          <w:szCs w:val="22"/>
          <w:u w:val="single"/>
        </w:rPr>
        <w:sectPr w:rsidR="00C85B93" w:rsidSect="00A23981">
          <w:footerReference w:type="even" r:id="rId10"/>
          <w:footerReference w:type="default" r:id="rId11"/>
          <w:headerReference w:type="first" r:id="rId12"/>
          <w:footerReference w:type="first" r:id="rId13"/>
          <w:pgSz w:w="12240" w:h="15840" w:code="1"/>
          <w:pgMar w:top="1170" w:right="1440" w:bottom="1440" w:left="2160" w:header="720" w:footer="720" w:gutter="0"/>
          <w:cols w:space="720"/>
          <w:vAlign w:val="both"/>
          <w:titlePg/>
        </w:sectPr>
      </w:pPr>
    </w:p>
    <w:p w:rsidR="001B2B0B" w:rsidRPr="004F12A0" w:rsidRDefault="001B2B0B" w:rsidP="003D1FA5">
      <w:pPr>
        <w:jc w:val="center"/>
        <w:rPr>
          <w:rFonts w:ascii="Arial" w:hAnsi="Arial" w:cs="Arial"/>
          <w:b/>
          <w:iCs/>
          <w:sz w:val="36"/>
          <w:szCs w:val="36"/>
        </w:rPr>
      </w:pPr>
      <w:r w:rsidRPr="004F12A0">
        <w:rPr>
          <w:rFonts w:ascii="Arial" w:hAnsi="Arial" w:cs="Arial"/>
          <w:b/>
          <w:iCs/>
          <w:sz w:val="36"/>
          <w:szCs w:val="36"/>
        </w:rPr>
        <w:lastRenderedPageBreak/>
        <w:t xml:space="preserve">APPEL D’OFFRES </w:t>
      </w:r>
    </w:p>
    <w:p w:rsidR="001B2B0B" w:rsidRPr="004F12A0" w:rsidRDefault="001B2B0B" w:rsidP="003D1FA5">
      <w:pPr>
        <w:jc w:val="center"/>
        <w:rPr>
          <w:rFonts w:ascii="Arial" w:hAnsi="Arial" w:cs="Arial"/>
          <w:b/>
          <w:iCs/>
          <w:sz w:val="28"/>
          <w:szCs w:val="28"/>
        </w:rPr>
      </w:pPr>
    </w:p>
    <w:p w:rsidR="001B2B0B" w:rsidRPr="004F12A0" w:rsidRDefault="001B2B0B" w:rsidP="003D1FA5">
      <w:pPr>
        <w:jc w:val="center"/>
        <w:rPr>
          <w:rFonts w:ascii="Arial" w:hAnsi="Arial" w:cs="Arial"/>
          <w:b/>
          <w:iCs/>
          <w:sz w:val="28"/>
          <w:szCs w:val="28"/>
        </w:rPr>
      </w:pPr>
    </w:p>
    <w:p w:rsidR="00C85B93" w:rsidRDefault="001B2B0B" w:rsidP="003D1FA5">
      <w:pPr>
        <w:jc w:val="center"/>
        <w:rPr>
          <w:rFonts w:ascii="Arial" w:hAnsi="Arial" w:cs="Arial"/>
          <w:b/>
          <w:iCs/>
          <w:sz w:val="32"/>
          <w:szCs w:val="32"/>
        </w:rPr>
        <w:sectPr w:rsidR="00C85B93" w:rsidSect="00C85B93">
          <w:footerReference w:type="first" r:id="rId14"/>
          <w:pgSz w:w="12240" w:h="15840" w:code="1"/>
          <w:pgMar w:top="1166" w:right="1440" w:bottom="1440" w:left="2160" w:header="720" w:footer="720" w:gutter="0"/>
          <w:pgNumType w:start="1"/>
          <w:cols w:space="720"/>
          <w:vAlign w:val="center"/>
          <w:titlePg/>
        </w:sectPr>
      </w:pPr>
      <w:r w:rsidRPr="004F12A0">
        <w:rPr>
          <w:rFonts w:ascii="Arial" w:hAnsi="Arial" w:cs="Arial"/>
          <w:b/>
          <w:iCs/>
          <w:sz w:val="32"/>
          <w:szCs w:val="32"/>
        </w:rPr>
        <w:t>SÉLECTION D’UN ENTREPRENEUR</w:t>
      </w:r>
    </w:p>
    <w:p w:rsidR="001B2B0B" w:rsidRPr="004F12A0" w:rsidRDefault="001B2B0B" w:rsidP="003D1FA5">
      <w:pPr>
        <w:jc w:val="both"/>
        <w:rPr>
          <w:rFonts w:ascii="Arial" w:hAnsi="Arial" w:cs="Arial"/>
          <w:b/>
          <w:iCs/>
          <w:sz w:val="28"/>
          <w:szCs w:val="28"/>
          <w:u w:val="single"/>
        </w:rPr>
      </w:pPr>
    </w:p>
    <w:p w:rsidR="001B2B0B" w:rsidRPr="004F12A0" w:rsidRDefault="001B2B0B" w:rsidP="003D1FA5">
      <w:pPr>
        <w:jc w:val="both"/>
        <w:rPr>
          <w:rFonts w:ascii="Arial" w:hAnsi="Arial" w:cs="Arial"/>
          <w:b/>
          <w:iCs/>
          <w:sz w:val="28"/>
          <w:szCs w:val="28"/>
          <w:u w:val="single"/>
        </w:rPr>
      </w:pPr>
    </w:p>
    <w:p w:rsidR="001B2B0B" w:rsidRPr="004F12A0" w:rsidRDefault="001B2B0B" w:rsidP="003D1FA5">
      <w:pPr>
        <w:jc w:val="center"/>
        <w:rPr>
          <w:rFonts w:ascii="Arial" w:hAnsi="Arial" w:cs="Arial"/>
          <w:b/>
          <w:iCs/>
          <w:sz w:val="28"/>
          <w:szCs w:val="28"/>
          <w:u w:val="single"/>
        </w:rPr>
      </w:pPr>
    </w:p>
    <w:p w:rsidR="001B2B0B" w:rsidRPr="004F12A0" w:rsidRDefault="001B2B0B" w:rsidP="003D1FA5">
      <w:pPr>
        <w:jc w:val="center"/>
        <w:rPr>
          <w:rFonts w:ascii="Arial" w:hAnsi="Arial" w:cs="Arial"/>
          <w:b/>
          <w:iCs/>
          <w:sz w:val="28"/>
          <w:szCs w:val="28"/>
          <w:u w:val="single"/>
        </w:rPr>
      </w:pPr>
      <w:r w:rsidRPr="004F12A0">
        <w:rPr>
          <w:rFonts w:ascii="Arial" w:hAnsi="Arial" w:cs="Arial"/>
          <w:b/>
          <w:iCs/>
          <w:sz w:val="28"/>
          <w:szCs w:val="28"/>
          <w:u w:val="single"/>
        </w:rPr>
        <w:t>SOMMAIRE</w:t>
      </w:r>
    </w:p>
    <w:p w:rsidR="001B2B0B" w:rsidRPr="004F12A0" w:rsidRDefault="001B2B0B" w:rsidP="003D1FA5">
      <w:pPr>
        <w:jc w:val="both"/>
        <w:rPr>
          <w:rFonts w:ascii="Arial" w:hAnsi="Arial" w:cs="Arial"/>
          <w:b/>
          <w:iCs/>
          <w:sz w:val="28"/>
          <w:szCs w:val="28"/>
          <w:u w:val="single"/>
        </w:rPr>
      </w:pPr>
    </w:p>
    <w:p w:rsidR="001B2B0B" w:rsidRPr="004F12A0" w:rsidRDefault="001B2B0B" w:rsidP="003D1FA5">
      <w:pPr>
        <w:jc w:val="center"/>
        <w:rPr>
          <w:rFonts w:ascii="Arial" w:hAnsi="Arial" w:cs="Arial"/>
          <w:b/>
          <w:iCs/>
          <w:sz w:val="28"/>
          <w:szCs w:val="28"/>
          <w:u w:val="single"/>
        </w:rPr>
      </w:pPr>
    </w:p>
    <w:p w:rsidR="001B2B0B" w:rsidRPr="004F12A0" w:rsidRDefault="001B2B0B" w:rsidP="00D22DA2">
      <w:pPr>
        <w:pStyle w:val="TOC1"/>
        <w:rPr>
          <w:lang w:val="fr-CA"/>
        </w:rPr>
      </w:pPr>
      <w:r w:rsidRPr="004F12A0">
        <w:rPr>
          <w:noProof w:val="0"/>
        </w:rPr>
        <w:t xml:space="preserve">i- </w:t>
      </w:r>
      <w:r w:rsidR="003A4327" w:rsidRPr="004F12A0">
        <w:rPr>
          <w:noProof w:val="0"/>
        </w:rPr>
        <w:fldChar w:fldCharType="begin"/>
      </w:r>
      <w:r w:rsidRPr="004F12A0">
        <w:rPr>
          <w:noProof w:val="0"/>
        </w:rPr>
        <w:instrText xml:space="preserve"> TOC \o "1-1" \n \h \z </w:instrText>
      </w:r>
      <w:r w:rsidR="003A4327" w:rsidRPr="004F12A0">
        <w:rPr>
          <w:noProof w:val="0"/>
        </w:rPr>
        <w:fldChar w:fldCharType="separate"/>
      </w:r>
      <w:hyperlink w:anchor="_Toc89852649" w:history="1">
        <w:r w:rsidRPr="004F12A0">
          <w:rPr>
            <w:rStyle w:val="Hyperlink"/>
            <w:rFonts w:cs="Arial"/>
            <w:b w:val="0"/>
            <w:sz w:val="22"/>
            <w:szCs w:val="22"/>
          </w:rPr>
          <w:t>LANCEMENT DE L’APPEL D’OFFRES</w:t>
        </w:r>
      </w:hyperlink>
    </w:p>
    <w:p w:rsidR="001B2B0B" w:rsidRPr="004F12A0" w:rsidRDefault="001B2B0B" w:rsidP="00D22DA2">
      <w:pPr>
        <w:pStyle w:val="TOC1"/>
        <w:rPr>
          <w:lang w:val="fr-CA"/>
        </w:rPr>
      </w:pPr>
      <w:r w:rsidRPr="004F12A0">
        <w:t>ii</w:t>
      </w:r>
      <w:hyperlink w:anchor="_Toc89852650" w:history="1">
        <w:r w:rsidRPr="004F12A0">
          <w:rPr>
            <w:rStyle w:val="Hyperlink"/>
            <w:rFonts w:cs="Arial"/>
            <w:b w:val="0"/>
            <w:sz w:val="22"/>
            <w:szCs w:val="22"/>
          </w:rPr>
          <w:t xml:space="preserve"> - INSTRUCTIONS GÉNÉRALES AUX SOUMISSIONNAIRES  (IGS)</w:t>
        </w:r>
      </w:hyperlink>
    </w:p>
    <w:p w:rsidR="001B2B0B" w:rsidRPr="004F12A0" w:rsidRDefault="0053342B" w:rsidP="00D22DA2">
      <w:pPr>
        <w:pStyle w:val="TOC1"/>
        <w:rPr>
          <w:lang w:val="fr-CA"/>
        </w:rPr>
      </w:pPr>
      <w:hyperlink w:anchor="_Toc89852651" w:history="1">
        <w:r w:rsidR="001B2B0B" w:rsidRPr="004F12A0">
          <w:rPr>
            <w:rStyle w:val="Hyperlink"/>
            <w:rFonts w:cs="Arial"/>
            <w:b w:val="0"/>
            <w:sz w:val="22"/>
            <w:szCs w:val="22"/>
          </w:rPr>
          <w:t>III -     INSTRUCTIONS SPÉCIALES AUX SOUMISSIONNAIRES (ISS)</w:t>
        </w:r>
      </w:hyperlink>
    </w:p>
    <w:p w:rsidR="001B2B0B" w:rsidRPr="004F12A0" w:rsidRDefault="0053342B" w:rsidP="00D22DA2">
      <w:pPr>
        <w:pStyle w:val="TOC1"/>
        <w:rPr>
          <w:lang w:val="en-US"/>
        </w:rPr>
      </w:pPr>
      <w:hyperlink w:anchor="_Toc89852652" w:history="1">
        <w:r w:rsidR="001B2B0B" w:rsidRPr="004F12A0">
          <w:rPr>
            <w:rStyle w:val="Hyperlink"/>
            <w:rFonts w:cs="Arial"/>
            <w:b w:val="0"/>
            <w:sz w:val="22"/>
            <w:szCs w:val="22"/>
          </w:rPr>
          <w:t>IV -     REFERENCE AU CAHIER DES CLAUSES ADMINISTRATIVES GENERALES  APPLICABLES AUX MARCHES PUBLICS DE TRAVAUX (CCAG)</w:t>
        </w:r>
      </w:hyperlink>
    </w:p>
    <w:p w:rsidR="001B2B0B" w:rsidRPr="004F12A0" w:rsidRDefault="0053342B" w:rsidP="00D22DA2">
      <w:pPr>
        <w:pStyle w:val="TOC1"/>
        <w:rPr>
          <w:lang w:val="en-US"/>
        </w:rPr>
      </w:pPr>
      <w:hyperlink w:anchor="_Toc89852653" w:history="1">
        <w:r w:rsidR="001B2B0B" w:rsidRPr="004F12A0">
          <w:rPr>
            <w:rStyle w:val="Hyperlink"/>
            <w:rFonts w:cs="Arial"/>
            <w:b w:val="0"/>
            <w:sz w:val="22"/>
            <w:szCs w:val="22"/>
          </w:rPr>
          <w:t>V -      CAHIER DES CLAUSES ADMINISTRATIVES PARTICULIERES (CCAP)</w:t>
        </w:r>
      </w:hyperlink>
    </w:p>
    <w:p w:rsidR="001B2B0B" w:rsidRPr="004F12A0" w:rsidRDefault="001B2B0B" w:rsidP="00D22DA2">
      <w:pPr>
        <w:pStyle w:val="TOC1"/>
        <w:rPr>
          <w:lang w:val="en-US"/>
        </w:rPr>
      </w:pPr>
      <w:r w:rsidRPr="004F12A0">
        <w:t xml:space="preserve"> </w:t>
      </w:r>
      <w:hyperlink w:anchor="_Toc89852654" w:history="1">
        <w:r w:rsidRPr="004F12A0">
          <w:rPr>
            <w:rStyle w:val="Hyperlink"/>
            <w:rFonts w:cs="Arial"/>
            <w:b w:val="0"/>
            <w:sz w:val="22"/>
            <w:szCs w:val="22"/>
          </w:rPr>
          <w:t>Appendice A – Ventilation et Analyse des Prix Unitaires</w:t>
        </w:r>
      </w:hyperlink>
    </w:p>
    <w:p w:rsidR="001B2B0B" w:rsidRPr="004F12A0" w:rsidRDefault="0053342B" w:rsidP="00D22DA2">
      <w:pPr>
        <w:pStyle w:val="TOC1"/>
        <w:rPr>
          <w:rStyle w:val="Hyperlink"/>
          <w:rFonts w:cs="Arial"/>
          <w:b w:val="0"/>
          <w:sz w:val="22"/>
          <w:szCs w:val="22"/>
        </w:rPr>
      </w:pPr>
      <w:hyperlink w:anchor="_Toc89852655" w:history="1">
        <w:r w:rsidR="001B2B0B" w:rsidRPr="004F12A0">
          <w:rPr>
            <w:rStyle w:val="Hyperlink"/>
            <w:rFonts w:cs="Arial"/>
            <w:b w:val="0"/>
            <w:sz w:val="22"/>
            <w:szCs w:val="22"/>
          </w:rPr>
          <w:t xml:space="preserve">Appendice B – Services et Installations à Fournir </w:t>
        </w:r>
      </w:hyperlink>
    </w:p>
    <w:p w:rsidR="001B2B0B" w:rsidRPr="004F12A0" w:rsidRDefault="001B2B0B" w:rsidP="003D1FA5">
      <w:pPr>
        <w:rPr>
          <w:rFonts w:ascii="Arial" w:hAnsi="Arial" w:cs="Arial"/>
          <w:sz w:val="22"/>
          <w:szCs w:val="22"/>
        </w:rPr>
      </w:pPr>
      <w:r w:rsidRPr="004F12A0">
        <w:rPr>
          <w:rFonts w:ascii="Arial" w:hAnsi="Arial" w:cs="Arial"/>
        </w:rPr>
        <w:tab/>
      </w:r>
      <w:r w:rsidRPr="004F12A0">
        <w:rPr>
          <w:rFonts w:ascii="Arial" w:hAnsi="Arial" w:cs="Arial"/>
        </w:rPr>
        <w:tab/>
        <w:t xml:space="preserve">       </w:t>
      </w:r>
      <w:r w:rsidRPr="004F12A0">
        <w:rPr>
          <w:rFonts w:ascii="Arial" w:hAnsi="Arial" w:cs="Arial"/>
          <w:sz w:val="22"/>
          <w:szCs w:val="22"/>
        </w:rPr>
        <w:t xml:space="preserve">AU MAITRE </w:t>
      </w:r>
      <w:r w:rsidR="006B5C16">
        <w:rPr>
          <w:rFonts w:ascii="Arial" w:hAnsi="Arial" w:cs="Arial"/>
          <w:sz w:val="22"/>
          <w:szCs w:val="22"/>
        </w:rPr>
        <w:t>D’OUVRAGE</w:t>
      </w:r>
    </w:p>
    <w:p w:rsidR="001B2B0B" w:rsidRPr="004F12A0" w:rsidRDefault="0053342B" w:rsidP="00D22DA2">
      <w:pPr>
        <w:pStyle w:val="TOC1"/>
        <w:rPr>
          <w:lang w:val="fr-CA"/>
        </w:rPr>
      </w:pPr>
      <w:hyperlink w:anchor="_Toc89852656" w:history="1">
        <w:r w:rsidR="001B2B0B" w:rsidRPr="004F12A0">
          <w:rPr>
            <w:rStyle w:val="Hyperlink"/>
            <w:rFonts w:cs="Arial"/>
            <w:b w:val="0"/>
            <w:sz w:val="22"/>
            <w:szCs w:val="22"/>
          </w:rPr>
          <w:t xml:space="preserve"> VI -        SPÉCIFICATIONS</w:t>
        </w:r>
      </w:hyperlink>
      <w:r w:rsidR="001B2B0B" w:rsidRPr="004F12A0">
        <w:rPr>
          <w:rStyle w:val="Hyperlink"/>
          <w:rFonts w:cs="Arial"/>
          <w:b w:val="0"/>
          <w:color w:val="auto"/>
          <w:sz w:val="22"/>
          <w:szCs w:val="22"/>
          <w:u w:val="none"/>
        </w:rPr>
        <w:t xml:space="preserve"> TECHNIQUES</w:t>
      </w:r>
    </w:p>
    <w:p w:rsidR="001B2B0B" w:rsidRPr="004F12A0" w:rsidRDefault="0053342B" w:rsidP="00D22DA2">
      <w:pPr>
        <w:pStyle w:val="TOC1"/>
      </w:pPr>
      <w:hyperlink w:anchor="_Toc89852657" w:history="1">
        <w:r w:rsidR="001B2B0B" w:rsidRPr="004F12A0">
          <w:rPr>
            <w:rStyle w:val="Hyperlink"/>
            <w:rFonts w:cs="Arial"/>
            <w:b w:val="0"/>
            <w:sz w:val="22"/>
            <w:szCs w:val="22"/>
          </w:rPr>
          <w:t>VII -      CRITERES DE QUALIFICATION DES SOUMISSIONNAIRES</w:t>
        </w:r>
      </w:hyperlink>
    </w:p>
    <w:p w:rsidR="001B2B0B" w:rsidRPr="004F12A0" w:rsidRDefault="0053342B" w:rsidP="00D22DA2">
      <w:pPr>
        <w:pStyle w:val="TOC1"/>
        <w:rPr>
          <w:lang w:val="en-US"/>
        </w:rPr>
      </w:pPr>
      <w:hyperlink w:anchor="_Toc89852658" w:history="1">
        <w:r w:rsidR="001B2B0B" w:rsidRPr="004F12A0">
          <w:rPr>
            <w:rStyle w:val="Hyperlink"/>
            <w:rFonts w:cs="Arial"/>
            <w:b w:val="0"/>
            <w:sz w:val="22"/>
            <w:szCs w:val="22"/>
          </w:rPr>
          <w:t>VIII -       FORMULAIRES TYPES</w:t>
        </w:r>
      </w:hyperlink>
    </w:p>
    <w:p w:rsidR="00C85B93" w:rsidRDefault="00C85B93" w:rsidP="003D1FA5">
      <w:pPr>
        <w:jc w:val="center"/>
        <w:sectPr w:rsidR="00C85B93" w:rsidSect="00A23981">
          <w:pgSz w:w="12240" w:h="15840" w:code="1"/>
          <w:pgMar w:top="1170" w:right="1440" w:bottom="1440" w:left="2160" w:header="720" w:footer="720" w:gutter="0"/>
          <w:cols w:space="720"/>
          <w:vAlign w:val="both"/>
          <w:titlePg/>
        </w:sectPr>
      </w:pPr>
    </w:p>
    <w:p w:rsidR="001B2B0B" w:rsidRPr="004F12A0" w:rsidRDefault="0053342B" w:rsidP="003D1FA5">
      <w:pPr>
        <w:jc w:val="center"/>
        <w:rPr>
          <w:rFonts w:ascii="Arial" w:hAnsi="Arial" w:cs="Arial"/>
          <w:sz w:val="24"/>
          <w:szCs w:val="24"/>
        </w:rPr>
      </w:pPr>
      <w:hyperlink w:anchor="_Toc89852659" w:history="1">
        <w:r w:rsidR="001B2B0B" w:rsidRPr="004F12A0">
          <w:rPr>
            <w:rStyle w:val="Hyperlink"/>
            <w:rFonts w:ascii="Arial" w:hAnsi="Arial" w:cs="Arial"/>
            <w:sz w:val="24"/>
            <w:szCs w:val="24"/>
          </w:rPr>
          <w:t xml:space="preserve"> </w:t>
        </w:r>
      </w:hyperlink>
      <w:r w:rsidR="003A4327" w:rsidRPr="004F12A0">
        <w:fldChar w:fldCharType="end"/>
      </w:r>
    </w:p>
    <w:p w:rsidR="001B2B0B" w:rsidRDefault="001B2B0B" w:rsidP="003D1FA5">
      <w:pPr>
        <w:jc w:val="center"/>
        <w:rPr>
          <w:rFonts w:ascii="Arial" w:hAnsi="Arial" w:cs="Arial"/>
          <w:b/>
          <w:bCs/>
          <w:sz w:val="40"/>
        </w:rPr>
      </w:pPr>
      <w:r w:rsidRPr="004F12A0">
        <w:rPr>
          <w:rFonts w:ascii="Arial" w:hAnsi="Arial" w:cs="Arial"/>
          <w:b/>
          <w:bCs/>
          <w:sz w:val="40"/>
        </w:rPr>
        <w:t>I</w:t>
      </w:r>
    </w:p>
    <w:p w:rsidR="00C85B93" w:rsidRPr="004F12A0" w:rsidRDefault="00C85B93" w:rsidP="003D1FA5">
      <w:pPr>
        <w:jc w:val="center"/>
        <w:rPr>
          <w:rFonts w:ascii="Arial" w:hAnsi="Arial" w:cs="Arial"/>
          <w:b/>
          <w:bCs/>
          <w:sz w:val="40"/>
        </w:rPr>
      </w:pPr>
    </w:p>
    <w:p w:rsidR="001B2B0B" w:rsidRPr="004F12A0" w:rsidRDefault="001B2B0B" w:rsidP="00C85B93">
      <w:pPr>
        <w:jc w:val="center"/>
        <w:rPr>
          <w:rFonts w:ascii="Arial" w:hAnsi="Arial" w:cs="Arial"/>
          <w:szCs w:val="32"/>
        </w:rPr>
      </w:pPr>
      <w:r w:rsidRPr="004F12A0">
        <w:rPr>
          <w:rFonts w:ascii="Arial" w:hAnsi="Arial" w:cs="Arial"/>
          <w:b/>
          <w:bCs/>
          <w:sz w:val="40"/>
        </w:rPr>
        <w:t>LANCEMENT DE L’APPEL D’OFFRES</w:t>
      </w:r>
    </w:p>
    <w:p w:rsidR="001B2B0B" w:rsidRPr="004F12A0" w:rsidRDefault="001B2B0B" w:rsidP="003D1FA5">
      <w:pPr>
        <w:rPr>
          <w:rFonts w:ascii="Arial" w:hAnsi="Arial" w:cs="Arial"/>
        </w:rPr>
        <w:sectPr w:rsidR="001B2B0B" w:rsidRPr="004F12A0" w:rsidSect="00C85B93">
          <w:pgSz w:w="12240" w:h="15840" w:code="1"/>
          <w:pgMar w:top="1166" w:right="1440" w:bottom="1440" w:left="2160" w:header="720" w:footer="720" w:gutter="0"/>
          <w:cols w:space="720"/>
          <w:vAlign w:val="center"/>
          <w:titlePg/>
        </w:sectPr>
      </w:pPr>
    </w:p>
    <w:p w:rsidR="001B2B0B" w:rsidRPr="004F12A0" w:rsidRDefault="001B2B0B" w:rsidP="003D1FA5">
      <w:pPr>
        <w:pStyle w:val="Heading1"/>
        <w:rPr>
          <w:rFonts w:ascii="Arial" w:hAnsi="Arial" w:cs="Arial"/>
        </w:rPr>
      </w:pPr>
      <w:bookmarkStart w:id="0" w:name="_Toc83136526"/>
      <w:bookmarkStart w:id="1" w:name="_Toc83196456"/>
      <w:bookmarkStart w:id="2" w:name="_Toc83202565"/>
      <w:bookmarkStart w:id="3" w:name="_Toc83216331"/>
      <w:bookmarkStart w:id="4" w:name="_Toc83460978"/>
      <w:bookmarkStart w:id="5" w:name="_Toc83532423"/>
      <w:bookmarkStart w:id="6" w:name="_Toc84221310"/>
      <w:bookmarkStart w:id="7" w:name="_Toc84221583"/>
      <w:bookmarkStart w:id="8" w:name="_Toc84221702"/>
      <w:bookmarkStart w:id="9" w:name="_Toc84229549"/>
      <w:bookmarkStart w:id="10" w:name="_Toc84238663"/>
      <w:bookmarkStart w:id="11" w:name="_Toc84322874"/>
      <w:bookmarkStart w:id="12" w:name="_Toc84323240"/>
      <w:bookmarkStart w:id="13" w:name="_Toc84324353"/>
      <w:bookmarkStart w:id="14" w:name="_Toc84414612"/>
      <w:bookmarkStart w:id="15" w:name="_Toc84414692"/>
      <w:bookmarkStart w:id="16" w:name="_Toc84414882"/>
      <w:bookmarkStart w:id="17" w:name="_Toc89852649"/>
      <w:bookmarkStart w:id="18" w:name="_Toc83031531"/>
    </w:p>
    <w:p w:rsidR="001B2B0B" w:rsidRPr="004F12A0" w:rsidRDefault="001B2B0B" w:rsidP="00C50539">
      <w:pPr>
        <w:jc w:val="both"/>
      </w:pPr>
    </w:p>
    <w:p w:rsidR="001B2B0B" w:rsidRPr="004F12A0" w:rsidRDefault="001B2B0B" w:rsidP="00C50539">
      <w:pPr>
        <w:pStyle w:val="Heading1"/>
        <w:jc w:val="center"/>
        <w:rPr>
          <w:rFonts w:ascii="Arial" w:hAnsi="Arial" w:cs="Arial"/>
          <w:b/>
          <w:sz w:val="24"/>
        </w:rPr>
      </w:pPr>
    </w:p>
    <w:p w:rsidR="001B2B0B" w:rsidRPr="004F12A0" w:rsidRDefault="001B2B0B" w:rsidP="00C50539">
      <w:pPr>
        <w:pStyle w:val="Heading1"/>
        <w:jc w:val="center"/>
        <w:rPr>
          <w:rFonts w:ascii="Arial" w:hAnsi="Arial" w:cs="Arial"/>
          <w:b/>
          <w:sz w:val="24"/>
        </w:rPr>
      </w:pPr>
      <w:r w:rsidRPr="004F12A0">
        <w:rPr>
          <w:rFonts w:ascii="Arial" w:hAnsi="Arial" w:cs="Arial"/>
          <w:b/>
          <w:sz w:val="24"/>
        </w:rPr>
        <w:t>I - LANCEMENT DE L’APPEL D’OFFRES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1B2B0B" w:rsidRPr="004F12A0" w:rsidRDefault="001B2B0B" w:rsidP="00C50539">
      <w:pPr>
        <w:jc w:val="center"/>
        <w:rPr>
          <w:rFonts w:ascii="Arial" w:hAnsi="Arial" w:cs="Arial"/>
        </w:rPr>
      </w:pPr>
    </w:p>
    <w:p w:rsidR="001B2B0B" w:rsidRPr="004F12A0" w:rsidRDefault="001B2B0B" w:rsidP="00C50539">
      <w:pPr>
        <w:jc w:val="center"/>
        <w:rPr>
          <w:rFonts w:ascii="Arial" w:hAnsi="Arial" w:cs="Arial"/>
        </w:rPr>
      </w:pPr>
    </w:p>
    <w:p w:rsidR="001B2B0B" w:rsidRPr="004F12A0" w:rsidRDefault="001B2B0B" w:rsidP="00C50539">
      <w:pPr>
        <w:jc w:val="center"/>
        <w:rPr>
          <w:rFonts w:ascii="Arial" w:hAnsi="Arial" w:cs="Arial"/>
          <w:b/>
          <w:bCs/>
          <w:iCs/>
        </w:rPr>
      </w:pPr>
      <w:r w:rsidRPr="004F12A0">
        <w:rPr>
          <w:rFonts w:ascii="Arial" w:hAnsi="Arial" w:cs="Arial"/>
          <w:b/>
          <w:bCs/>
          <w:iCs/>
        </w:rPr>
        <w:t>AVIS D’APPEL D’OFFRES POUR</w:t>
      </w:r>
    </w:p>
    <w:p w:rsidR="001B2B0B" w:rsidRPr="004F12A0" w:rsidRDefault="001B2B0B" w:rsidP="00C50539">
      <w:pPr>
        <w:jc w:val="center"/>
        <w:rPr>
          <w:rFonts w:ascii="Arial" w:hAnsi="Arial" w:cs="Arial"/>
          <w:b/>
          <w:bCs/>
          <w:iCs/>
        </w:rPr>
      </w:pPr>
      <w:r w:rsidRPr="004F12A0">
        <w:rPr>
          <w:rFonts w:ascii="Arial" w:hAnsi="Arial" w:cs="Arial"/>
          <w:b/>
          <w:bCs/>
          <w:iCs/>
        </w:rPr>
        <w:t>LA REALISATION DE</w:t>
      </w:r>
    </w:p>
    <w:p w:rsidR="001B2B0B" w:rsidRPr="004F12A0" w:rsidRDefault="001B2B0B" w:rsidP="00C50539">
      <w:pPr>
        <w:tabs>
          <w:tab w:val="left" w:pos="450"/>
        </w:tabs>
        <w:jc w:val="center"/>
        <w:rPr>
          <w:rFonts w:ascii="Arial" w:hAnsi="Arial" w:cs="Arial"/>
          <w:b/>
          <w:bCs/>
          <w:iCs/>
        </w:rPr>
      </w:pPr>
      <w:r w:rsidRPr="004F12A0">
        <w:rPr>
          <w:rFonts w:ascii="Arial" w:hAnsi="Arial" w:cs="Arial"/>
          <w:b/>
          <w:bCs/>
          <w:iCs/>
        </w:rPr>
        <w:t>…………………………………………………………………………….</w:t>
      </w:r>
    </w:p>
    <w:p w:rsidR="001B2B0B" w:rsidRPr="004F12A0" w:rsidRDefault="001B2B0B" w:rsidP="00C50539">
      <w:pPr>
        <w:tabs>
          <w:tab w:val="left" w:pos="450"/>
        </w:tabs>
        <w:jc w:val="center"/>
        <w:rPr>
          <w:rFonts w:ascii="Arial" w:hAnsi="Arial" w:cs="Arial"/>
          <w:b/>
          <w:bCs/>
          <w:iCs/>
        </w:rPr>
      </w:pPr>
    </w:p>
    <w:p w:rsidR="001B2B0B" w:rsidRPr="004F12A0" w:rsidRDefault="001B2B0B" w:rsidP="00C50539">
      <w:pPr>
        <w:tabs>
          <w:tab w:val="left" w:pos="450"/>
        </w:tabs>
        <w:jc w:val="center"/>
        <w:rPr>
          <w:rFonts w:ascii="Arial" w:hAnsi="Arial" w:cs="Arial"/>
          <w:b/>
          <w:bCs/>
          <w:iCs/>
        </w:rPr>
      </w:pPr>
      <w:r w:rsidRPr="004F12A0">
        <w:rPr>
          <w:rFonts w:ascii="Arial" w:hAnsi="Arial" w:cs="Arial"/>
          <w:b/>
          <w:bCs/>
          <w:iCs/>
        </w:rPr>
        <w:t>Appel d’Offres No………………..</w:t>
      </w:r>
    </w:p>
    <w:p w:rsidR="00BB62E0" w:rsidRPr="004F12A0" w:rsidRDefault="00BB62E0" w:rsidP="00C50539">
      <w:pPr>
        <w:tabs>
          <w:tab w:val="left" w:pos="450"/>
        </w:tabs>
        <w:jc w:val="both"/>
        <w:rPr>
          <w:rFonts w:ascii="Arial" w:hAnsi="Arial" w:cs="Arial"/>
          <w:bCs/>
          <w:iCs/>
        </w:rPr>
      </w:pPr>
    </w:p>
    <w:p w:rsidR="00BB62E0" w:rsidRPr="004F12A0" w:rsidRDefault="00BB62E0" w:rsidP="00BB62E0">
      <w:pPr>
        <w:jc w:val="both"/>
        <w:rPr>
          <w:rFonts w:ascii="Arial" w:hAnsi="Arial" w:cs="Arial"/>
          <w:i/>
        </w:rPr>
      </w:pPr>
      <w:r w:rsidRPr="004F12A0">
        <w:rPr>
          <w:rFonts w:ascii="Arial" w:hAnsi="Arial" w:cs="Arial"/>
          <w:i/>
        </w:rPr>
        <w:t>(En cas de financement du trésor public)</w:t>
      </w:r>
    </w:p>
    <w:p w:rsidR="00BB62E0" w:rsidRPr="004F12A0" w:rsidRDefault="00BB62E0" w:rsidP="00BB62E0">
      <w:pPr>
        <w:jc w:val="both"/>
        <w:rPr>
          <w:rFonts w:ascii="Arial" w:hAnsi="Arial" w:cs="Arial"/>
        </w:rPr>
      </w:pPr>
    </w:p>
    <w:p w:rsidR="00BB62E0" w:rsidRPr="004F12A0" w:rsidRDefault="00BB62E0" w:rsidP="00BB62E0">
      <w:pPr>
        <w:jc w:val="both"/>
        <w:rPr>
          <w:rFonts w:ascii="Arial" w:hAnsi="Arial" w:cs="Arial"/>
        </w:rPr>
      </w:pPr>
      <w:r w:rsidRPr="004F12A0">
        <w:rPr>
          <w:rFonts w:ascii="Arial" w:hAnsi="Arial" w:cs="Arial"/>
        </w:rPr>
        <w:t xml:space="preserve">Dans le cadre de l’exécution du budget de la République pour l’exercice fiscal </w:t>
      </w:r>
      <w:proofErr w:type="gramStart"/>
      <w:r w:rsidRPr="004F12A0">
        <w:rPr>
          <w:rFonts w:ascii="Arial" w:hAnsi="Arial" w:cs="Arial"/>
        </w:rPr>
        <w:t>………..</w:t>
      </w:r>
      <w:r w:rsidR="00F70562">
        <w:rPr>
          <w:rFonts w:ascii="Arial" w:hAnsi="Arial" w:cs="Arial"/>
        </w:rPr>
        <w:t>,</w:t>
      </w:r>
      <w:proofErr w:type="gramEnd"/>
      <w:r w:rsidR="00F70562">
        <w:rPr>
          <w:rFonts w:ascii="Arial" w:hAnsi="Arial" w:cs="Arial"/>
        </w:rPr>
        <w:t xml:space="preserve"> le …. (</w:t>
      </w:r>
      <w:proofErr w:type="gramStart"/>
      <w:r w:rsidR="00F70562">
        <w:rPr>
          <w:rFonts w:ascii="Arial" w:hAnsi="Arial" w:cs="Arial"/>
        </w:rPr>
        <w:t>indiquer</w:t>
      </w:r>
      <w:proofErr w:type="gramEnd"/>
      <w:r w:rsidR="00F70562">
        <w:rPr>
          <w:rFonts w:ascii="Arial" w:hAnsi="Arial" w:cs="Arial"/>
        </w:rPr>
        <w:t xml:space="preserve"> Institution de l’autorité contractante)</w:t>
      </w:r>
    </w:p>
    <w:p w:rsidR="00BB62E0" w:rsidRPr="004F12A0" w:rsidRDefault="00BB62E0" w:rsidP="00C50539">
      <w:pPr>
        <w:tabs>
          <w:tab w:val="left" w:pos="450"/>
        </w:tabs>
        <w:jc w:val="both"/>
        <w:rPr>
          <w:rFonts w:ascii="Arial" w:hAnsi="Arial" w:cs="Arial"/>
          <w:bCs/>
          <w:iCs/>
        </w:rPr>
      </w:pPr>
    </w:p>
    <w:p w:rsidR="00BB62E0" w:rsidRPr="004F12A0" w:rsidRDefault="00BB62E0" w:rsidP="00C50539">
      <w:pPr>
        <w:tabs>
          <w:tab w:val="left" w:pos="450"/>
        </w:tabs>
        <w:jc w:val="both"/>
        <w:rPr>
          <w:rFonts w:ascii="Arial" w:hAnsi="Arial" w:cs="Arial"/>
          <w:bCs/>
          <w:iCs/>
        </w:rPr>
      </w:pPr>
    </w:p>
    <w:p w:rsidR="00BB62E0" w:rsidRPr="004F12A0" w:rsidRDefault="00BB62E0" w:rsidP="00C50539">
      <w:pPr>
        <w:tabs>
          <w:tab w:val="left" w:pos="450"/>
        </w:tabs>
        <w:jc w:val="both"/>
        <w:rPr>
          <w:rFonts w:ascii="Arial" w:hAnsi="Arial" w:cs="Arial"/>
          <w:bCs/>
          <w:iCs/>
        </w:rPr>
      </w:pPr>
    </w:p>
    <w:p w:rsidR="001B2B0B" w:rsidRPr="004F12A0" w:rsidRDefault="00BB62E0" w:rsidP="00C50539">
      <w:pPr>
        <w:tabs>
          <w:tab w:val="left" w:pos="450"/>
        </w:tabs>
        <w:jc w:val="both"/>
        <w:rPr>
          <w:rFonts w:ascii="Arial" w:hAnsi="Arial" w:cs="Arial"/>
          <w:bCs/>
          <w:i/>
          <w:iCs/>
        </w:rPr>
      </w:pPr>
      <w:r w:rsidRPr="004F12A0">
        <w:rPr>
          <w:rFonts w:ascii="Arial" w:hAnsi="Arial" w:cs="Arial"/>
          <w:bCs/>
          <w:i/>
          <w:iCs/>
        </w:rPr>
        <w:t xml:space="preserve">(En cas de financement </w:t>
      </w:r>
      <w:r w:rsidR="00F70562">
        <w:rPr>
          <w:rFonts w:ascii="Arial" w:hAnsi="Arial" w:cs="Arial"/>
          <w:bCs/>
          <w:i/>
          <w:iCs/>
        </w:rPr>
        <w:t>international</w:t>
      </w:r>
      <w:r w:rsidRPr="004F12A0">
        <w:rPr>
          <w:rFonts w:ascii="Arial" w:hAnsi="Arial" w:cs="Arial"/>
          <w:bCs/>
          <w:i/>
          <w:iCs/>
        </w:rPr>
        <w:t>)</w:t>
      </w:r>
    </w:p>
    <w:p w:rsidR="001B2B0B" w:rsidRPr="004F12A0" w:rsidRDefault="001B2B0B" w:rsidP="00C50539">
      <w:pPr>
        <w:tabs>
          <w:tab w:val="left" w:pos="450"/>
        </w:tabs>
        <w:jc w:val="both"/>
        <w:rPr>
          <w:rFonts w:ascii="Arial" w:hAnsi="Arial" w:cs="Arial"/>
          <w:bCs/>
          <w:iCs/>
        </w:rPr>
      </w:pPr>
    </w:p>
    <w:p w:rsidR="001B2B0B" w:rsidRPr="004F12A0" w:rsidRDefault="001B2B0B" w:rsidP="00C50539">
      <w:pPr>
        <w:tabs>
          <w:tab w:val="left" w:pos="450"/>
        </w:tabs>
        <w:jc w:val="both"/>
        <w:rPr>
          <w:rFonts w:ascii="Arial" w:hAnsi="Arial" w:cs="Arial"/>
          <w:bCs/>
          <w:iCs/>
        </w:rPr>
      </w:pPr>
      <w:r w:rsidRPr="004F12A0">
        <w:rPr>
          <w:rFonts w:ascii="Arial" w:hAnsi="Arial" w:cs="Arial"/>
          <w:bCs/>
          <w:iCs/>
        </w:rPr>
        <w:t>Cet Avis d’Appel d’Offres Spécifique est en relation avec l’Avis Général de Passation de Marchés pour le Programme/Projet publié dans l’édition n</w:t>
      </w:r>
      <w:r w:rsidRPr="004F12A0">
        <w:rPr>
          <w:rFonts w:ascii="Arial" w:hAnsi="Arial" w:cs="Arial"/>
          <w:bCs/>
          <w:iCs/>
          <w:vertAlign w:val="superscript"/>
        </w:rPr>
        <w:t xml:space="preserve">o </w:t>
      </w:r>
      <w:r w:rsidRPr="004F12A0">
        <w:rPr>
          <w:rFonts w:ascii="Arial" w:hAnsi="Arial" w:cs="Arial"/>
          <w:bCs/>
          <w:iCs/>
        </w:rPr>
        <w:t>……….</w:t>
      </w:r>
      <w:r w:rsidRPr="004F12A0">
        <w:rPr>
          <w:rFonts w:ascii="Arial" w:hAnsi="Arial" w:cs="Arial"/>
          <w:bCs/>
          <w:iCs/>
          <w:vertAlign w:val="superscript"/>
        </w:rPr>
        <w:t xml:space="preserve"> </w:t>
      </w:r>
      <w:r w:rsidRPr="004F12A0">
        <w:rPr>
          <w:rFonts w:ascii="Arial" w:hAnsi="Arial" w:cs="Arial"/>
          <w:bCs/>
          <w:iCs/>
        </w:rPr>
        <w:t>du journal  ……………………………………</w:t>
      </w:r>
    </w:p>
    <w:p w:rsidR="001B2B0B" w:rsidRPr="004F12A0" w:rsidRDefault="001B2B0B" w:rsidP="00C50539">
      <w:pPr>
        <w:jc w:val="both"/>
        <w:rPr>
          <w:rFonts w:ascii="Arial" w:hAnsi="Arial" w:cs="Arial"/>
        </w:rPr>
      </w:pPr>
      <w:proofErr w:type="gramStart"/>
      <w:r w:rsidRPr="004F12A0">
        <w:rPr>
          <w:rFonts w:ascii="Arial" w:hAnsi="Arial" w:cs="Arial"/>
        </w:rPr>
        <w:t>le</w:t>
      </w:r>
      <w:proofErr w:type="gramEnd"/>
      <w:r w:rsidRPr="004F12A0">
        <w:rPr>
          <w:rFonts w:ascii="Arial" w:hAnsi="Arial" w:cs="Arial"/>
        </w:rPr>
        <w:t xml:space="preserve">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Ce Programme/Projet mettra en œuvre ……………………………………………………….</w:t>
      </w:r>
    </w:p>
    <w:p w:rsidR="000116CC" w:rsidRPr="004F12A0" w:rsidRDefault="000116CC"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En conséquence, le (</w:t>
      </w:r>
      <w:r w:rsidR="009C55A9">
        <w:rPr>
          <w:rFonts w:ascii="Arial" w:hAnsi="Arial" w:cs="Arial"/>
        </w:rPr>
        <w:t xml:space="preserve"> maître  d’ouvrage</w:t>
      </w:r>
      <w:r w:rsidRPr="004F12A0">
        <w:rPr>
          <w:rFonts w:ascii="Arial" w:hAnsi="Arial" w:cs="Arial"/>
        </w:rPr>
        <w:t>)…………………………………………………………..invite tous les entrepreneurs ou groupements d’entrepreneurs intéressés, à présenter avec leurs qualifications des propositions financières, sous plis cachetés, pour la construction de………………………………..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b/>
          <w:bCs/>
          <w:iCs/>
        </w:rPr>
      </w:pPr>
      <w:r w:rsidRPr="004F12A0">
        <w:rPr>
          <w:rFonts w:ascii="Arial" w:hAnsi="Arial" w:cs="Arial"/>
        </w:rPr>
        <w:t>Un jeu complet des documents d’appel d’offres sera mis à la disposition des entreprises intéressées à partir du ………………………………… à l’adresse suivante………………………………………, moyennant le paiement non remboursable, par chèque de direction émis à l’ordre du …………………………………………………….., de ……………………………….........................................gourdes (</w:t>
      </w:r>
      <w:proofErr w:type="spellStart"/>
      <w:r w:rsidRPr="004F12A0">
        <w:rPr>
          <w:rFonts w:ascii="Arial" w:hAnsi="Arial" w:cs="Arial"/>
        </w:rPr>
        <w:t>gdes</w:t>
      </w:r>
      <w:proofErr w:type="spellEnd"/>
      <w:r w:rsidRPr="004F12A0">
        <w:rPr>
          <w:rFonts w:ascii="Arial" w:hAnsi="Arial" w:cs="Arial"/>
        </w:rPr>
        <w:t xml:space="preserve"> …………………….) et la présentation d’une requête écrite indiquant leur intérêt à présenter une offre, et adressée au ……………………………………………………………………………………………………….</w:t>
      </w:r>
    </w:p>
    <w:p w:rsidR="001B2B0B" w:rsidRPr="004F12A0" w:rsidRDefault="001B2B0B" w:rsidP="00C50539">
      <w:pPr>
        <w:ind w:left="1440" w:right="720"/>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Les soumissions devront parvenir à la même adresse, au plus tard à …heure (s)…….le… (</w:t>
      </w:r>
      <w:proofErr w:type="gramStart"/>
      <w:r w:rsidRPr="004F12A0">
        <w:rPr>
          <w:rFonts w:ascii="Arial" w:hAnsi="Arial" w:cs="Arial"/>
        </w:rPr>
        <w:t>jour</w:t>
      </w:r>
      <w:proofErr w:type="gramEnd"/>
      <w:r w:rsidRPr="004F12A0">
        <w:rPr>
          <w:rFonts w:ascii="Arial" w:hAnsi="Arial" w:cs="Arial"/>
        </w:rPr>
        <w:t>)… (mois)………</w:t>
      </w:r>
      <w:proofErr w:type="gramStart"/>
      <w:r w:rsidRPr="004F12A0">
        <w:rPr>
          <w:rFonts w:ascii="Arial" w:hAnsi="Arial" w:cs="Arial"/>
        </w:rPr>
        <w:t>…(</w:t>
      </w:r>
      <w:proofErr w:type="gramEnd"/>
      <w:r w:rsidRPr="004F12A0">
        <w:rPr>
          <w:rFonts w:ascii="Arial" w:hAnsi="Arial" w:cs="Arial"/>
        </w:rPr>
        <w:t>année).</w:t>
      </w:r>
    </w:p>
    <w:p w:rsidR="001B2B0B" w:rsidRPr="004F12A0" w:rsidRDefault="001B2B0B" w:rsidP="00C50539">
      <w:pPr>
        <w:jc w:val="both"/>
        <w:rPr>
          <w:rFonts w:ascii="Arial" w:hAnsi="Arial" w:cs="Arial"/>
        </w:rPr>
      </w:pPr>
      <w:r w:rsidRPr="004F12A0">
        <w:rPr>
          <w:rFonts w:ascii="Arial" w:hAnsi="Arial" w:cs="Arial"/>
        </w:rPr>
        <w:t>Les offres tardives ne seront pas acceptées et seront retournées sans avoir été ouvertes.</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b/>
        </w:rPr>
      </w:pPr>
      <w:r w:rsidRPr="004F12A0">
        <w:rPr>
          <w:rFonts w:ascii="Arial" w:hAnsi="Arial" w:cs="Arial"/>
        </w:rPr>
        <w:t xml:space="preserve">Le </w:t>
      </w:r>
      <w:proofErr w:type="gramStart"/>
      <w:r w:rsidRPr="004F12A0">
        <w:rPr>
          <w:rFonts w:ascii="Arial" w:hAnsi="Arial" w:cs="Arial"/>
        </w:rPr>
        <w:t>(</w:t>
      </w:r>
      <w:r w:rsidR="009C55A9">
        <w:rPr>
          <w:rFonts w:ascii="Arial" w:hAnsi="Arial" w:cs="Arial"/>
        </w:rPr>
        <w:t xml:space="preserve"> </w:t>
      </w:r>
      <w:r w:rsidR="009C55A9" w:rsidRPr="00B41C31">
        <w:rPr>
          <w:rFonts w:ascii="Arial" w:hAnsi="Arial" w:cs="Arial"/>
          <w:i/>
        </w:rPr>
        <w:t>maître</w:t>
      </w:r>
      <w:proofErr w:type="gramEnd"/>
      <w:r w:rsidR="009C55A9" w:rsidRPr="00B41C31">
        <w:rPr>
          <w:rFonts w:ascii="Arial" w:hAnsi="Arial" w:cs="Arial"/>
          <w:i/>
        </w:rPr>
        <w:t xml:space="preserve"> </w:t>
      </w:r>
      <w:r w:rsidRPr="00B41C31">
        <w:rPr>
          <w:rFonts w:ascii="Arial" w:hAnsi="Arial" w:cs="Arial"/>
          <w:i/>
        </w:rPr>
        <w:t xml:space="preserve">  </w:t>
      </w:r>
      <w:r w:rsidR="006B5C16" w:rsidRPr="00B41C31">
        <w:rPr>
          <w:rFonts w:ascii="Arial" w:hAnsi="Arial" w:cs="Arial"/>
          <w:i/>
        </w:rPr>
        <w:t>d’ouvrage</w:t>
      </w:r>
      <w:r w:rsidRPr="004F12A0">
        <w:rPr>
          <w:rFonts w:ascii="Arial" w:hAnsi="Arial" w:cs="Arial"/>
        </w:rPr>
        <w:t xml:space="preserve">) …………………………………….. </w:t>
      </w:r>
      <w:proofErr w:type="gramStart"/>
      <w:r w:rsidRPr="004F12A0">
        <w:rPr>
          <w:rFonts w:ascii="Arial" w:hAnsi="Arial" w:cs="Arial"/>
        </w:rPr>
        <w:t>décline</w:t>
      </w:r>
      <w:proofErr w:type="gramEnd"/>
      <w:r w:rsidRPr="004F12A0">
        <w:rPr>
          <w:rFonts w:ascii="Arial" w:hAnsi="Arial" w:cs="Arial"/>
        </w:rPr>
        <w:t xml:space="preserve"> toute responsabilité sur les offres qui ne seront pas reçues à l’adresse indiquée.</w:t>
      </w:r>
    </w:p>
    <w:p w:rsidR="001B2B0B" w:rsidRPr="004F12A0" w:rsidRDefault="001B2B0B" w:rsidP="00C50539">
      <w:pPr>
        <w:jc w:val="both"/>
        <w:rPr>
          <w:rFonts w:ascii="Arial" w:hAnsi="Arial" w:cs="Arial"/>
          <w:b/>
        </w:rPr>
      </w:pPr>
    </w:p>
    <w:p w:rsidR="001B2B0B" w:rsidRPr="004F12A0" w:rsidRDefault="001B2B0B" w:rsidP="00C50539">
      <w:pPr>
        <w:jc w:val="both"/>
        <w:rPr>
          <w:rFonts w:ascii="Arial" w:hAnsi="Arial" w:cs="Arial"/>
        </w:rPr>
      </w:pPr>
      <w:r w:rsidRPr="004F12A0">
        <w:rPr>
          <w:rFonts w:ascii="Arial" w:hAnsi="Arial" w:cs="Arial"/>
        </w:rPr>
        <w:t>Les enveloppes contenant les qualifications des entreprises et les propositions financières seront ouvertes en « séance publique d’ouverture des offres » le… (</w:t>
      </w:r>
      <w:proofErr w:type="gramStart"/>
      <w:r w:rsidRPr="004F12A0">
        <w:rPr>
          <w:rFonts w:ascii="Arial" w:hAnsi="Arial" w:cs="Arial"/>
        </w:rPr>
        <w:t>jour</w:t>
      </w:r>
      <w:proofErr w:type="gramEnd"/>
      <w:r w:rsidRPr="004F12A0">
        <w:rPr>
          <w:rFonts w:ascii="Arial" w:hAnsi="Arial" w:cs="Arial"/>
        </w:rPr>
        <w:t>)… (</w:t>
      </w:r>
      <w:proofErr w:type="gramStart"/>
      <w:r w:rsidRPr="004F12A0">
        <w:rPr>
          <w:rFonts w:ascii="Arial" w:hAnsi="Arial" w:cs="Arial"/>
        </w:rPr>
        <w:t>mois</w:t>
      </w:r>
      <w:proofErr w:type="gramEnd"/>
      <w:r w:rsidRPr="004F12A0">
        <w:rPr>
          <w:rFonts w:ascii="Arial" w:hAnsi="Arial" w:cs="Arial"/>
        </w:rPr>
        <w:t>)… (</w:t>
      </w:r>
      <w:proofErr w:type="gramStart"/>
      <w:r w:rsidRPr="004F12A0">
        <w:rPr>
          <w:rFonts w:ascii="Arial" w:hAnsi="Arial" w:cs="Arial"/>
        </w:rPr>
        <w:t>année</w:t>
      </w:r>
      <w:proofErr w:type="gramEnd"/>
      <w:r w:rsidRPr="004F12A0">
        <w:rPr>
          <w:rFonts w:ascii="Arial" w:hAnsi="Arial" w:cs="Arial"/>
        </w:rPr>
        <w:t xml:space="preserve">). </w:t>
      </w:r>
      <w:proofErr w:type="gramStart"/>
      <w:r w:rsidRPr="004F12A0">
        <w:rPr>
          <w:rFonts w:ascii="Arial" w:hAnsi="Arial" w:cs="Arial"/>
        </w:rPr>
        <w:t>à</w:t>
      </w:r>
      <w:proofErr w:type="gramEnd"/>
      <w:r w:rsidRPr="004F12A0">
        <w:rPr>
          <w:rFonts w:ascii="Arial" w:hAnsi="Arial" w:cs="Arial"/>
        </w:rPr>
        <w:t>……heure (s)……, à l’adresse indiquée plus haut</w:t>
      </w:r>
      <w:r w:rsidRPr="004F12A0">
        <w:rPr>
          <w:rFonts w:ascii="Arial" w:hAnsi="Arial" w:cs="Arial"/>
          <w:i/>
          <w:iCs/>
        </w:rPr>
        <w:t>.</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Le  (</w:t>
      </w:r>
      <w:r w:rsidR="009C55A9" w:rsidRPr="00B41C31">
        <w:rPr>
          <w:rFonts w:ascii="Arial" w:hAnsi="Arial" w:cs="Arial"/>
          <w:i/>
        </w:rPr>
        <w:t>maître  d’ouvrage</w:t>
      </w:r>
      <w:r w:rsidRPr="004F12A0">
        <w:rPr>
          <w:rFonts w:ascii="Arial" w:hAnsi="Arial" w:cs="Arial"/>
        </w:rPr>
        <w:t xml:space="preserve">) ………………………………sélectionnera l’offre du </w:t>
      </w:r>
      <w:r w:rsidR="00F70562" w:rsidRPr="004F12A0">
        <w:rPr>
          <w:rFonts w:ascii="Arial" w:hAnsi="Arial" w:cs="Arial"/>
        </w:rPr>
        <w:t xml:space="preserve">soumissionnaire </w:t>
      </w:r>
      <w:r w:rsidRPr="004F12A0">
        <w:rPr>
          <w:rFonts w:ascii="Arial" w:hAnsi="Arial" w:cs="Arial"/>
        </w:rPr>
        <w:t>éligible qui se conforme</w:t>
      </w:r>
      <w:r w:rsidR="00F70562">
        <w:rPr>
          <w:rFonts w:ascii="Arial" w:hAnsi="Arial" w:cs="Arial"/>
        </w:rPr>
        <w:t>ra</w:t>
      </w:r>
      <w:r w:rsidRPr="004F12A0">
        <w:rPr>
          <w:rFonts w:ascii="Arial" w:hAnsi="Arial" w:cs="Arial"/>
        </w:rPr>
        <w:t xml:space="preserve"> substantiellement aux conditions de l’appel d’offres et qui se sera </w:t>
      </w:r>
      <w:r w:rsidRPr="004F12A0">
        <w:rPr>
          <w:rFonts w:ascii="Arial" w:hAnsi="Arial" w:cs="Arial"/>
        </w:rPr>
        <w:lastRenderedPageBreak/>
        <w:t xml:space="preserve">révélée être la mieux- disante. Le </w:t>
      </w:r>
      <w:r w:rsidR="00F70562" w:rsidRPr="004F12A0">
        <w:rPr>
          <w:rFonts w:ascii="Arial" w:hAnsi="Arial" w:cs="Arial"/>
        </w:rPr>
        <w:t xml:space="preserve">soumissionnaire </w:t>
      </w:r>
      <w:r w:rsidR="00C64277" w:rsidRPr="004F12A0">
        <w:rPr>
          <w:rFonts w:ascii="Arial" w:hAnsi="Arial" w:cs="Arial"/>
        </w:rPr>
        <w:t>retenu</w:t>
      </w:r>
      <w:r w:rsidRPr="004F12A0">
        <w:rPr>
          <w:rFonts w:ascii="Arial" w:hAnsi="Arial" w:cs="Arial"/>
        </w:rPr>
        <w:t xml:space="preserve"> sera notifié de sa sélection et il sera invité à signer un marché.</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 xml:space="preserve">Les offres </w:t>
      </w:r>
      <w:r w:rsidR="00F70562">
        <w:rPr>
          <w:rFonts w:ascii="Arial" w:hAnsi="Arial" w:cs="Arial"/>
        </w:rPr>
        <w:t>seront</w:t>
      </w:r>
      <w:r w:rsidRPr="004F12A0">
        <w:rPr>
          <w:rFonts w:ascii="Arial" w:hAnsi="Arial" w:cs="Arial"/>
        </w:rPr>
        <w:t xml:space="preserve"> valides pendant</w:t>
      </w:r>
      <w:r w:rsidR="00F70562">
        <w:rPr>
          <w:rFonts w:ascii="Arial" w:hAnsi="Arial" w:cs="Arial"/>
        </w:rPr>
        <w:t>……….</w:t>
      </w:r>
      <w:r w:rsidRPr="004F12A0">
        <w:rPr>
          <w:rFonts w:ascii="Arial" w:hAnsi="Arial" w:cs="Arial"/>
        </w:rPr>
        <w:t xml:space="preserve"> jours calendaires</w:t>
      </w:r>
      <w:r w:rsidR="00F70562">
        <w:rPr>
          <w:rFonts w:ascii="Arial" w:hAnsi="Arial" w:cs="Arial"/>
        </w:rPr>
        <w:t xml:space="preserve"> </w:t>
      </w:r>
      <w:r w:rsidR="00F70562" w:rsidRPr="004F12A0">
        <w:rPr>
          <w:rFonts w:ascii="Arial" w:hAnsi="Arial" w:cs="Arial"/>
        </w:rPr>
        <w:t>(au moins 60)</w:t>
      </w:r>
      <w:r w:rsidRPr="004F12A0">
        <w:rPr>
          <w:rFonts w:ascii="Arial" w:hAnsi="Arial" w:cs="Arial"/>
        </w:rPr>
        <w:t xml:space="preserve">. Une garantie de </w:t>
      </w:r>
      <w:r w:rsidR="00F70562" w:rsidRPr="004F12A0">
        <w:rPr>
          <w:rFonts w:ascii="Arial" w:hAnsi="Arial" w:cs="Arial"/>
        </w:rPr>
        <w:t xml:space="preserve">soumission </w:t>
      </w:r>
      <w:r w:rsidRPr="004F12A0">
        <w:rPr>
          <w:rFonts w:ascii="Arial" w:hAnsi="Arial" w:cs="Arial"/>
        </w:rPr>
        <w:t>sera exigée.</w:t>
      </w:r>
    </w:p>
    <w:p w:rsidR="00C64277" w:rsidRPr="004F12A0" w:rsidRDefault="00C64277"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Toute question relative au présent appel d’offres devra être soumise par écrit à l’attention d</w:t>
      </w:r>
      <w:r w:rsidR="00E632F9" w:rsidRPr="004F12A0">
        <w:rPr>
          <w:rFonts w:ascii="Arial" w:hAnsi="Arial" w:cs="Arial"/>
        </w:rPr>
        <w:t xml:space="preserve">e la commission </w:t>
      </w:r>
      <w:r w:rsidR="00F70562">
        <w:rPr>
          <w:rFonts w:ascii="Arial" w:hAnsi="Arial" w:cs="Arial"/>
        </w:rPr>
        <w:t>….. (</w:t>
      </w:r>
      <w:proofErr w:type="gramStart"/>
      <w:r w:rsidR="00E632F9" w:rsidRPr="004F12A0">
        <w:rPr>
          <w:rFonts w:ascii="Arial" w:hAnsi="Arial" w:cs="Arial"/>
        </w:rPr>
        <w:t>ministérielle</w:t>
      </w:r>
      <w:proofErr w:type="gramEnd"/>
      <w:r w:rsidR="00E632F9" w:rsidRPr="004F12A0">
        <w:rPr>
          <w:rFonts w:ascii="Arial" w:hAnsi="Arial" w:cs="Arial"/>
        </w:rPr>
        <w:t xml:space="preserve"> ou spécialisée</w:t>
      </w:r>
      <w:r w:rsidR="00F70562">
        <w:rPr>
          <w:rFonts w:ascii="Arial" w:hAnsi="Arial" w:cs="Arial"/>
        </w:rPr>
        <w:t>)</w:t>
      </w:r>
      <w:r w:rsidRPr="004F12A0">
        <w:rPr>
          <w:rFonts w:ascii="Arial" w:hAnsi="Arial" w:cs="Arial"/>
        </w:rPr>
        <w:t xml:space="preserve"> des </w:t>
      </w:r>
      <w:r w:rsidR="00E632F9" w:rsidRPr="004F12A0">
        <w:rPr>
          <w:rFonts w:ascii="Arial" w:hAnsi="Arial" w:cs="Arial"/>
        </w:rPr>
        <w:t>m</w:t>
      </w:r>
      <w:r w:rsidRPr="004F12A0">
        <w:rPr>
          <w:rFonts w:ascii="Arial" w:hAnsi="Arial" w:cs="Arial"/>
        </w:rPr>
        <w:t xml:space="preserve">archés </w:t>
      </w:r>
      <w:r w:rsidR="00E632F9" w:rsidRPr="004F12A0">
        <w:rPr>
          <w:rFonts w:ascii="Arial" w:hAnsi="Arial" w:cs="Arial"/>
        </w:rPr>
        <w:t xml:space="preserve">publics </w:t>
      </w:r>
      <w:r w:rsidRPr="004F12A0">
        <w:rPr>
          <w:rFonts w:ascii="Arial" w:hAnsi="Arial" w:cs="Arial"/>
        </w:rPr>
        <w:t xml:space="preserve">du </w:t>
      </w:r>
      <w:r w:rsidR="009C55A9">
        <w:rPr>
          <w:rFonts w:ascii="Arial" w:hAnsi="Arial" w:cs="Arial"/>
        </w:rPr>
        <w:t xml:space="preserve"> maître  d’ouvrage</w:t>
      </w:r>
      <w:r w:rsidRPr="004F12A0">
        <w:rPr>
          <w:rFonts w:ascii="Arial" w:hAnsi="Arial" w:cs="Arial"/>
        </w:rPr>
        <w:t xml:space="preserve">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Adresse…………………………………………………………………………….</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Tel.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Fax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proofErr w:type="gramStart"/>
      <w:r w:rsidRPr="004F12A0">
        <w:rPr>
          <w:rFonts w:ascii="Arial" w:hAnsi="Arial" w:cs="Arial"/>
        </w:rPr>
        <w:t>et/ou</w:t>
      </w:r>
      <w:proofErr w:type="gramEnd"/>
      <w:r w:rsidRPr="004F12A0">
        <w:rPr>
          <w:rFonts w:ascii="Arial" w:hAnsi="Arial" w:cs="Arial"/>
        </w:rPr>
        <w:t xml:space="preserve">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E-mail ………………………………………………………………………………</w:t>
      </w:r>
    </w:p>
    <w:p w:rsidR="000116CC" w:rsidRPr="004F12A0" w:rsidRDefault="000116CC" w:rsidP="00C50539">
      <w:pPr>
        <w:jc w:val="both"/>
        <w:rPr>
          <w:rFonts w:ascii="Arial" w:hAnsi="Arial" w:cs="Arial"/>
        </w:rPr>
      </w:pPr>
    </w:p>
    <w:p w:rsidR="000116CC" w:rsidRPr="004F12A0" w:rsidRDefault="000116CC" w:rsidP="00C50539">
      <w:pPr>
        <w:jc w:val="both"/>
        <w:rPr>
          <w:rFonts w:ascii="Arial" w:hAnsi="Arial" w:cs="Arial"/>
        </w:rPr>
      </w:pPr>
    </w:p>
    <w:p w:rsidR="000116CC" w:rsidRPr="004F12A0" w:rsidRDefault="000116CC" w:rsidP="00C50539">
      <w:pPr>
        <w:jc w:val="both"/>
        <w:rPr>
          <w:rFonts w:ascii="Arial" w:hAnsi="Arial" w:cs="Arial"/>
        </w:rPr>
      </w:pPr>
    </w:p>
    <w:p w:rsidR="000116CC" w:rsidRPr="004F12A0" w:rsidRDefault="000116CC" w:rsidP="00C50539">
      <w:pPr>
        <w:jc w:val="both"/>
        <w:rPr>
          <w:rFonts w:ascii="Arial" w:hAnsi="Arial" w:cs="Arial"/>
        </w:rPr>
      </w:pPr>
    </w:p>
    <w:p w:rsidR="000116CC" w:rsidRPr="004F12A0" w:rsidRDefault="00B41C31" w:rsidP="00C50539">
      <w:pPr>
        <w:jc w:val="both"/>
        <w:rPr>
          <w:rFonts w:ascii="Arial" w:hAnsi="Arial" w:cs="Arial"/>
        </w:rPr>
      </w:pPr>
      <w:r>
        <w:rPr>
          <w:rFonts w:ascii="Arial" w:hAnsi="Arial" w:cs="Arial"/>
        </w:rPr>
        <w:t>Signature</w:t>
      </w:r>
      <w:r w:rsidR="00260222">
        <w:rPr>
          <w:rFonts w:ascii="Arial" w:hAnsi="Arial" w:cs="Arial"/>
        </w:rPr>
        <w:t xml:space="preserve"> ………………  (</w:t>
      </w:r>
      <w:proofErr w:type="gramStart"/>
      <w:r w:rsidR="00260222">
        <w:rPr>
          <w:rFonts w:ascii="Arial" w:hAnsi="Arial" w:cs="Arial"/>
        </w:rPr>
        <w:t>nom</w:t>
      </w:r>
      <w:proofErr w:type="gramEnd"/>
      <w:r w:rsidR="00260222">
        <w:rPr>
          <w:rFonts w:ascii="Arial" w:hAnsi="Arial" w:cs="Arial"/>
        </w:rPr>
        <w:t xml:space="preserve"> et prénom de la personne responsable du marché)</w:t>
      </w:r>
    </w:p>
    <w:bookmarkEnd w:id="18"/>
    <w:p w:rsidR="001B2B0B" w:rsidRPr="004F12A0" w:rsidRDefault="001B2B0B" w:rsidP="003D1FA5">
      <w:pPr>
        <w:rPr>
          <w:rFonts w:ascii="Arial" w:hAnsi="Arial" w:cs="Arial"/>
        </w:rPr>
      </w:pPr>
    </w:p>
    <w:p w:rsidR="001B2B0B" w:rsidRPr="004F12A0" w:rsidRDefault="001B2B0B" w:rsidP="003D1FA5">
      <w:pPr>
        <w:jc w:val="center"/>
        <w:rPr>
          <w:rFonts w:ascii="Arial" w:hAnsi="Arial" w:cs="Arial"/>
          <w:b/>
          <w:bCs/>
          <w:sz w:val="40"/>
        </w:rPr>
        <w:sectPr w:rsidR="001B2B0B" w:rsidRPr="004F12A0" w:rsidSect="00142854">
          <w:headerReference w:type="default" r:id="rId15"/>
          <w:pgSz w:w="12240" w:h="15840" w:code="1"/>
          <w:pgMar w:top="1440" w:right="1440" w:bottom="1440" w:left="2160" w:header="720" w:footer="720" w:gutter="0"/>
          <w:cols w:space="720"/>
        </w:sectPr>
      </w:pPr>
    </w:p>
    <w:p w:rsidR="001B2B0B" w:rsidRPr="004F12A0" w:rsidRDefault="001B2B0B" w:rsidP="003D1FA5">
      <w:pPr>
        <w:jc w:val="center"/>
        <w:rPr>
          <w:rFonts w:ascii="Arial" w:hAnsi="Arial" w:cs="Arial"/>
          <w:b/>
          <w:bCs/>
          <w:sz w:val="40"/>
        </w:rPr>
      </w:pPr>
      <w:r w:rsidRPr="004F12A0">
        <w:rPr>
          <w:rFonts w:ascii="Arial" w:hAnsi="Arial" w:cs="Arial"/>
          <w:b/>
          <w:bCs/>
          <w:sz w:val="40"/>
        </w:rPr>
        <w:lastRenderedPageBreak/>
        <w:t>II</w:t>
      </w:r>
    </w:p>
    <w:p w:rsidR="001B2B0B" w:rsidRPr="004F12A0" w:rsidRDefault="001B2B0B" w:rsidP="003D1FA5">
      <w:pPr>
        <w:jc w:val="center"/>
        <w:rPr>
          <w:rFonts w:ascii="Arial" w:hAnsi="Arial" w:cs="Arial"/>
          <w:b/>
          <w:bCs/>
          <w:sz w:val="40"/>
        </w:rPr>
      </w:pPr>
    </w:p>
    <w:p w:rsidR="001B2B0B" w:rsidRPr="004F12A0" w:rsidRDefault="001B2B0B" w:rsidP="003D1FA5">
      <w:pPr>
        <w:jc w:val="center"/>
        <w:rPr>
          <w:rFonts w:ascii="Arial" w:hAnsi="Arial" w:cs="Arial"/>
          <w:b/>
          <w:bCs/>
          <w:sz w:val="40"/>
        </w:rPr>
      </w:pPr>
      <w:r w:rsidRPr="004F12A0">
        <w:rPr>
          <w:rFonts w:ascii="Arial" w:hAnsi="Arial" w:cs="Arial"/>
          <w:b/>
          <w:bCs/>
          <w:sz w:val="40"/>
        </w:rPr>
        <w:t>INSTRUCTIONS GÉNÉRALES</w:t>
      </w:r>
    </w:p>
    <w:p w:rsidR="001B2B0B" w:rsidRPr="004F12A0" w:rsidRDefault="001B2B0B" w:rsidP="003D1FA5">
      <w:pPr>
        <w:jc w:val="center"/>
        <w:rPr>
          <w:rFonts w:ascii="Arial" w:hAnsi="Arial" w:cs="Arial"/>
          <w:b/>
          <w:bCs/>
          <w:sz w:val="40"/>
        </w:rPr>
      </w:pPr>
      <w:r w:rsidRPr="004F12A0">
        <w:rPr>
          <w:rFonts w:ascii="Arial" w:hAnsi="Arial" w:cs="Arial"/>
          <w:b/>
          <w:bCs/>
          <w:sz w:val="40"/>
        </w:rPr>
        <w:t>AUX SOUMISSIONNAIRES (IGS)</w:t>
      </w: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sectPr w:rsidR="001B2B0B" w:rsidRPr="004F12A0" w:rsidSect="00142854">
          <w:headerReference w:type="default" r:id="rId16"/>
          <w:pgSz w:w="12240" w:h="15840" w:code="1"/>
          <w:pgMar w:top="1440" w:right="1440" w:bottom="1440" w:left="2160" w:header="720" w:footer="720" w:gutter="0"/>
          <w:cols w:space="720"/>
          <w:vAlign w:val="center"/>
        </w:sectPr>
      </w:pPr>
    </w:p>
    <w:p w:rsidR="001B2B0B" w:rsidRPr="004F12A0" w:rsidRDefault="001B2B0B" w:rsidP="00D22DA2">
      <w:pPr>
        <w:pStyle w:val="TOC1"/>
        <w:rPr>
          <w:rStyle w:val="Hyperlink"/>
          <w:rFonts w:cs="Arial"/>
        </w:rPr>
      </w:pPr>
      <w:r w:rsidRPr="004F12A0">
        <w:lastRenderedPageBreak/>
        <w:t>CONTENU</w:t>
      </w:r>
      <w:r w:rsidR="003A4327" w:rsidRPr="004F12A0">
        <w:fldChar w:fldCharType="begin"/>
      </w:r>
      <w:r w:rsidRPr="004F12A0">
        <w:instrText xml:space="preserve"> TOC \o "1-3" \h \z </w:instrText>
      </w:r>
      <w:r w:rsidR="003A4327" w:rsidRPr="004F12A0">
        <w:fldChar w:fldCharType="separate"/>
      </w:r>
    </w:p>
    <w:p w:rsidR="001B2B0B" w:rsidRPr="004F12A0" w:rsidRDefault="001B2B0B" w:rsidP="003D1FA5">
      <w:pPr>
        <w:jc w:val="center"/>
        <w:rPr>
          <w:rStyle w:val="Hyperlink"/>
          <w:rFonts w:ascii="Arial" w:hAnsi="Arial" w:cs="Arial"/>
        </w:rPr>
      </w:pPr>
    </w:p>
    <w:p w:rsidR="001B2B0B" w:rsidRPr="004F12A0" w:rsidRDefault="001B2B0B" w:rsidP="003D1FA5">
      <w:pPr>
        <w:pStyle w:val="TOC2"/>
        <w:rPr>
          <w:rFonts w:ascii="Arial" w:hAnsi="Arial" w:cs="Arial"/>
        </w:rPr>
      </w:pPr>
      <w:r w:rsidRPr="004F12A0">
        <w:rPr>
          <w:rFonts w:ascii="Arial" w:hAnsi="Arial" w:cs="Arial"/>
        </w:rPr>
        <w:t>A.</w:t>
      </w:r>
      <w:r w:rsidRPr="004F12A0">
        <w:rPr>
          <w:rFonts w:ascii="Arial" w:hAnsi="Arial" w:cs="Arial"/>
        </w:rPr>
        <w:tab/>
        <w:t>Géneralités</w:t>
      </w:r>
    </w:p>
    <w:p w:rsidR="001B2B0B" w:rsidRPr="004F12A0" w:rsidRDefault="001B2B0B" w:rsidP="003D1FA5">
      <w:pPr>
        <w:jc w:val="center"/>
        <w:rPr>
          <w:rStyle w:val="Hyperlink"/>
          <w:rFonts w:ascii="Arial" w:hAnsi="Arial" w:cs="Arial"/>
          <w:b/>
          <w:sz w:val="28"/>
          <w:szCs w:val="28"/>
        </w:rPr>
      </w:pP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rPr>
      </w:pPr>
      <w:r w:rsidRPr="004F12A0">
        <w:rPr>
          <w:rFonts w:ascii="Arial" w:hAnsi="Arial" w:cs="Arial"/>
          <w:b w:val="0"/>
        </w:rPr>
        <w:t>Source des fonds</w:t>
      </w:r>
      <w:r w:rsidRPr="004F12A0">
        <w:rPr>
          <w:rFonts w:ascii="Arial" w:hAnsi="Arial" w:cs="Arial"/>
          <w:b w:val="0"/>
        </w:rPr>
        <w:tab/>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color w:val="000000"/>
          <w:szCs w:val="20"/>
        </w:rPr>
        <w:t>Localisation des travaux</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szCs w:val="20"/>
        </w:rPr>
        <w:t>Coût de préparation des 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Visite du chantier</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color w:val="000000"/>
          <w:szCs w:val="20"/>
        </w:rPr>
        <w:t>Soumissionnaires éligibles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color w:val="000000"/>
          <w:szCs w:val="20"/>
        </w:rPr>
        <w:t>Qualification des soumissionnaires</w:t>
      </w: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b/>
          <w:sz w:val="24"/>
          <w:szCs w:val="24"/>
        </w:rPr>
      </w:pPr>
      <w:r w:rsidRPr="004F12A0">
        <w:rPr>
          <w:rFonts w:ascii="Arial" w:hAnsi="Arial" w:cs="Arial"/>
          <w:b/>
          <w:sz w:val="24"/>
          <w:szCs w:val="24"/>
        </w:rPr>
        <w:t xml:space="preserve">B. </w:t>
      </w:r>
      <w:r w:rsidRPr="004F12A0">
        <w:rPr>
          <w:rFonts w:ascii="Arial" w:hAnsi="Arial" w:cs="Arial"/>
          <w:b/>
          <w:sz w:val="24"/>
          <w:szCs w:val="24"/>
        </w:rPr>
        <w:tab/>
        <w:t>Documents d'appel d'offres</w:t>
      </w:r>
    </w:p>
    <w:p w:rsidR="001B2B0B" w:rsidRPr="004F12A0" w:rsidRDefault="001B2B0B" w:rsidP="003D1FA5">
      <w:pPr>
        <w:rPr>
          <w:rFonts w:ascii="Arial" w:hAnsi="Arial" w:cs="Arial"/>
          <w:b/>
          <w:sz w:val="24"/>
          <w:szCs w:val="24"/>
        </w:rPr>
      </w:pP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Contenu des documents d’appel d’offres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Clarifications sur les documents d’appel d’offres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rPr>
      </w:pPr>
      <w:r w:rsidRPr="004F12A0">
        <w:rPr>
          <w:rFonts w:ascii="Arial" w:hAnsi="Arial" w:cs="Arial"/>
          <w:b w:val="0"/>
        </w:rPr>
        <w:t>Modification des documents d’appel d’offres</w:t>
      </w:r>
    </w:p>
    <w:p w:rsidR="001B2B0B" w:rsidRPr="004F12A0" w:rsidRDefault="001B2B0B" w:rsidP="003D1FA5">
      <w:pPr>
        <w:rPr>
          <w:rFonts w:ascii="Arial" w:hAnsi="Arial" w:cs="Arial"/>
        </w:rPr>
      </w:pPr>
    </w:p>
    <w:p w:rsidR="001B2B0B" w:rsidRPr="004F12A0" w:rsidRDefault="001B2B0B" w:rsidP="003D1FA5">
      <w:pPr>
        <w:rPr>
          <w:rFonts w:ascii="Arial" w:hAnsi="Arial" w:cs="Arial"/>
          <w:b/>
          <w:sz w:val="24"/>
          <w:szCs w:val="24"/>
        </w:rPr>
      </w:pPr>
      <w:r w:rsidRPr="004F12A0">
        <w:rPr>
          <w:rFonts w:ascii="Arial" w:hAnsi="Arial" w:cs="Arial"/>
          <w:b/>
          <w:sz w:val="24"/>
          <w:szCs w:val="24"/>
        </w:rPr>
        <w:t xml:space="preserve">C. </w:t>
      </w:r>
      <w:r w:rsidRPr="004F12A0">
        <w:rPr>
          <w:rFonts w:ascii="Arial" w:hAnsi="Arial" w:cs="Arial"/>
          <w:b/>
          <w:sz w:val="24"/>
          <w:szCs w:val="24"/>
        </w:rPr>
        <w:tab/>
        <w:t>Préparation des offres</w:t>
      </w:r>
    </w:p>
    <w:p w:rsidR="001B2B0B" w:rsidRPr="004F12A0" w:rsidRDefault="001B2B0B" w:rsidP="003D1FA5">
      <w:pPr>
        <w:rPr>
          <w:rFonts w:ascii="Arial" w:hAnsi="Arial" w:cs="Arial"/>
          <w:b/>
          <w:sz w:val="24"/>
          <w:szCs w:val="24"/>
        </w:rPr>
      </w:pP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Langue de rédaction de l’offre</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Documents composant l’offre</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Formulaires à présenter</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Offres variantes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Prix de l’offre</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Monnaie de l’offre et monnaie de paiement</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Documents prouvant l’éligibilité des biens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Références spécifiques</w:t>
      </w:r>
    </w:p>
    <w:p w:rsidR="001B2B0B" w:rsidRPr="004F12A0" w:rsidRDefault="001B2B0B" w:rsidP="00E06713">
      <w:pPr>
        <w:pStyle w:val="Heading2"/>
        <w:keepNext w:val="0"/>
        <w:numPr>
          <w:ilvl w:val="0"/>
          <w:numId w:val="3"/>
        </w:numPr>
        <w:tabs>
          <w:tab w:val="clear" w:pos="1260"/>
          <w:tab w:val="num" w:pos="720"/>
        </w:tabs>
        <w:ind w:left="720" w:hanging="720"/>
        <w:jc w:val="both"/>
        <w:rPr>
          <w:rFonts w:ascii="Arial" w:hAnsi="Arial" w:cs="Arial"/>
          <w:b w:val="0"/>
          <w:color w:val="000000"/>
          <w:szCs w:val="20"/>
        </w:rPr>
      </w:pPr>
      <w:r w:rsidRPr="004F12A0">
        <w:rPr>
          <w:rFonts w:ascii="Arial" w:hAnsi="Arial" w:cs="Arial"/>
          <w:b w:val="0"/>
        </w:rPr>
        <w:t>Documents établissant les qualifications du soumissionnaire et sa conformité avec les documents d’appel d’offres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Garantie de Soumission</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Période de validité des 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rPr>
      </w:pPr>
      <w:r w:rsidRPr="004F12A0">
        <w:rPr>
          <w:rFonts w:ascii="Arial" w:hAnsi="Arial" w:cs="Arial"/>
          <w:b w:val="0"/>
        </w:rPr>
        <w:t>Format et signature de l’offre</w:t>
      </w:r>
    </w:p>
    <w:p w:rsidR="001B2B0B" w:rsidRPr="004F12A0" w:rsidRDefault="001B2B0B" w:rsidP="003D1FA5">
      <w:pPr>
        <w:rPr>
          <w:rFonts w:ascii="Arial" w:hAnsi="Arial" w:cs="Arial"/>
        </w:rPr>
      </w:pPr>
    </w:p>
    <w:p w:rsidR="001B2B0B" w:rsidRPr="004F12A0" w:rsidRDefault="001B2B0B" w:rsidP="00935A2B">
      <w:pPr>
        <w:rPr>
          <w:rFonts w:ascii="Arial" w:hAnsi="Arial" w:cs="Arial"/>
          <w:b/>
          <w:sz w:val="24"/>
          <w:szCs w:val="24"/>
        </w:rPr>
      </w:pPr>
      <w:r w:rsidRPr="004F12A0">
        <w:rPr>
          <w:rFonts w:ascii="Arial" w:hAnsi="Arial" w:cs="Arial"/>
          <w:b/>
          <w:sz w:val="24"/>
          <w:szCs w:val="24"/>
        </w:rPr>
        <w:t>D.</w:t>
      </w:r>
      <w:r w:rsidRPr="004F12A0">
        <w:rPr>
          <w:rFonts w:ascii="Arial" w:hAnsi="Arial" w:cs="Arial"/>
          <w:sz w:val="24"/>
          <w:szCs w:val="24"/>
        </w:rPr>
        <w:t xml:space="preserve"> </w:t>
      </w:r>
      <w:r w:rsidRPr="004F12A0">
        <w:rPr>
          <w:rFonts w:ascii="Arial" w:hAnsi="Arial" w:cs="Arial"/>
        </w:rPr>
        <w:tab/>
      </w:r>
      <w:r w:rsidRPr="004F12A0">
        <w:rPr>
          <w:rFonts w:ascii="Arial" w:hAnsi="Arial" w:cs="Arial"/>
          <w:b/>
          <w:sz w:val="24"/>
          <w:szCs w:val="24"/>
        </w:rPr>
        <w:t>Présentation des offres</w:t>
      </w:r>
    </w:p>
    <w:p w:rsidR="001B2B0B" w:rsidRPr="004F12A0" w:rsidRDefault="001B2B0B" w:rsidP="003D1FA5">
      <w:pPr>
        <w:rPr>
          <w:rFonts w:ascii="Arial" w:hAnsi="Arial" w:cs="Arial"/>
          <w:b/>
          <w:sz w:val="24"/>
          <w:szCs w:val="24"/>
        </w:rPr>
      </w:pP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Présentation et identification des 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Délai de présentation des 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Offres tardives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Modification, substitution et retrait des offres.</w:t>
      </w:r>
      <w:r w:rsidRPr="004F12A0">
        <w:rPr>
          <w:rFonts w:ascii="Arial" w:hAnsi="Arial" w:cs="Arial"/>
          <w:b w:val="0"/>
        </w:rPr>
        <w:tab/>
      </w:r>
      <w:r w:rsidRPr="004F12A0">
        <w:rPr>
          <w:rFonts w:ascii="Arial" w:hAnsi="Arial" w:cs="Arial"/>
          <w:b w:val="0"/>
        </w:rPr>
        <w:tab/>
      </w:r>
      <w:r w:rsidRPr="004F12A0">
        <w:rPr>
          <w:rFonts w:ascii="Arial" w:hAnsi="Arial" w:cs="Arial"/>
          <w:b w:val="0"/>
        </w:rPr>
        <w:tab/>
      </w:r>
      <w:r w:rsidRPr="004F12A0">
        <w:rPr>
          <w:rFonts w:ascii="Arial" w:hAnsi="Arial" w:cs="Arial"/>
          <w:b w:val="0"/>
        </w:rPr>
        <w:tab/>
      </w:r>
      <w:r w:rsidRPr="004F12A0">
        <w:rPr>
          <w:rFonts w:ascii="Arial" w:hAnsi="Arial" w:cs="Arial"/>
          <w:b w:val="0"/>
        </w:rPr>
        <w:tab/>
      </w:r>
    </w:p>
    <w:p w:rsidR="001B2B0B" w:rsidRPr="004F12A0" w:rsidRDefault="001B2B0B" w:rsidP="003D1FA5">
      <w:pPr>
        <w:pStyle w:val="Heading2"/>
        <w:keepNext w:val="0"/>
        <w:ind w:left="540"/>
        <w:jc w:val="both"/>
        <w:rPr>
          <w:rFonts w:ascii="Arial" w:hAnsi="Arial" w:cs="Arial"/>
          <w:color w:val="000000"/>
          <w:szCs w:val="20"/>
        </w:rPr>
      </w:pPr>
      <w:r w:rsidRPr="004F12A0">
        <w:rPr>
          <w:rFonts w:ascii="Arial" w:hAnsi="Arial" w:cs="Arial"/>
          <w:b w:val="0"/>
          <w:color w:val="000000"/>
          <w:szCs w:val="20"/>
        </w:rPr>
        <w:tab/>
      </w:r>
      <w:r w:rsidRPr="004F12A0">
        <w:rPr>
          <w:rFonts w:ascii="Arial" w:hAnsi="Arial" w:cs="Arial"/>
          <w:b w:val="0"/>
          <w:color w:val="000000"/>
          <w:szCs w:val="20"/>
        </w:rPr>
        <w:tab/>
      </w:r>
      <w:r w:rsidRPr="004F12A0">
        <w:rPr>
          <w:rFonts w:ascii="Arial" w:hAnsi="Arial" w:cs="Arial"/>
          <w:b w:val="0"/>
          <w:color w:val="000000"/>
          <w:szCs w:val="20"/>
        </w:rPr>
        <w:tab/>
      </w:r>
      <w:r w:rsidRPr="004F12A0">
        <w:rPr>
          <w:rFonts w:ascii="Arial" w:hAnsi="Arial" w:cs="Arial"/>
          <w:b w:val="0"/>
          <w:color w:val="000000"/>
          <w:szCs w:val="20"/>
        </w:rPr>
        <w:tab/>
      </w:r>
    </w:p>
    <w:p w:rsidR="001B2B0B" w:rsidRPr="004F12A0" w:rsidRDefault="0053342B" w:rsidP="00935A2B">
      <w:pPr>
        <w:pStyle w:val="TOC2"/>
        <w:rPr>
          <w:rStyle w:val="Hyperlink"/>
          <w:rFonts w:ascii="Arial" w:hAnsi="Arial" w:cs="Arial"/>
        </w:rPr>
      </w:pPr>
      <w:hyperlink w:anchor="_Toc84221342" w:history="1">
        <w:r w:rsidR="001B2B0B" w:rsidRPr="004F12A0">
          <w:rPr>
            <w:rStyle w:val="Hyperlink"/>
            <w:rFonts w:ascii="Arial" w:hAnsi="Arial" w:cs="Arial"/>
          </w:rPr>
          <w:t>E.</w:t>
        </w:r>
        <w:r w:rsidR="001B2B0B" w:rsidRPr="004F12A0">
          <w:rPr>
            <w:rFonts w:ascii="Arial" w:hAnsi="Arial" w:cs="Arial"/>
          </w:rPr>
          <w:tab/>
        </w:r>
        <w:r w:rsidR="001B2B0B" w:rsidRPr="004F12A0">
          <w:rPr>
            <w:rStyle w:val="Hyperlink"/>
            <w:rFonts w:ascii="Arial" w:hAnsi="Arial" w:cs="Arial"/>
          </w:rPr>
          <w:t>Ouverture des plis et évaluation des offres</w:t>
        </w:r>
      </w:hyperlink>
    </w:p>
    <w:p w:rsidR="001B2B0B" w:rsidRPr="004F12A0" w:rsidRDefault="001B2B0B" w:rsidP="003D1FA5">
      <w:pPr>
        <w:rPr>
          <w:rFonts w:ascii="Arial" w:hAnsi="Arial" w:cs="Arial"/>
        </w:rPr>
      </w:pPr>
    </w:p>
    <w:p w:rsidR="001B2B0B" w:rsidRPr="004F12A0" w:rsidRDefault="0053342B" w:rsidP="00793BC4">
      <w:pPr>
        <w:pStyle w:val="TOC3"/>
        <w:rPr>
          <w:rFonts w:ascii="Arial" w:hAnsi="Arial" w:cs="Arial"/>
          <w:sz w:val="24"/>
        </w:rPr>
      </w:pPr>
      <w:hyperlink w:anchor="_Toc84221343" w:history="1">
        <w:r w:rsidR="001B2B0B" w:rsidRPr="004F12A0">
          <w:rPr>
            <w:rStyle w:val="Hyperlink"/>
            <w:rFonts w:ascii="Arial" w:hAnsi="Arial" w:cs="Arial"/>
          </w:rPr>
          <w:t>26</w:t>
        </w:r>
        <w:r w:rsidR="001B2B0B" w:rsidRPr="004F12A0">
          <w:rPr>
            <w:rFonts w:ascii="Arial" w:hAnsi="Arial" w:cs="Arial"/>
            <w:sz w:val="24"/>
          </w:rPr>
          <w:tab/>
        </w:r>
        <w:r w:rsidR="001B2B0B" w:rsidRPr="004F12A0">
          <w:rPr>
            <w:rStyle w:val="Hyperlink"/>
            <w:rFonts w:ascii="Arial" w:hAnsi="Arial" w:cs="Arial"/>
          </w:rPr>
          <w:t xml:space="preserve">Ouverture des plis par le </w:t>
        </w:r>
        <w:r w:rsidR="009C55A9">
          <w:rPr>
            <w:rStyle w:val="Hyperlink"/>
            <w:rFonts w:ascii="Arial" w:hAnsi="Arial" w:cs="Arial"/>
          </w:rPr>
          <w:t xml:space="preserve"> maître  d’ouvrage</w:t>
        </w:r>
      </w:hyperlink>
    </w:p>
    <w:p w:rsidR="001B2B0B" w:rsidRPr="004F12A0" w:rsidRDefault="0053342B" w:rsidP="003D1FA5">
      <w:pPr>
        <w:pStyle w:val="TOC3"/>
        <w:rPr>
          <w:rFonts w:ascii="Arial" w:hAnsi="Arial" w:cs="Arial"/>
          <w:sz w:val="24"/>
        </w:rPr>
      </w:pPr>
      <w:hyperlink w:anchor="_Toc84221344" w:history="1">
        <w:r w:rsidR="001B2B0B" w:rsidRPr="004F12A0">
          <w:rPr>
            <w:rStyle w:val="Hyperlink"/>
            <w:rFonts w:ascii="Arial" w:hAnsi="Arial" w:cs="Arial"/>
          </w:rPr>
          <w:t>27</w:t>
        </w:r>
        <w:r w:rsidR="001B2B0B" w:rsidRPr="004F12A0">
          <w:rPr>
            <w:rFonts w:ascii="Arial" w:hAnsi="Arial" w:cs="Arial"/>
            <w:sz w:val="24"/>
          </w:rPr>
          <w:tab/>
        </w:r>
        <w:r w:rsidR="001B2B0B" w:rsidRPr="004F12A0">
          <w:rPr>
            <w:rStyle w:val="Hyperlink"/>
            <w:rFonts w:ascii="Arial" w:hAnsi="Arial" w:cs="Arial"/>
          </w:rPr>
          <w:t>Clarification des offres et confidentialité.</w:t>
        </w:r>
      </w:hyperlink>
    </w:p>
    <w:p w:rsidR="001B2B0B" w:rsidRPr="004F12A0" w:rsidRDefault="0053342B" w:rsidP="003D1FA5">
      <w:pPr>
        <w:pStyle w:val="TOC3"/>
        <w:rPr>
          <w:rFonts w:ascii="Arial" w:hAnsi="Arial" w:cs="Arial"/>
          <w:sz w:val="24"/>
        </w:rPr>
      </w:pPr>
      <w:hyperlink w:anchor="_Toc84221345" w:history="1">
        <w:r w:rsidR="001B2B0B" w:rsidRPr="004F12A0">
          <w:rPr>
            <w:rStyle w:val="Hyperlink"/>
            <w:rFonts w:ascii="Arial" w:hAnsi="Arial" w:cs="Arial"/>
          </w:rPr>
          <w:t>28</w:t>
        </w:r>
        <w:r w:rsidR="001B2B0B" w:rsidRPr="004F12A0">
          <w:rPr>
            <w:rFonts w:ascii="Arial" w:hAnsi="Arial" w:cs="Arial"/>
            <w:sz w:val="24"/>
          </w:rPr>
          <w:tab/>
        </w:r>
        <w:r w:rsidR="001B2B0B" w:rsidRPr="004F12A0">
          <w:rPr>
            <w:rStyle w:val="Hyperlink"/>
            <w:rFonts w:ascii="Arial" w:hAnsi="Arial" w:cs="Arial"/>
          </w:rPr>
          <w:t>Examen préliminaire et correction d’erreurs ou omissions réparables.</w:t>
        </w:r>
      </w:hyperlink>
    </w:p>
    <w:p w:rsidR="001B2B0B" w:rsidRPr="004F12A0" w:rsidRDefault="001B2B0B" w:rsidP="00824D43">
      <w:pPr>
        <w:pStyle w:val="TOC3"/>
        <w:rPr>
          <w:rStyle w:val="Hyperlink"/>
          <w:rFonts w:ascii="Arial" w:hAnsi="Arial" w:cs="Arial"/>
        </w:rPr>
      </w:pPr>
      <w:r w:rsidRPr="004F12A0">
        <w:rPr>
          <w:rStyle w:val="Hyperlink"/>
          <w:rFonts w:ascii="Arial" w:hAnsi="Arial" w:cs="Arial"/>
          <w:color w:val="auto"/>
          <w:u w:val="none"/>
        </w:rPr>
        <w:t>29</w:t>
      </w:r>
      <w:r w:rsidRPr="004F12A0">
        <w:rPr>
          <w:rStyle w:val="Hyperlink"/>
          <w:rFonts w:ascii="Arial" w:hAnsi="Arial" w:cs="Arial"/>
          <w:color w:val="auto"/>
          <w:u w:val="none"/>
        </w:rPr>
        <w:tab/>
      </w:r>
      <w:hyperlink w:anchor="_Toc84221346" w:history="1">
        <w:r w:rsidRPr="004F12A0">
          <w:rPr>
            <w:rStyle w:val="Hyperlink"/>
            <w:rFonts w:ascii="Arial" w:hAnsi="Arial" w:cs="Arial"/>
          </w:rPr>
          <w:t>Évaluation et comparaison des offres.</w:t>
        </w:r>
      </w:hyperlink>
    </w:p>
    <w:p w:rsidR="001B2B0B" w:rsidRPr="004F12A0" w:rsidRDefault="001B2B0B" w:rsidP="00824D43">
      <w:pPr>
        <w:rPr>
          <w:rFonts w:ascii="Arial" w:hAnsi="Arial" w:cs="Arial"/>
        </w:rPr>
      </w:pPr>
      <w:r w:rsidRPr="004F12A0">
        <w:rPr>
          <w:rFonts w:ascii="Arial" w:hAnsi="Arial" w:cs="Arial"/>
        </w:rPr>
        <w:t>30</w:t>
      </w:r>
      <w:r w:rsidRPr="004F12A0">
        <w:rPr>
          <w:rFonts w:ascii="Arial" w:hAnsi="Arial" w:cs="Arial"/>
        </w:rPr>
        <w:tab/>
        <w:t>Préférence accordée aux soumissionnaires nationaux</w:t>
      </w:r>
    </w:p>
    <w:p w:rsidR="001B2B0B" w:rsidRPr="004F12A0" w:rsidRDefault="0053342B" w:rsidP="00824D43">
      <w:pPr>
        <w:pStyle w:val="TOC3"/>
        <w:rPr>
          <w:rFonts w:ascii="Arial" w:hAnsi="Arial" w:cs="Arial"/>
          <w:sz w:val="24"/>
        </w:rPr>
      </w:pPr>
      <w:hyperlink w:anchor="_Toc84221347" w:history="1">
        <w:r w:rsidR="001B2B0B" w:rsidRPr="004F12A0">
          <w:rPr>
            <w:rStyle w:val="Hyperlink"/>
            <w:rFonts w:ascii="Arial" w:hAnsi="Arial" w:cs="Arial"/>
          </w:rPr>
          <w:t>31</w:t>
        </w:r>
        <w:r w:rsidR="001B2B0B" w:rsidRPr="004F12A0">
          <w:rPr>
            <w:rFonts w:ascii="Arial" w:hAnsi="Arial" w:cs="Arial"/>
            <w:sz w:val="24"/>
          </w:rPr>
          <w:tab/>
        </w:r>
        <w:r w:rsidR="001B2B0B" w:rsidRPr="004F12A0">
          <w:rPr>
            <w:rStyle w:val="Hyperlink"/>
            <w:rFonts w:ascii="Arial" w:hAnsi="Arial" w:cs="Arial"/>
          </w:rPr>
          <w:t xml:space="preserve">Communications avec le </w:t>
        </w:r>
        <w:r w:rsidR="009C55A9">
          <w:rPr>
            <w:rStyle w:val="Hyperlink"/>
            <w:rFonts w:ascii="Arial" w:hAnsi="Arial" w:cs="Arial"/>
          </w:rPr>
          <w:t xml:space="preserve"> maître  d’ouvrage</w:t>
        </w:r>
      </w:hyperlink>
    </w:p>
    <w:p w:rsidR="001B2B0B" w:rsidRPr="004F12A0" w:rsidRDefault="0053342B" w:rsidP="00935A2B">
      <w:pPr>
        <w:pStyle w:val="TOC2"/>
        <w:rPr>
          <w:rStyle w:val="Hyperlink"/>
          <w:rFonts w:ascii="Arial" w:hAnsi="Arial" w:cs="Arial"/>
        </w:rPr>
      </w:pPr>
      <w:hyperlink w:anchor="_Toc84221348" w:history="1">
        <w:r w:rsidR="001B2B0B" w:rsidRPr="004F12A0">
          <w:rPr>
            <w:rStyle w:val="Hyperlink"/>
            <w:rFonts w:ascii="Arial" w:hAnsi="Arial" w:cs="Arial"/>
          </w:rPr>
          <w:t>F.</w:t>
        </w:r>
        <w:r w:rsidR="001B2B0B" w:rsidRPr="004F12A0">
          <w:rPr>
            <w:rFonts w:ascii="Arial" w:hAnsi="Arial" w:cs="Arial"/>
          </w:rPr>
          <w:tab/>
        </w:r>
        <w:r w:rsidR="001B2B0B" w:rsidRPr="004F12A0">
          <w:rPr>
            <w:rStyle w:val="Hyperlink"/>
            <w:rFonts w:ascii="Arial" w:hAnsi="Arial" w:cs="Arial"/>
          </w:rPr>
          <w:t>Attribution du marché</w:t>
        </w:r>
      </w:hyperlink>
    </w:p>
    <w:p w:rsidR="001B2B0B" w:rsidRPr="004F12A0" w:rsidRDefault="001B2B0B" w:rsidP="003D1FA5">
      <w:pPr>
        <w:rPr>
          <w:rFonts w:ascii="Arial" w:hAnsi="Arial" w:cs="Arial"/>
        </w:rPr>
      </w:pPr>
    </w:p>
    <w:p w:rsidR="001B2B0B" w:rsidRPr="004F12A0" w:rsidRDefault="0053342B" w:rsidP="003D1FA5">
      <w:pPr>
        <w:pStyle w:val="TOC3"/>
        <w:rPr>
          <w:rFonts w:ascii="Arial" w:hAnsi="Arial" w:cs="Arial"/>
          <w:sz w:val="24"/>
        </w:rPr>
      </w:pPr>
      <w:hyperlink w:anchor="_Toc84221349" w:history="1">
        <w:r w:rsidR="001B2B0B" w:rsidRPr="004F12A0">
          <w:rPr>
            <w:rStyle w:val="Hyperlink"/>
            <w:rFonts w:ascii="Arial" w:hAnsi="Arial" w:cs="Arial"/>
          </w:rPr>
          <w:t>32</w:t>
        </w:r>
        <w:r w:rsidR="001B2B0B" w:rsidRPr="004F12A0">
          <w:rPr>
            <w:rFonts w:ascii="Arial" w:hAnsi="Arial" w:cs="Arial"/>
            <w:sz w:val="24"/>
          </w:rPr>
          <w:tab/>
        </w:r>
        <w:r w:rsidR="001B2B0B" w:rsidRPr="004F12A0">
          <w:rPr>
            <w:rStyle w:val="Hyperlink"/>
            <w:rFonts w:ascii="Arial" w:hAnsi="Arial" w:cs="Arial"/>
          </w:rPr>
          <w:t>Critères pour l’attribution</w:t>
        </w:r>
      </w:hyperlink>
    </w:p>
    <w:p w:rsidR="001B2B0B" w:rsidRPr="004F12A0" w:rsidRDefault="0053342B" w:rsidP="003D1FA5">
      <w:pPr>
        <w:pStyle w:val="TOC3"/>
        <w:rPr>
          <w:rFonts w:ascii="Arial" w:hAnsi="Arial" w:cs="Arial"/>
          <w:sz w:val="24"/>
        </w:rPr>
      </w:pPr>
      <w:hyperlink w:anchor="_Toc84221350" w:history="1">
        <w:r w:rsidR="001B2B0B" w:rsidRPr="004F12A0">
          <w:rPr>
            <w:rStyle w:val="Hyperlink"/>
            <w:rFonts w:ascii="Arial" w:hAnsi="Arial" w:cs="Arial"/>
          </w:rPr>
          <w:t>33</w:t>
        </w:r>
        <w:r w:rsidR="001B2B0B" w:rsidRPr="004F12A0">
          <w:rPr>
            <w:rFonts w:ascii="Arial" w:hAnsi="Arial" w:cs="Arial"/>
            <w:sz w:val="24"/>
          </w:rPr>
          <w:tab/>
        </w:r>
        <w:r w:rsidR="001B2B0B" w:rsidRPr="004F12A0">
          <w:rPr>
            <w:rStyle w:val="Hyperlink"/>
            <w:rFonts w:ascii="Arial" w:hAnsi="Arial" w:cs="Arial"/>
          </w:rPr>
          <w:t xml:space="preserve">Droit du </w:t>
        </w:r>
        <w:r w:rsidR="009C55A9">
          <w:rPr>
            <w:rStyle w:val="Hyperlink"/>
            <w:rFonts w:ascii="Arial" w:hAnsi="Arial" w:cs="Arial"/>
          </w:rPr>
          <w:t xml:space="preserve"> maître  d’ouvrage</w:t>
        </w:r>
        <w:r w:rsidR="001B2B0B" w:rsidRPr="004F12A0">
          <w:rPr>
            <w:rStyle w:val="Hyperlink"/>
            <w:rFonts w:ascii="Arial" w:hAnsi="Arial" w:cs="Arial"/>
          </w:rPr>
          <w:t xml:space="preserve"> de modifier les quantités au moment de l’attribution.</w:t>
        </w:r>
      </w:hyperlink>
    </w:p>
    <w:p w:rsidR="001B2B0B" w:rsidRPr="004F12A0" w:rsidRDefault="0053342B" w:rsidP="003D1FA5">
      <w:pPr>
        <w:pStyle w:val="TOC3"/>
        <w:rPr>
          <w:rFonts w:ascii="Arial" w:hAnsi="Arial" w:cs="Arial"/>
          <w:sz w:val="24"/>
        </w:rPr>
      </w:pPr>
      <w:hyperlink w:anchor="_Toc84221351" w:history="1">
        <w:r w:rsidR="001B2B0B" w:rsidRPr="004F12A0">
          <w:rPr>
            <w:rStyle w:val="Hyperlink"/>
            <w:rFonts w:ascii="Arial" w:hAnsi="Arial" w:cs="Arial"/>
          </w:rPr>
          <w:t>34</w:t>
        </w:r>
        <w:r w:rsidR="001B2B0B" w:rsidRPr="004F12A0">
          <w:rPr>
            <w:rFonts w:ascii="Arial" w:hAnsi="Arial" w:cs="Arial"/>
            <w:sz w:val="24"/>
          </w:rPr>
          <w:tab/>
        </w:r>
        <w:r w:rsidR="001B2B0B" w:rsidRPr="004F12A0">
          <w:rPr>
            <w:rStyle w:val="Hyperlink"/>
            <w:rFonts w:ascii="Arial" w:hAnsi="Arial" w:cs="Arial"/>
          </w:rPr>
          <w:t xml:space="preserve">Droit du </w:t>
        </w:r>
        <w:r w:rsidR="009C55A9">
          <w:rPr>
            <w:rStyle w:val="Hyperlink"/>
            <w:rFonts w:ascii="Arial" w:hAnsi="Arial" w:cs="Arial"/>
          </w:rPr>
          <w:t xml:space="preserve"> maître  d’ouvrage</w:t>
        </w:r>
        <w:r w:rsidR="001B2B0B" w:rsidRPr="004F12A0">
          <w:rPr>
            <w:rStyle w:val="Hyperlink"/>
            <w:rFonts w:ascii="Arial" w:hAnsi="Arial" w:cs="Arial"/>
          </w:rPr>
          <w:t xml:space="preserve"> d’accepter n'importe quelle offre et de rejeter n'importe laquelle ou toutes les offres.</w:t>
        </w:r>
      </w:hyperlink>
    </w:p>
    <w:p w:rsidR="001B2B0B" w:rsidRPr="0099214D" w:rsidRDefault="0053342B" w:rsidP="003D1FA5">
      <w:pPr>
        <w:pStyle w:val="TOC3"/>
        <w:rPr>
          <w:rFonts w:ascii="Arial" w:hAnsi="Arial" w:cs="Arial"/>
          <w:sz w:val="24"/>
        </w:rPr>
      </w:pPr>
      <w:hyperlink w:anchor="_Toc84221352" w:history="1">
        <w:r w:rsidR="001B2B0B" w:rsidRPr="004F12A0">
          <w:rPr>
            <w:rStyle w:val="Hyperlink"/>
            <w:rFonts w:ascii="Arial" w:hAnsi="Arial" w:cs="Arial"/>
          </w:rPr>
          <w:t>35</w:t>
        </w:r>
        <w:r w:rsidR="001B2B0B" w:rsidRPr="004F12A0">
          <w:rPr>
            <w:rFonts w:ascii="Arial" w:hAnsi="Arial" w:cs="Arial"/>
            <w:sz w:val="24"/>
          </w:rPr>
          <w:tab/>
        </w:r>
        <w:r w:rsidR="000D172F" w:rsidRPr="000D172F">
          <w:rPr>
            <w:rFonts w:ascii="Arial" w:hAnsi="Arial" w:cs="Arial"/>
          </w:rPr>
          <w:t>Validation du rapport d’évaluation et</w:t>
        </w:r>
        <w:r w:rsidR="000D172F">
          <w:rPr>
            <w:rFonts w:ascii="Arial" w:hAnsi="Arial" w:cs="Arial"/>
            <w:sz w:val="24"/>
          </w:rPr>
          <w:t xml:space="preserve"> </w:t>
        </w:r>
        <w:r w:rsidR="001B2B0B" w:rsidRPr="004F12A0">
          <w:rPr>
            <w:rStyle w:val="Hyperlink"/>
            <w:rFonts w:ascii="Arial" w:hAnsi="Arial" w:cs="Arial"/>
          </w:rPr>
          <w:t>Notification de l’attribution</w:t>
        </w:r>
      </w:hyperlink>
      <w:r w:rsidR="0099214D">
        <w:rPr>
          <w:rStyle w:val="Hyperlink"/>
          <w:rFonts w:ascii="Arial" w:hAnsi="Arial" w:cs="Arial"/>
        </w:rPr>
        <w:t xml:space="preserve"> </w:t>
      </w:r>
      <w:r w:rsidR="0099214D" w:rsidRPr="0099214D">
        <w:rPr>
          <w:rStyle w:val="Hyperlink"/>
          <w:rFonts w:ascii="Arial" w:hAnsi="Arial" w:cs="Arial"/>
          <w:color w:val="auto"/>
          <w:u w:val="none"/>
        </w:rPr>
        <w:t>du marché</w:t>
      </w:r>
    </w:p>
    <w:p w:rsidR="000D172F" w:rsidRPr="004F12A0" w:rsidRDefault="0053342B" w:rsidP="000D172F">
      <w:pPr>
        <w:pStyle w:val="TOC3"/>
        <w:rPr>
          <w:rFonts w:ascii="Arial" w:hAnsi="Arial" w:cs="Arial"/>
          <w:sz w:val="24"/>
        </w:rPr>
      </w:pPr>
      <w:hyperlink w:anchor="_Toc84221354" w:history="1">
        <w:r w:rsidR="000D172F" w:rsidRPr="004F12A0">
          <w:rPr>
            <w:rStyle w:val="Hyperlink"/>
            <w:rFonts w:ascii="Arial" w:hAnsi="Arial" w:cs="Arial"/>
          </w:rPr>
          <w:t>3</w:t>
        </w:r>
        <w:r w:rsidR="000D172F">
          <w:rPr>
            <w:rStyle w:val="Hyperlink"/>
            <w:rFonts w:ascii="Arial" w:hAnsi="Arial" w:cs="Arial"/>
          </w:rPr>
          <w:t>6</w:t>
        </w:r>
        <w:r w:rsidR="000D172F" w:rsidRPr="004F12A0">
          <w:rPr>
            <w:rFonts w:ascii="Arial" w:hAnsi="Arial" w:cs="Arial"/>
            <w:sz w:val="24"/>
          </w:rPr>
          <w:tab/>
        </w:r>
        <w:r w:rsidR="000D172F" w:rsidRPr="004F12A0">
          <w:rPr>
            <w:rStyle w:val="Hyperlink"/>
            <w:rFonts w:ascii="Arial" w:hAnsi="Arial" w:cs="Arial"/>
          </w:rPr>
          <w:t>Signature du marché</w:t>
        </w:r>
      </w:hyperlink>
    </w:p>
    <w:p w:rsidR="000D172F" w:rsidRPr="000D172F" w:rsidRDefault="0053342B" w:rsidP="000D172F">
      <w:pPr>
        <w:pStyle w:val="TOC3"/>
        <w:rPr>
          <w:rFonts w:ascii="Arial" w:hAnsi="Arial" w:cs="Arial"/>
          <w:b/>
          <w:sz w:val="24"/>
        </w:rPr>
      </w:pPr>
      <w:hyperlink w:anchor="_Toc84221355" w:history="1">
        <w:r w:rsidR="000D172F" w:rsidRPr="004F12A0">
          <w:rPr>
            <w:rStyle w:val="Hyperlink"/>
            <w:rFonts w:ascii="Arial" w:hAnsi="Arial" w:cs="Arial"/>
          </w:rPr>
          <w:t>3</w:t>
        </w:r>
        <w:r w:rsidR="000D172F">
          <w:rPr>
            <w:rStyle w:val="Hyperlink"/>
            <w:rFonts w:ascii="Arial" w:hAnsi="Arial" w:cs="Arial"/>
          </w:rPr>
          <w:t>7</w:t>
        </w:r>
        <w:r w:rsidR="000D172F" w:rsidRPr="004F12A0">
          <w:rPr>
            <w:rFonts w:ascii="Arial" w:hAnsi="Arial" w:cs="Arial"/>
            <w:sz w:val="24"/>
          </w:rPr>
          <w:tab/>
        </w:r>
        <w:r w:rsidR="000D172F">
          <w:rPr>
            <w:rFonts w:ascii="Arial" w:hAnsi="Arial" w:cs="Arial"/>
            <w:sz w:val="24"/>
          </w:rPr>
          <w:t>R</w:t>
        </w:r>
        <w:r w:rsidR="000D172F" w:rsidRPr="004F12A0">
          <w:rPr>
            <w:rStyle w:val="Hyperlink"/>
            <w:rFonts w:ascii="Arial" w:hAnsi="Arial" w:cs="Arial"/>
          </w:rPr>
          <w:t>ecours</w:t>
        </w:r>
      </w:hyperlink>
      <w:r w:rsidR="000D172F" w:rsidRPr="000D172F">
        <w:rPr>
          <w:rStyle w:val="Hyperlink"/>
          <w:rFonts w:ascii="Arial" w:hAnsi="Arial" w:cs="Arial"/>
          <w:u w:val="none"/>
        </w:rPr>
        <w:t xml:space="preserve"> </w:t>
      </w:r>
      <w:r w:rsidR="000D172F" w:rsidRPr="000D172F">
        <w:rPr>
          <w:rStyle w:val="Hyperlink"/>
          <w:rFonts w:ascii="Arial" w:hAnsi="Arial" w:cs="Arial"/>
          <w:color w:val="auto"/>
          <w:u w:val="none"/>
        </w:rPr>
        <w:t>en cas contestation de l'attribution du marché</w:t>
      </w:r>
    </w:p>
    <w:p w:rsidR="001B2B0B" w:rsidRPr="000D172F" w:rsidRDefault="0053342B" w:rsidP="003C5DC4">
      <w:pPr>
        <w:pStyle w:val="TOC3"/>
        <w:rPr>
          <w:rFonts w:ascii="Arial" w:hAnsi="Arial" w:cs="Arial"/>
          <w:sz w:val="24"/>
        </w:rPr>
      </w:pPr>
      <w:hyperlink w:anchor="_Toc84221353" w:history="1">
        <w:r w:rsidR="001B2B0B" w:rsidRPr="004F12A0">
          <w:rPr>
            <w:rStyle w:val="Hyperlink"/>
            <w:rFonts w:ascii="Arial" w:hAnsi="Arial" w:cs="Arial"/>
          </w:rPr>
          <w:t>3</w:t>
        </w:r>
        <w:r w:rsidR="000D172F">
          <w:rPr>
            <w:rStyle w:val="Hyperlink"/>
            <w:rFonts w:ascii="Arial" w:hAnsi="Arial" w:cs="Arial"/>
          </w:rPr>
          <w:t>8</w:t>
        </w:r>
        <w:r w:rsidR="001B2B0B" w:rsidRPr="004F12A0">
          <w:rPr>
            <w:rFonts w:ascii="Arial" w:hAnsi="Arial" w:cs="Arial"/>
            <w:sz w:val="24"/>
          </w:rPr>
          <w:tab/>
        </w:r>
      </w:hyperlink>
      <w:r w:rsidR="000D172F" w:rsidRPr="000D172F">
        <w:rPr>
          <w:rStyle w:val="Hyperlink"/>
          <w:rFonts w:ascii="Arial" w:hAnsi="Arial" w:cs="Arial"/>
          <w:color w:val="auto"/>
          <w:u w:val="none"/>
        </w:rPr>
        <w:t>Approbation du marché et validation finale</w:t>
      </w:r>
    </w:p>
    <w:p w:rsidR="001B2B0B" w:rsidRPr="000D172F" w:rsidRDefault="000D172F" w:rsidP="003D1FA5">
      <w:pPr>
        <w:pStyle w:val="TOC3"/>
        <w:rPr>
          <w:rStyle w:val="Hyperlink"/>
          <w:rFonts w:ascii="Arial" w:hAnsi="Arial" w:cs="Arial"/>
          <w:color w:val="auto"/>
          <w:u w:val="none"/>
        </w:rPr>
      </w:pPr>
      <w:r w:rsidRPr="00224496">
        <w:rPr>
          <w:rFonts w:ascii="Arial" w:hAnsi="Arial" w:cs="Arial"/>
        </w:rPr>
        <w:t>39</w:t>
      </w:r>
      <w:r w:rsidRPr="000D172F">
        <w:tab/>
      </w:r>
      <w:r w:rsidRPr="000D172F">
        <w:rPr>
          <w:rStyle w:val="Hyperlink"/>
          <w:rFonts w:ascii="Arial" w:hAnsi="Arial" w:cs="Arial"/>
          <w:color w:val="auto"/>
          <w:u w:val="none"/>
        </w:rPr>
        <w:t>Garantie de bonne exécution.</w:t>
      </w:r>
    </w:p>
    <w:p w:rsidR="000D172F" w:rsidRPr="000D172F" w:rsidRDefault="000D172F" w:rsidP="000D172F">
      <w:pPr>
        <w:rPr>
          <w:rFonts w:ascii="Arial" w:hAnsi="Arial" w:cs="Arial"/>
        </w:rPr>
      </w:pPr>
      <w:r w:rsidRPr="000D172F">
        <w:rPr>
          <w:rFonts w:ascii="Arial" w:hAnsi="Arial" w:cs="Arial"/>
        </w:rPr>
        <w:t>40</w:t>
      </w:r>
      <w:r>
        <w:tab/>
      </w:r>
      <w:r w:rsidRPr="000D172F">
        <w:rPr>
          <w:rFonts w:ascii="Arial" w:hAnsi="Arial" w:cs="Arial"/>
        </w:rPr>
        <w:t>Pratiques de corruption</w:t>
      </w:r>
    </w:p>
    <w:p w:rsidR="000D172F" w:rsidRPr="000D172F" w:rsidRDefault="000D172F" w:rsidP="000D172F"/>
    <w:p w:rsidR="001B2B0B" w:rsidRPr="004F12A0" w:rsidRDefault="003A4327" w:rsidP="003D1FA5">
      <w:pPr>
        <w:tabs>
          <w:tab w:val="right" w:leader="dot" w:pos="8640"/>
        </w:tabs>
        <w:ind w:right="720"/>
        <w:jc w:val="center"/>
        <w:rPr>
          <w:rFonts w:ascii="Arial" w:hAnsi="Arial" w:cs="Arial"/>
        </w:rPr>
      </w:pPr>
      <w:r w:rsidRPr="004F12A0">
        <w:fldChar w:fldCharType="end"/>
      </w:r>
    </w:p>
    <w:p w:rsidR="001B2B0B" w:rsidRPr="004F12A0" w:rsidRDefault="001B2B0B" w:rsidP="003D1FA5">
      <w:pPr>
        <w:rPr>
          <w:rFonts w:ascii="Arial" w:hAnsi="Arial" w:cs="Arial"/>
        </w:rPr>
      </w:pPr>
    </w:p>
    <w:p w:rsidR="001B2B0B" w:rsidRPr="004F12A0" w:rsidRDefault="001B2B0B" w:rsidP="003D1FA5">
      <w:pPr>
        <w:rPr>
          <w:rFonts w:ascii="Arial" w:hAnsi="Arial" w:cs="Arial"/>
          <w:sz w:val="22"/>
        </w:rPr>
        <w:sectPr w:rsidR="001B2B0B" w:rsidRPr="004F12A0" w:rsidSect="00142854">
          <w:pgSz w:w="12240" w:h="15840" w:code="1"/>
          <w:pgMar w:top="1440" w:right="1440" w:bottom="1440" w:left="2160" w:header="720" w:footer="720" w:gutter="0"/>
          <w:cols w:space="720"/>
        </w:sectPr>
      </w:pPr>
    </w:p>
    <w:p w:rsidR="001B2B0B" w:rsidRPr="004F12A0" w:rsidRDefault="001B2B0B" w:rsidP="003D1FA5">
      <w:pPr>
        <w:pStyle w:val="Heading1"/>
        <w:jc w:val="center"/>
        <w:rPr>
          <w:rFonts w:ascii="Arial" w:hAnsi="Arial" w:cs="Arial"/>
          <w:b/>
          <w:bCs/>
          <w:sz w:val="28"/>
          <w:szCs w:val="28"/>
        </w:rPr>
      </w:pPr>
      <w:bookmarkStart w:id="19" w:name="_Toc83136528"/>
      <w:bookmarkStart w:id="20" w:name="_Toc83196458"/>
      <w:bookmarkStart w:id="21" w:name="_Toc83202567"/>
      <w:bookmarkStart w:id="22" w:name="_Toc83216333"/>
      <w:bookmarkStart w:id="23" w:name="_Toc83460980"/>
      <w:bookmarkStart w:id="24" w:name="_Toc83532425"/>
      <w:bookmarkStart w:id="25" w:name="_Toc84221312"/>
      <w:bookmarkStart w:id="26" w:name="_Toc84221585"/>
      <w:bookmarkStart w:id="27" w:name="_Toc84221704"/>
      <w:bookmarkStart w:id="28" w:name="_Toc84229551"/>
      <w:bookmarkStart w:id="29" w:name="_Toc84238665"/>
      <w:bookmarkStart w:id="30" w:name="_Toc84322876"/>
      <w:bookmarkStart w:id="31" w:name="_Toc84323242"/>
      <w:bookmarkStart w:id="32" w:name="_Toc84324355"/>
      <w:bookmarkStart w:id="33" w:name="_Toc84414614"/>
      <w:bookmarkStart w:id="34" w:name="_Toc84414694"/>
      <w:bookmarkStart w:id="35" w:name="_Toc84414884"/>
      <w:bookmarkStart w:id="36" w:name="_Toc89852650"/>
    </w:p>
    <w:p w:rsidR="001B2B0B" w:rsidRPr="004F12A0" w:rsidRDefault="001B2B0B" w:rsidP="003D1FA5">
      <w:pPr>
        <w:pStyle w:val="Heading1"/>
        <w:jc w:val="center"/>
        <w:rPr>
          <w:rFonts w:ascii="Arial" w:hAnsi="Arial" w:cs="Arial"/>
        </w:rPr>
      </w:pPr>
      <w:r w:rsidRPr="004F12A0">
        <w:rPr>
          <w:rFonts w:ascii="Arial" w:hAnsi="Arial" w:cs="Arial"/>
          <w:b/>
          <w:bCs/>
          <w:sz w:val="28"/>
          <w:szCs w:val="28"/>
        </w:rPr>
        <w:t>II</w:t>
      </w:r>
    </w:p>
    <w:p w:rsidR="001B2B0B" w:rsidRPr="004F12A0" w:rsidRDefault="001B2B0B" w:rsidP="003D1FA5">
      <w:pPr>
        <w:pStyle w:val="Heading1"/>
        <w:jc w:val="center"/>
        <w:rPr>
          <w:rFonts w:ascii="Arial" w:hAnsi="Arial" w:cs="Arial"/>
          <w:b/>
          <w:sz w:val="28"/>
          <w:szCs w:val="28"/>
        </w:rPr>
      </w:pPr>
      <w:r w:rsidRPr="004F12A0">
        <w:rPr>
          <w:rFonts w:ascii="Arial" w:hAnsi="Arial" w:cs="Arial"/>
          <w:b/>
          <w:sz w:val="28"/>
          <w:szCs w:val="28"/>
        </w:rPr>
        <w:t>INSTRUCTIONS GÉNÉRALES AUX</w:t>
      </w:r>
    </w:p>
    <w:p w:rsidR="001B2B0B" w:rsidRPr="004F12A0" w:rsidRDefault="001B2B0B" w:rsidP="003D1FA5">
      <w:pPr>
        <w:pStyle w:val="Heading1"/>
        <w:jc w:val="center"/>
        <w:rPr>
          <w:rFonts w:ascii="Arial" w:hAnsi="Arial" w:cs="Arial"/>
        </w:rPr>
      </w:pPr>
      <w:r w:rsidRPr="004F12A0">
        <w:rPr>
          <w:rFonts w:ascii="Arial" w:hAnsi="Arial" w:cs="Arial"/>
          <w:b/>
          <w:sz w:val="28"/>
          <w:szCs w:val="28"/>
        </w:rPr>
        <w:t xml:space="preserve"> SOUMISSIONNAIRES (IGS)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37" w:name="_Toc84221313"/>
      <w:bookmarkStart w:id="38" w:name="_Toc84221586"/>
      <w:bookmarkStart w:id="39" w:name="_Toc84221705"/>
      <w:bookmarkStart w:id="40" w:name="_Toc84229552"/>
      <w:bookmarkStart w:id="41" w:name="_Toc84238666"/>
      <w:bookmarkStart w:id="42" w:name="_Toc84322877"/>
      <w:bookmarkStart w:id="43" w:name="_Toc84323243"/>
      <w:bookmarkStart w:id="44" w:name="_Toc84324356"/>
      <w:bookmarkStart w:id="45" w:name="_Toc84414615"/>
      <w:bookmarkStart w:id="46" w:name="_Toc84414695"/>
      <w:bookmarkStart w:id="47" w:name="_Toc84414885"/>
      <w:bookmarkStart w:id="48" w:name="_Toc83136529"/>
      <w:bookmarkStart w:id="49" w:name="_Toc83196459"/>
      <w:bookmarkStart w:id="50" w:name="_Toc83202568"/>
      <w:bookmarkStart w:id="51" w:name="_Toc83216334"/>
      <w:bookmarkStart w:id="52" w:name="_Toc83460981"/>
      <w:bookmarkStart w:id="53" w:name="_Toc83532426"/>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r w:rsidRPr="004F12A0">
        <w:rPr>
          <w:rFonts w:ascii="Arial" w:hAnsi="Arial" w:cs="Arial"/>
        </w:rPr>
        <w:t>A - Généralités</w:t>
      </w:r>
      <w:bookmarkEnd w:id="37"/>
      <w:bookmarkEnd w:id="38"/>
      <w:bookmarkEnd w:id="39"/>
      <w:bookmarkEnd w:id="40"/>
      <w:bookmarkEnd w:id="41"/>
      <w:bookmarkEnd w:id="42"/>
      <w:bookmarkEnd w:id="43"/>
      <w:bookmarkEnd w:id="44"/>
      <w:bookmarkEnd w:id="45"/>
      <w:bookmarkEnd w:id="46"/>
      <w:bookmarkEnd w:id="47"/>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54" w:name="_Toc84221314"/>
      <w:bookmarkStart w:id="55" w:name="_Toc84221706"/>
      <w:bookmarkStart w:id="56" w:name="_Toc84229553"/>
      <w:bookmarkStart w:id="57" w:name="_Toc84238667"/>
      <w:bookmarkStart w:id="58" w:name="_Toc84324357"/>
      <w:bookmarkStart w:id="59" w:name="_Toc84414696"/>
      <w:r w:rsidRPr="004F12A0">
        <w:rPr>
          <w:rFonts w:ascii="Arial" w:hAnsi="Arial" w:cs="Arial"/>
          <w:u w:val="single"/>
        </w:rPr>
        <w:t>1 - Origine des fonds.</w:t>
      </w:r>
      <w:bookmarkEnd w:id="54"/>
      <w:bookmarkEnd w:id="55"/>
      <w:bookmarkEnd w:id="56"/>
      <w:bookmarkEnd w:id="57"/>
      <w:bookmarkEnd w:id="58"/>
      <w:bookmarkEnd w:id="59"/>
    </w:p>
    <w:p w:rsidR="001B2B0B" w:rsidRPr="004F12A0" w:rsidRDefault="001B2B0B" w:rsidP="002559F1">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(En cas de financement du trésor public)</w:t>
      </w:r>
    </w:p>
    <w:p w:rsidR="001B2B0B" w:rsidRPr="004F12A0" w:rsidRDefault="001B2B0B" w:rsidP="002559F1">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L’autorité contractante utilisera le crédit du budget du présent exercice fiscal qui lui est alloué pour le financement des dépenses relatives aux marchés faisant l’objet de cet appel d’offres et spécifié dans les Instructions Spéciales aux Soumissionnaires (ISS). L’acquéreur pour cet appel d’offres indiqué dans les ISS</w:t>
      </w:r>
      <w:r w:rsidR="009D41CF">
        <w:rPr>
          <w:rFonts w:ascii="Arial" w:hAnsi="Arial" w:cs="Arial"/>
          <w:szCs w:val="20"/>
        </w:rPr>
        <w:t xml:space="preserve"> est</w:t>
      </w:r>
      <w:r w:rsidRPr="004F12A0">
        <w:rPr>
          <w:rFonts w:ascii="Arial" w:hAnsi="Arial" w:cs="Arial"/>
          <w:szCs w:val="20"/>
        </w:rPr>
        <w:t xml:space="preserve"> désigné comme « </w:t>
      </w:r>
      <w:r w:rsidR="009C55A9">
        <w:rPr>
          <w:rFonts w:ascii="Arial" w:hAnsi="Arial" w:cs="Arial"/>
          <w:szCs w:val="20"/>
        </w:rPr>
        <w:t xml:space="preserve"> maître  d’ouvrage</w:t>
      </w:r>
      <w:r w:rsidRPr="004F12A0">
        <w:rPr>
          <w:rFonts w:ascii="Arial" w:hAnsi="Arial" w:cs="Arial"/>
          <w:szCs w:val="20"/>
        </w:rPr>
        <w:t> ».</w:t>
      </w:r>
    </w:p>
    <w:p w:rsidR="001B2B0B" w:rsidRPr="004F12A0" w:rsidRDefault="001B2B0B" w:rsidP="001B0263">
      <w:pPr>
        <w:pStyle w:val="BodyText"/>
        <w:numPr>
          <w:ilvl w:val="3"/>
          <w:numId w:val="0"/>
        </w:numPr>
        <w:tabs>
          <w:tab w:val="num" w:pos="0"/>
        </w:tabs>
        <w:autoSpaceDE/>
        <w:autoSpaceDN/>
        <w:spacing w:after="240"/>
        <w:rPr>
          <w:rFonts w:ascii="Arial" w:hAnsi="Arial" w:cs="Arial"/>
          <w:szCs w:val="20"/>
        </w:rPr>
      </w:pPr>
    </w:p>
    <w:p w:rsidR="001B2B0B" w:rsidRPr="00FA0168" w:rsidRDefault="001B2B0B" w:rsidP="001B0263">
      <w:pPr>
        <w:pStyle w:val="BodyText"/>
        <w:numPr>
          <w:ilvl w:val="3"/>
          <w:numId w:val="0"/>
        </w:numPr>
        <w:tabs>
          <w:tab w:val="num" w:pos="0"/>
        </w:tabs>
        <w:autoSpaceDE/>
        <w:autoSpaceDN/>
        <w:spacing w:after="240"/>
        <w:rPr>
          <w:rFonts w:ascii="Arial" w:hAnsi="Arial" w:cs="Arial"/>
          <w:i/>
          <w:szCs w:val="20"/>
        </w:rPr>
      </w:pPr>
      <w:r w:rsidRPr="00FA0168">
        <w:rPr>
          <w:rFonts w:ascii="Arial" w:hAnsi="Arial" w:cs="Arial"/>
          <w:i/>
          <w:szCs w:val="20"/>
        </w:rPr>
        <w:t xml:space="preserve">(En cas de financement </w:t>
      </w:r>
      <w:r w:rsidR="00ED1F20" w:rsidRPr="00FA0168">
        <w:rPr>
          <w:rFonts w:ascii="Arial" w:hAnsi="Arial" w:cs="Arial"/>
          <w:i/>
          <w:szCs w:val="20"/>
        </w:rPr>
        <w:t>international</w:t>
      </w:r>
      <w:r w:rsidRPr="00FA0168">
        <w:rPr>
          <w:rFonts w:ascii="Arial" w:hAnsi="Arial" w:cs="Arial"/>
          <w:i/>
          <w:szCs w:val="20"/>
        </w:rPr>
        <w:t>)</w:t>
      </w:r>
    </w:p>
    <w:p w:rsidR="001B2B0B" w:rsidRPr="004F12A0" w:rsidRDefault="001B2B0B" w:rsidP="001B0263">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L’État haïtien a reçu un prêt/crédit</w:t>
      </w:r>
      <w:r w:rsidR="009D41CF">
        <w:rPr>
          <w:rFonts w:ascii="Arial" w:hAnsi="Arial" w:cs="Arial"/>
          <w:szCs w:val="20"/>
        </w:rPr>
        <w:t xml:space="preserve"> ou don</w:t>
      </w:r>
      <w:r w:rsidRPr="004F12A0">
        <w:rPr>
          <w:rFonts w:ascii="Arial" w:hAnsi="Arial" w:cs="Arial"/>
          <w:szCs w:val="20"/>
        </w:rPr>
        <w:t xml:space="preserve"> d’un organisme de financement (désigné ci-après comme « L’organisme de financement»), pour financer partiellement le coût du programme/projet spécifié dans les IGS. Il utilise une partie des fonds dudit prêt/crédit</w:t>
      </w:r>
      <w:r w:rsidR="009D41CF">
        <w:rPr>
          <w:rFonts w:ascii="Arial" w:hAnsi="Arial" w:cs="Arial"/>
          <w:szCs w:val="20"/>
        </w:rPr>
        <w:t xml:space="preserve"> ou don</w:t>
      </w:r>
      <w:r w:rsidRPr="004F12A0">
        <w:rPr>
          <w:rFonts w:ascii="Arial" w:hAnsi="Arial" w:cs="Arial"/>
          <w:szCs w:val="20"/>
        </w:rPr>
        <w:t>, No…………………, pour financer les dépenses éligibles en vertu du marché faisant l’objet de cet appel d’offres et spécifié dans les Instructions Spéciales aux Soumissionnaires (ISS). L’acquéreur pour cet appel d’offres indiqué dans les ISS</w:t>
      </w:r>
      <w:r w:rsidR="009D41CF">
        <w:rPr>
          <w:rFonts w:ascii="Arial" w:hAnsi="Arial" w:cs="Arial"/>
          <w:szCs w:val="20"/>
        </w:rPr>
        <w:t xml:space="preserve"> est</w:t>
      </w:r>
      <w:r w:rsidRPr="004F12A0">
        <w:rPr>
          <w:rFonts w:ascii="Arial" w:hAnsi="Arial" w:cs="Arial"/>
          <w:szCs w:val="20"/>
        </w:rPr>
        <w:t xml:space="preserve"> désigné ci-après comme « </w:t>
      </w:r>
      <w:r w:rsidR="009C55A9">
        <w:rPr>
          <w:rFonts w:ascii="Arial" w:hAnsi="Arial" w:cs="Arial"/>
          <w:szCs w:val="20"/>
        </w:rPr>
        <w:t xml:space="preserve"> maître  d’ouvrage</w:t>
      </w:r>
      <w:r w:rsidRPr="004F12A0">
        <w:rPr>
          <w:rFonts w:ascii="Arial" w:hAnsi="Arial" w:cs="Arial"/>
          <w:szCs w:val="20"/>
        </w:rPr>
        <w:t> ».</w:t>
      </w:r>
    </w:p>
    <w:p w:rsidR="001B2B0B" w:rsidRPr="004F12A0" w:rsidRDefault="001B2B0B" w:rsidP="001B0263">
      <w:pPr>
        <w:pStyle w:val="BodyText"/>
        <w:numPr>
          <w:ilvl w:val="3"/>
          <w:numId w:val="0"/>
        </w:numPr>
        <w:tabs>
          <w:tab w:val="left" w:pos="270"/>
        </w:tabs>
        <w:autoSpaceDE/>
        <w:autoSpaceDN/>
        <w:spacing w:after="240"/>
        <w:rPr>
          <w:rFonts w:ascii="Arial" w:hAnsi="Arial" w:cs="Arial"/>
          <w:szCs w:val="20"/>
        </w:rPr>
      </w:pPr>
      <w:r w:rsidRPr="004F12A0">
        <w:rPr>
          <w:rFonts w:ascii="Arial" w:hAnsi="Arial" w:cs="Arial"/>
          <w:szCs w:val="20"/>
        </w:rPr>
        <w:t>L’organisme de financement, après avoir donné sa non</w:t>
      </w:r>
      <w:r w:rsidR="007326A5" w:rsidRPr="004F12A0">
        <w:rPr>
          <w:rFonts w:ascii="Arial" w:hAnsi="Arial" w:cs="Arial"/>
          <w:szCs w:val="20"/>
        </w:rPr>
        <w:t>-</w:t>
      </w:r>
      <w:r w:rsidRPr="004F12A0">
        <w:rPr>
          <w:rFonts w:ascii="Arial" w:hAnsi="Arial" w:cs="Arial"/>
          <w:szCs w:val="20"/>
        </w:rPr>
        <w:t xml:space="preserve">objection, effectuera des paiements uniquement sur requête de </w:t>
      </w:r>
      <w:r w:rsidR="00ED1F20" w:rsidRPr="00ED1F20">
        <w:rPr>
          <w:rFonts w:ascii="Arial" w:hAnsi="Arial" w:cs="Arial"/>
          <w:szCs w:val="20"/>
        </w:rPr>
        <w:t>l’État haïtien</w:t>
      </w:r>
      <w:r w:rsidRPr="004F12A0">
        <w:rPr>
          <w:rFonts w:ascii="Arial" w:hAnsi="Arial" w:cs="Arial"/>
          <w:szCs w:val="20"/>
        </w:rPr>
        <w:t xml:space="preserve">, conformément aux conditions établies dans le Contrat de Prêt/Crédit </w:t>
      </w:r>
      <w:r w:rsidR="009D41CF">
        <w:rPr>
          <w:rFonts w:ascii="Arial" w:hAnsi="Arial" w:cs="Arial"/>
          <w:szCs w:val="20"/>
        </w:rPr>
        <w:t xml:space="preserve">ou don </w:t>
      </w:r>
      <w:r w:rsidRPr="004F12A0">
        <w:rPr>
          <w:rFonts w:ascii="Arial" w:hAnsi="Arial" w:cs="Arial"/>
          <w:szCs w:val="20"/>
        </w:rPr>
        <w:t>No……………… signé entre l’État et l’Organisme de financement (désigné comme le « Prêt »/ le « Crédit »</w:t>
      </w:r>
      <w:r w:rsidR="009D41CF">
        <w:rPr>
          <w:rFonts w:ascii="Arial" w:hAnsi="Arial" w:cs="Arial"/>
          <w:szCs w:val="20"/>
        </w:rPr>
        <w:t>ou don</w:t>
      </w:r>
      <w:r w:rsidRPr="004F12A0">
        <w:rPr>
          <w:rFonts w:ascii="Arial" w:hAnsi="Arial" w:cs="Arial"/>
          <w:szCs w:val="20"/>
        </w:rPr>
        <w:t xml:space="preserve">). Ces paiements dépendront du respect des conditions établies dans le Contrat de Prêt/Crédit. Seul </w:t>
      </w:r>
      <w:r w:rsidR="00ED1F20" w:rsidRPr="00ED1F20">
        <w:rPr>
          <w:rFonts w:ascii="Arial" w:hAnsi="Arial" w:cs="Arial"/>
          <w:szCs w:val="20"/>
        </w:rPr>
        <w:t xml:space="preserve">l’État haïtien </w:t>
      </w:r>
      <w:proofErr w:type="gramStart"/>
      <w:r w:rsidR="00ED1F20">
        <w:rPr>
          <w:rFonts w:ascii="Arial" w:hAnsi="Arial" w:cs="Arial"/>
          <w:szCs w:val="20"/>
        </w:rPr>
        <w:t>a</w:t>
      </w:r>
      <w:proofErr w:type="gramEnd"/>
      <w:r w:rsidR="00ED1F20">
        <w:rPr>
          <w:rFonts w:ascii="Arial" w:hAnsi="Arial" w:cs="Arial"/>
          <w:szCs w:val="20"/>
        </w:rPr>
        <w:t xml:space="preserve"> le</w:t>
      </w:r>
      <w:r w:rsidRPr="004F12A0">
        <w:rPr>
          <w:rFonts w:ascii="Arial" w:hAnsi="Arial" w:cs="Arial"/>
          <w:szCs w:val="20"/>
        </w:rPr>
        <w:t xml:space="preserve"> droit aux privilèges inhérents à ce Marché et aucun tiers ne pourra réclamer les fonds du Prêt/Crédit</w:t>
      </w:r>
      <w:r w:rsidR="009D41CF">
        <w:rPr>
          <w:rFonts w:ascii="Arial" w:hAnsi="Arial" w:cs="Arial"/>
          <w:szCs w:val="20"/>
        </w:rPr>
        <w:t xml:space="preserve"> ou don</w:t>
      </w:r>
      <w:r w:rsidRPr="004F12A0">
        <w:rPr>
          <w:rFonts w:ascii="Arial" w:hAnsi="Arial" w:cs="Arial"/>
          <w:szCs w:val="20"/>
        </w:rPr>
        <w:t>.</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60" w:name="_Toc84221315"/>
      <w:bookmarkStart w:id="61" w:name="_Toc84221707"/>
      <w:bookmarkStart w:id="62" w:name="_Toc84229554"/>
      <w:bookmarkStart w:id="63" w:name="_Toc84238668"/>
      <w:bookmarkStart w:id="64" w:name="_Toc84324358"/>
      <w:bookmarkStart w:id="65" w:name="_Toc84414697"/>
      <w:r w:rsidRPr="004F12A0">
        <w:rPr>
          <w:rFonts w:ascii="Arial" w:hAnsi="Arial" w:cs="Arial"/>
          <w:u w:val="single"/>
        </w:rPr>
        <w:t>2 - Localisation des travaux.</w:t>
      </w:r>
      <w:bookmarkEnd w:id="60"/>
      <w:bookmarkEnd w:id="61"/>
      <w:bookmarkEnd w:id="62"/>
      <w:bookmarkEnd w:id="63"/>
      <w:bookmarkEnd w:id="64"/>
      <w:bookmarkEnd w:id="65"/>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Les travaux objet de cet appel d’offres sont ceux décrits et dont la localisation est indiquée dans les Instructions Spéciales aux Soumissionnaires (ISS).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66" w:name="_Toc84221316"/>
      <w:bookmarkStart w:id="67" w:name="_Toc84221708"/>
      <w:bookmarkStart w:id="68" w:name="_Toc84229555"/>
      <w:bookmarkStart w:id="69" w:name="_Toc84238669"/>
      <w:bookmarkStart w:id="70" w:name="_Toc84324359"/>
      <w:bookmarkStart w:id="71" w:name="_Toc84414698"/>
      <w:r w:rsidRPr="004F12A0">
        <w:rPr>
          <w:rFonts w:ascii="Arial" w:hAnsi="Arial" w:cs="Arial"/>
          <w:u w:val="single"/>
        </w:rPr>
        <w:t>3 - Coût de préparation et de présentation des offres.</w:t>
      </w:r>
      <w:bookmarkEnd w:id="66"/>
      <w:bookmarkEnd w:id="67"/>
      <w:bookmarkEnd w:id="68"/>
      <w:bookmarkEnd w:id="69"/>
      <w:bookmarkEnd w:id="70"/>
      <w:bookmarkEnd w:id="71"/>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Il relève de la responsabilité des soumissionnaires de couvrir tous les coûts relatifs à la préparation et à la présentation de leurs offres. Le </w:t>
      </w:r>
      <w:r w:rsidR="009C55A9">
        <w:rPr>
          <w:rFonts w:ascii="Arial" w:hAnsi="Arial" w:cs="Arial"/>
          <w:szCs w:val="20"/>
        </w:rPr>
        <w:t xml:space="preserve"> maître  d’ouvrage</w:t>
      </w:r>
      <w:r w:rsidRPr="004F12A0">
        <w:rPr>
          <w:rFonts w:ascii="Arial" w:hAnsi="Arial" w:cs="Arial"/>
          <w:szCs w:val="20"/>
        </w:rPr>
        <w:t xml:space="preserve"> n’est en aucun cas responsable desdits coûts, quel que soit le mode de réalisation de l’appel d’offres ou ses résultats.</w:t>
      </w:r>
    </w:p>
    <w:p w:rsidR="001B2B0B" w:rsidRPr="004F12A0" w:rsidRDefault="001B2B0B" w:rsidP="00100FAA">
      <w:pPr>
        <w:pStyle w:val="Heading3"/>
        <w:numPr>
          <w:ilvl w:val="2"/>
          <w:numId w:val="0"/>
        </w:numPr>
        <w:tabs>
          <w:tab w:val="num" w:pos="1440"/>
        </w:tabs>
        <w:autoSpaceDE/>
        <w:autoSpaceDN/>
        <w:spacing w:before="240" w:after="240"/>
        <w:jc w:val="both"/>
        <w:rPr>
          <w:rFonts w:ascii="Arial" w:hAnsi="Arial" w:cs="Arial"/>
        </w:rPr>
      </w:pPr>
      <w:bookmarkStart w:id="72" w:name="_Toc84221317"/>
      <w:bookmarkStart w:id="73" w:name="_Toc84221709"/>
      <w:bookmarkStart w:id="74" w:name="_Toc84229556"/>
      <w:bookmarkStart w:id="75" w:name="_Toc84238670"/>
      <w:bookmarkStart w:id="76" w:name="_Toc84324360"/>
      <w:bookmarkStart w:id="77" w:name="_Toc84414699"/>
      <w:r w:rsidRPr="004F12A0">
        <w:rPr>
          <w:rFonts w:ascii="Arial" w:hAnsi="Arial" w:cs="Arial"/>
          <w:u w:val="single"/>
        </w:rPr>
        <w:t>4 - Visite du chantier</w:t>
      </w:r>
      <w:r w:rsidRPr="004F12A0">
        <w:rPr>
          <w:rFonts w:ascii="Arial" w:hAnsi="Arial" w:cs="Arial"/>
        </w:rPr>
        <w:t>.</w:t>
      </w:r>
      <w:bookmarkEnd w:id="72"/>
      <w:bookmarkEnd w:id="73"/>
      <w:bookmarkEnd w:id="74"/>
      <w:bookmarkEnd w:id="75"/>
      <w:bookmarkEnd w:id="76"/>
      <w:bookmarkEnd w:id="77"/>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Les </w:t>
      </w:r>
      <w:r w:rsidR="009D41CF" w:rsidRPr="004F12A0">
        <w:rPr>
          <w:rFonts w:ascii="Arial" w:hAnsi="Arial" w:cs="Arial"/>
          <w:szCs w:val="20"/>
        </w:rPr>
        <w:t xml:space="preserve">soumissionnaires </w:t>
      </w:r>
      <w:r w:rsidRPr="004F12A0">
        <w:rPr>
          <w:rFonts w:ascii="Arial" w:hAnsi="Arial" w:cs="Arial"/>
          <w:szCs w:val="20"/>
        </w:rPr>
        <w:t xml:space="preserve">ont pour responsabilité d’effectuer une visite d’inspection à l’emplacement des travaux et dans ses alentours, et d’obtenir par eux-mêmes et à leurs propres frais et risques </w:t>
      </w:r>
      <w:r w:rsidRPr="004F12A0">
        <w:rPr>
          <w:rFonts w:ascii="Arial" w:hAnsi="Arial" w:cs="Arial"/>
          <w:szCs w:val="20"/>
        </w:rPr>
        <w:lastRenderedPageBreak/>
        <w:t>toutes les informations qui p</w:t>
      </w:r>
      <w:r w:rsidR="00E177CB">
        <w:rPr>
          <w:rFonts w:ascii="Arial" w:hAnsi="Arial" w:cs="Arial"/>
          <w:szCs w:val="20"/>
        </w:rPr>
        <w:t>euvent</w:t>
      </w:r>
      <w:r w:rsidRPr="004F12A0">
        <w:rPr>
          <w:rFonts w:ascii="Arial" w:hAnsi="Arial" w:cs="Arial"/>
          <w:szCs w:val="20"/>
        </w:rPr>
        <w:t xml:space="preserve"> leur être nécessaires pour préparer leurs offres. Dans le cas contraire, ils ne peuvent alléguer la méconnaissance dudit emplacement et toute conséquence économique  leur en est imputée. Le coût de cette visite est exclusivement couvert par le soumissionnaire.</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78" w:name="_Toc83136531"/>
      <w:bookmarkStart w:id="79" w:name="_Toc83202570"/>
      <w:bookmarkStart w:id="80" w:name="_Toc83216336"/>
      <w:bookmarkStart w:id="81" w:name="_Toc83460983"/>
      <w:bookmarkStart w:id="82" w:name="_Toc84221318"/>
      <w:bookmarkStart w:id="83" w:name="_Toc84221710"/>
      <w:bookmarkStart w:id="84" w:name="_Toc84229557"/>
      <w:bookmarkStart w:id="85" w:name="_Toc84238671"/>
      <w:bookmarkStart w:id="86" w:name="_Toc84324361"/>
      <w:bookmarkStart w:id="87" w:name="_Toc84414700"/>
      <w:r w:rsidRPr="004F12A0">
        <w:rPr>
          <w:rFonts w:ascii="Arial" w:hAnsi="Arial" w:cs="Arial"/>
          <w:u w:val="single"/>
        </w:rPr>
        <w:t>5 - Soumissionnaires éligibles.</w:t>
      </w:r>
      <w:bookmarkEnd w:id="78"/>
      <w:bookmarkEnd w:id="79"/>
      <w:bookmarkEnd w:id="80"/>
      <w:bookmarkEnd w:id="81"/>
      <w:bookmarkEnd w:id="82"/>
      <w:bookmarkEnd w:id="83"/>
      <w:bookmarkEnd w:id="84"/>
      <w:bookmarkEnd w:id="85"/>
      <w:bookmarkEnd w:id="86"/>
      <w:bookmarkEnd w:id="87"/>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5.1. Un soumissionnaire, y compris tous les membres d’un consortium, association ou groupe, les filiales ou entreprises faisant partie d’un même groupe économique et financier, p</w:t>
      </w:r>
      <w:r w:rsidR="00E177CB">
        <w:rPr>
          <w:rFonts w:ascii="Arial" w:hAnsi="Arial" w:cs="Arial"/>
          <w:szCs w:val="20"/>
        </w:rPr>
        <w:t>eut</w:t>
      </w:r>
      <w:r w:rsidRPr="004F12A0">
        <w:rPr>
          <w:rFonts w:ascii="Arial" w:hAnsi="Arial" w:cs="Arial"/>
          <w:szCs w:val="20"/>
        </w:rPr>
        <w:t xml:space="preserve"> présenter uniquement une offre par appel d’offres. Si, pour un appel d’offres donné, un soumissionnaire participe dans plus d’une offre, ses propositions ne seront pas évaluées. Cependant, il n’est pas interdit aux sous-traitants de participer dans plus d’une offre. A cette fin :</w:t>
      </w:r>
    </w:p>
    <w:p w:rsidR="001B2B0B" w:rsidRPr="004F12A0" w:rsidRDefault="001B2B0B" w:rsidP="00E177CB">
      <w:pPr>
        <w:numPr>
          <w:ilvl w:val="0"/>
          <w:numId w:val="16"/>
        </w:numPr>
        <w:jc w:val="both"/>
        <w:rPr>
          <w:rFonts w:ascii="Arial" w:hAnsi="Arial" w:cs="Arial"/>
        </w:rPr>
      </w:pPr>
      <w:r w:rsidRPr="004F12A0">
        <w:rPr>
          <w:rFonts w:ascii="Arial" w:hAnsi="Arial" w:cs="Arial"/>
        </w:rPr>
        <w:t>Sont considérés comme faisant partie d’un groupe économique et financier, les entreprises ayant des directeurs, actionnaires (avec une participation de plus de 5%) ou des représentants légaux communs, et celles qui dépendent ou subventionnent économiquement ou financièrement une autre entreprise;</w:t>
      </w:r>
    </w:p>
    <w:p w:rsidR="001B2B0B" w:rsidRPr="004F12A0" w:rsidRDefault="001B2B0B" w:rsidP="00E177CB">
      <w:pPr>
        <w:numPr>
          <w:ilvl w:val="0"/>
          <w:numId w:val="16"/>
        </w:numPr>
        <w:jc w:val="both"/>
        <w:rPr>
          <w:rFonts w:ascii="Arial" w:hAnsi="Arial" w:cs="Arial"/>
        </w:rPr>
      </w:pPr>
      <w:r w:rsidRPr="004F12A0">
        <w:rPr>
          <w:rFonts w:ascii="Arial" w:hAnsi="Arial" w:cs="Arial"/>
        </w:rPr>
        <w:t xml:space="preserve">Aucune filiale du </w:t>
      </w:r>
      <w:r w:rsidR="009C55A9">
        <w:rPr>
          <w:rFonts w:ascii="Arial" w:hAnsi="Arial" w:cs="Arial"/>
        </w:rPr>
        <w:t xml:space="preserve"> maître  d’ouvrage</w:t>
      </w:r>
      <w:r w:rsidRPr="004F12A0">
        <w:rPr>
          <w:rFonts w:ascii="Arial" w:hAnsi="Arial" w:cs="Arial"/>
        </w:rPr>
        <w:t xml:space="preserve"> ou d’une agence d’acquisitions, y compris les entreprises faisant partie d’un même groupe économique et financier, selon la définition antérieure, ne sera éligible pour participer aux appels d’offres impliquant ce </w:t>
      </w:r>
      <w:r w:rsidR="009C55A9">
        <w:rPr>
          <w:rFonts w:ascii="Arial" w:hAnsi="Arial" w:cs="Arial"/>
        </w:rPr>
        <w:t xml:space="preserve"> maître  d’ouvrage</w:t>
      </w:r>
      <w:r w:rsidRPr="004F12A0">
        <w:rPr>
          <w:rFonts w:ascii="Arial" w:hAnsi="Arial" w:cs="Arial"/>
        </w:rPr>
        <w:t xml:space="preserve"> ou cette agence;</w:t>
      </w:r>
    </w:p>
    <w:p w:rsidR="001B2B0B" w:rsidRDefault="001B2B0B" w:rsidP="00E177CB">
      <w:pPr>
        <w:numPr>
          <w:ilvl w:val="0"/>
          <w:numId w:val="16"/>
        </w:numPr>
        <w:jc w:val="both"/>
        <w:rPr>
          <w:rFonts w:ascii="Arial" w:hAnsi="Arial" w:cs="Arial"/>
        </w:rPr>
      </w:pPr>
      <w:r w:rsidRPr="004F12A0">
        <w:rPr>
          <w:rFonts w:ascii="Arial" w:hAnsi="Arial" w:cs="Arial"/>
        </w:rPr>
        <w:t xml:space="preserve">Quand une entreprise, ses filiales ou les entreprises faisant partie d’un même groupe économique et financier, selon la définition antérieure, en plus d’offrir des services consultatifs, peut également fournir des biens ou exécuter des travaux de construction, il lui est interdit de fournir des biens ou d’exécuter des travaux dans un projet pour lequel cette même entreprise, une filiale ou une entreprise du même groupe économique et financier, est chargée de la conception ou des spécifications techniques des biens ou travaux faisant l’objet de l’appel d’offres. Le </w:t>
      </w:r>
      <w:r w:rsidR="009C55A9">
        <w:rPr>
          <w:rFonts w:ascii="Arial" w:hAnsi="Arial" w:cs="Arial"/>
        </w:rPr>
        <w:t xml:space="preserve"> maître  d’ouvrage</w:t>
      </w:r>
      <w:r w:rsidRPr="004F12A0">
        <w:rPr>
          <w:rFonts w:ascii="Arial" w:hAnsi="Arial" w:cs="Arial"/>
        </w:rPr>
        <w:t xml:space="preserve"> </w:t>
      </w:r>
      <w:r w:rsidR="00E177CB">
        <w:rPr>
          <w:rFonts w:ascii="Arial" w:hAnsi="Arial" w:cs="Arial"/>
        </w:rPr>
        <w:t>veillera donc à ce qu’il n’y ait pas</w:t>
      </w:r>
      <w:r w:rsidR="00031EB5" w:rsidRPr="004F12A0">
        <w:rPr>
          <w:rFonts w:ascii="Arial" w:hAnsi="Arial" w:cs="Arial"/>
        </w:rPr>
        <w:t xml:space="preserve"> conflit d’intérêt</w:t>
      </w:r>
      <w:r w:rsidRPr="004F12A0">
        <w:rPr>
          <w:rFonts w:ascii="Arial" w:hAnsi="Arial" w:cs="Arial"/>
        </w:rPr>
        <w:t>.</w:t>
      </w:r>
    </w:p>
    <w:p w:rsidR="00E177CB" w:rsidRPr="004F12A0" w:rsidRDefault="00E177CB" w:rsidP="00E177CB">
      <w:pPr>
        <w:ind w:left="720"/>
        <w:jc w:val="both"/>
        <w:rPr>
          <w:rFonts w:ascii="Arial" w:hAnsi="Arial" w:cs="Arial"/>
        </w:rPr>
      </w:pPr>
    </w:p>
    <w:p w:rsidR="001B2B0B" w:rsidRPr="004F12A0" w:rsidRDefault="001B2B0B" w:rsidP="00042367">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5.2. Les entreprises publiques de la République d’Haïti peuvent participer dans l’appel d’offres correspondant, uniquement si elles jouissent d’autonomie légale et financière, fonctionnent conformément aux lois commerciales, n’appartiennent ni ne dépendent du </w:t>
      </w:r>
      <w:r w:rsidR="009C55A9">
        <w:rPr>
          <w:rFonts w:ascii="Arial" w:hAnsi="Arial" w:cs="Arial"/>
          <w:szCs w:val="20"/>
        </w:rPr>
        <w:t xml:space="preserve"> maître  d’ouvrage</w:t>
      </w:r>
      <w:r w:rsidRPr="004F12A0">
        <w:rPr>
          <w:rFonts w:ascii="Arial" w:hAnsi="Arial" w:cs="Arial"/>
          <w:szCs w:val="20"/>
        </w:rPr>
        <w:t xml:space="preserve"> et ne </w:t>
      </w:r>
      <w:r w:rsidR="00E177CB">
        <w:rPr>
          <w:rFonts w:ascii="Arial" w:hAnsi="Arial" w:cs="Arial"/>
          <w:szCs w:val="20"/>
        </w:rPr>
        <w:t>bénéficient</w:t>
      </w:r>
      <w:r w:rsidRPr="004F12A0">
        <w:rPr>
          <w:rFonts w:ascii="Arial" w:hAnsi="Arial" w:cs="Arial"/>
          <w:szCs w:val="20"/>
        </w:rPr>
        <w:t xml:space="preserve"> pas d’exonération ou d’avantages légaux ou réglementaires pouvant altérer le principe d’égalité des soumissionnaires.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5.3. Le </w:t>
      </w:r>
      <w:r w:rsidR="009C55A9">
        <w:rPr>
          <w:rFonts w:ascii="Arial" w:hAnsi="Arial" w:cs="Arial"/>
          <w:szCs w:val="20"/>
        </w:rPr>
        <w:t xml:space="preserve"> maître  d’ouvrage</w:t>
      </w:r>
      <w:r w:rsidRPr="004F12A0">
        <w:rPr>
          <w:rFonts w:ascii="Arial" w:hAnsi="Arial" w:cs="Arial"/>
          <w:szCs w:val="20"/>
        </w:rPr>
        <w:t xml:space="preserve"> décline toute responsabilité face aux soumissionnaires dont les propositions ont été élaborées à partir de documents d’appel d’offres provenant d’une autre source. Par conséquent, le </w:t>
      </w:r>
      <w:r w:rsidR="009C55A9">
        <w:rPr>
          <w:rFonts w:ascii="Arial" w:hAnsi="Arial" w:cs="Arial"/>
          <w:szCs w:val="20"/>
        </w:rPr>
        <w:t xml:space="preserve"> maître  d’ouvrage</w:t>
      </w:r>
      <w:r w:rsidRPr="004F12A0">
        <w:rPr>
          <w:rFonts w:ascii="Arial" w:hAnsi="Arial" w:cs="Arial"/>
          <w:szCs w:val="20"/>
        </w:rPr>
        <w:t xml:space="preserve"> n’acceptera aucune plainte ou réclamation, relative à ces documents et leurs correctifs, s’il y en a, de la part de ces soumissionnaires.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5.4. Les soumissionnaires dont le personnel permanent ou technique appartiennent ou ont appartenu à l’institution recevant le financement et qui ont été directement impliqués dans la préparation du projet faisant l’objet de l’appel d’offres, au cours des six (6) mois antérieurs à la date limite prévue pour la réception des propositions, sont considérés incompatibles, et par conséquent, ne sont pas éligibles.</w:t>
      </w:r>
    </w:p>
    <w:p w:rsidR="001B2B0B" w:rsidRPr="004F12A0" w:rsidRDefault="001B2B0B" w:rsidP="0048674A">
      <w:pPr>
        <w:pStyle w:val="BodyTextIndent3"/>
        <w:spacing w:after="240"/>
        <w:ind w:left="0" w:firstLine="0"/>
        <w:rPr>
          <w:rFonts w:ascii="Arial" w:hAnsi="Arial" w:cs="Arial"/>
        </w:rPr>
      </w:pPr>
      <w:r w:rsidRPr="004F12A0">
        <w:rPr>
          <w:rFonts w:ascii="Arial" w:hAnsi="Arial" w:cs="Arial"/>
        </w:rPr>
        <w:t>5.5. Un soumissionnaire, y compris toute partie qui le constitue, p</w:t>
      </w:r>
      <w:r w:rsidR="00641C50">
        <w:rPr>
          <w:rFonts w:ascii="Arial" w:hAnsi="Arial" w:cs="Arial"/>
        </w:rPr>
        <w:t>eut</w:t>
      </w:r>
      <w:r w:rsidRPr="004F12A0">
        <w:rPr>
          <w:rFonts w:ascii="Arial" w:hAnsi="Arial" w:cs="Arial"/>
        </w:rPr>
        <w:t xml:space="preserve"> être ressortissant de tout pays, sous réserve des dispositions et conditions établies dans le contrat de prêt/crédit</w:t>
      </w:r>
      <w:r w:rsidR="00641C50">
        <w:rPr>
          <w:rFonts w:ascii="Arial" w:hAnsi="Arial" w:cs="Arial"/>
        </w:rPr>
        <w:t xml:space="preserve"> ou don</w:t>
      </w:r>
      <w:r w:rsidRPr="004F12A0">
        <w:rPr>
          <w:rFonts w:ascii="Arial" w:hAnsi="Arial" w:cs="Arial"/>
        </w:rPr>
        <w:t xml:space="preserve">. Un </w:t>
      </w:r>
      <w:r w:rsidR="00E177CB" w:rsidRPr="004F12A0">
        <w:rPr>
          <w:rFonts w:ascii="Arial" w:hAnsi="Arial" w:cs="Arial"/>
        </w:rPr>
        <w:t xml:space="preserve">soumissionnaire </w:t>
      </w:r>
      <w:r w:rsidR="00641C50">
        <w:rPr>
          <w:rFonts w:ascii="Arial" w:hAnsi="Arial" w:cs="Arial"/>
        </w:rPr>
        <w:t>est</w:t>
      </w:r>
      <w:r w:rsidRPr="004F12A0">
        <w:rPr>
          <w:rFonts w:ascii="Arial" w:hAnsi="Arial" w:cs="Arial"/>
        </w:rPr>
        <w:t xml:space="preserve"> réputé avoir la nationalité d’un pays s’il en est ressortissant ou s’il y est constitué en société établie et enregistrée dans le pays, et y fonctionne conformément aux dispositions légales de ce pays. Ce critère s’applique également pour définir la nationalité des sous-traitants.</w:t>
      </w:r>
    </w:p>
    <w:p w:rsidR="001B2B0B" w:rsidRPr="004F12A0" w:rsidRDefault="00641C50" w:rsidP="0048674A">
      <w:pPr>
        <w:tabs>
          <w:tab w:val="left" w:pos="0"/>
        </w:tabs>
        <w:spacing w:after="240"/>
        <w:jc w:val="both"/>
        <w:rPr>
          <w:rFonts w:ascii="Arial" w:hAnsi="Arial" w:cs="Arial"/>
          <w:b/>
        </w:rPr>
      </w:pPr>
      <w:r>
        <w:rPr>
          <w:rFonts w:ascii="Arial" w:hAnsi="Arial" w:cs="Arial"/>
        </w:rPr>
        <w:t>5.6. Un soumissionnaire ne doit pas avoir</w:t>
      </w:r>
      <w:r w:rsidR="001B2B0B" w:rsidRPr="004F12A0">
        <w:rPr>
          <w:rFonts w:ascii="Arial" w:hAnsi="Arial" w:cs="Arial"/>
        </w:rPr>
        <w:t xml:space="preserve"> de conflit d’intérêt. Tous les </w:t>
      </w:r>
      <w:r w:rsidRPr="004F12A0">
        <w:rPr>
          <w:rFonts w:ascii="Arial" w:hAnsi="Arial" w:cs="Arial"/>
        </w:rPr>
        <w:t xml:space="preserve">soumissionnaires </w:t>
      </w:r>
      <w:r w:rsidR="001B2B0B" w:rsidRPr="004F12A0">
        <w:rPr>
          <w:rFonts w:ascii="Arial" w:hAnsi="Arial" w:cs="Arial"/>
        </w:rPr>
        <w:t xml:space="preserve">ayant un conflit d’intérêt seront exclus. Un </w:t>
      </w:r>
      <w:r w:rsidRPr="004F12A0">
        <w:rPr>
          <w:rFonts w:ascii="Arial" w:hAnsi="Arial" w:cs="Arial"/>
        </w:rPr>
        <w:t xml:space="preserve">soumissionnaire </w:t>
      </w:r>
      <w:r w:rsidR="001B2B0B" w:rsidRPr="004F12A0">
        <w:rPr>
          <w:rFonts w:ascii="Arial" w:hAnsi="Arial" w:cs="Arial"/>
        </w:rPr>
        <w:t>p</w:t>
      </w:r>
      <w:r>
        <w:rPr>
          <w:rFonts w:ascii="Arial" w:hAnsi="Arial" w:cs="Arial"/>
        </w:rPr>
        <w:t>eut</w:t>
      </w:r>
      <w:r w:rsidR="001B2B0B" w:rsidRPr="004F12A0">
        <w:rPr>
          <w:rFonts w:ascii="Arial" w:hAnsi="Arial" w:cs="Arial"/>
        </w:rPr>
        <w:t xml:space="preserve"> être considéré comme étant en situation </w:t>
      </w:r>
      <w:r w:rsidR="001B2B0B" w:rsidRPr="004F12A0">
        <w:rPr>
          <w:rFonts w:ascii="Arial" w:hAnsi="Arial" w:cs="Arial"/>
        </w:rPr>
        <w:lastRenderedPageBreak/>
        <w:t xml:space="preserve">de conflit d’intérêt avec une ou plusieurs des parties au processus d’appel d’offres s’ils sont associés, ou ont été associés dans le passé, directement ou indirectement, avec le consultant ou avec une autre entité qui a effectué la conception, définit le cahier des charges et les autres documents relatifs au Projet, ou qui sont proposés à titre d’Administrateur du Projet. Une société qui a été engagée par </w:t>
      </w:r>
      <w:r w:rsidR="004B712D" w:rsidRPr="004F12A0">
        <w:rPr>
          <w:rFonts w:ascii="Arial" w:hAnsi="Arial" w:cs="Arial"/>
        </w:rPr>
        <w:t xml:space="preserve">le </w:t>
      </w:r>
      <w:r w:rsidR="009C55A9">
        <w:rPr>
          <w:rFonts w:ascii="Arial" w:hAnsi="Arial" w:cs="Arial"/>
        </w:rPr>
        <w:t xml:space="preserve"> maître  d’ouvrage</w:t>
      </w:r>
      <w:r w:rsidR="001B2B0B" w:rsidRPr="004F12A0">
        <w:rPr>
          <w:rFonts w:ascii="Arial" w:hAnsi="Arial" w:cs="Arial"/>
        </w:rPr>
        <w:t xml:space="preserve"> pour offrir des services de conseil en vue de la préparation ou de la supervision des Travaux ainsi que tous ses affiliés, </w:t>
      </w:r>
      <w:r w:rsidR="001B2B0B" w:rsidRPr="004F12A0">
        <w:rPr>
          <w:rFonts w:ascii="Arial" w:hAnsi="Arial" w:cs="Arial"/>
          <w:bCs/>
        </w:rPr>
        <w:t>seront exclus de la soumission.</w:t>
      </w:r>
    </w:p>
    <w:p w:rsidR="001B2B0B" w:rsidRPr="004F12A0" w:rsidRDefault="001B2B0B" w:rsidP="004A4EC9">
      <w:pPr>
        <w:rPr>
          <w:rFonts w:ascii="Arial" w:hAnsi="Arial" w:cs="Arial"/>
        </w:rPr>
      </w:pPr>
      <w:r w:rsidRPr="004F12A0">
        <w:rPr>
          <w:rFonts w:ascii="Arial" w:hAnsi="Arial" w:cs="Arial"/>
        </w:rPr>
        <w:t xml:space="preserve">Les soumissionnaires </w:t>
      </w:r>
      <w:r w:rsidR="00641C50">
        <w:rPr>
          <w:rFonts w:ascii="Arial" w:hAnsi="Arial" w:cs="Arial"/>
        </w:rPr>
        <w:t xml:space="preserve">doivent </w:t>
      </w:r>
      <w:r w:rsidRPr="004F12A0">
        <w:rPr>
          <w:rFonts w:ascii="Arial" w:hAnsi="Arial" w:cs="Arial"/>
        </w:rPr>
        <w:t xml:space="preserve">fournir, à la satisfaction du </w:t>
      </w:r>
      <w:r w:rsidR="009C55A9">
        <w:rPr>
          <w:rFonts w:ascii="Arial" w:hAnsi="Arial" w:cs="Arial"/>
        </w:rPr>
        <w:t xml:space="preserve"> maître  d’ouvrage</w:t>
      </w:r>
      <w:r w:rsidRPr="004F12A0">
        <w:rPr>
          <w:rFonts w:ascii="Arial" w:hAnsi="Arial" w:cs="Arial"/>
        </w:rPr>
        <w:t>, les preuves de la validité de leur admissibilité qu’il peut raisonnablement demander.</w:t>
      </w:r>
    </w:p>
    <w:p w:rsidR="001B2B0B" w:rsidRPr="004F12A0" w:rsidRDefault="001B2B0B" w:rsidP="00373220">
      <w:pPr>
        <w:pStyle w:val="Heading3"/>
        <w:numPr>
          <w:ilvl w:val="2"/>
          <w:numId w:val="0"/>
        </w:numPr>
        <w:tabs>
          <w:tab w:val="num" w:pos="1440"/>
        </w:tabs>
        <w:autoSpaceDE/>
        <w:autoSpaceDN/>
        <w:spacing w:before="240" w:after="240"/>
        <w:ind w:left="1440" w:hanging="1440"/>
        <w:jc w:val="both"/>
        <w:rPr>
          <w:rFonts w:ascii="Arial" w:hAnsi="Arial" w:cs="Arial"/>
          <w:u w:val="single"/>
        </w:rPr>
      </w:pPr>
      <w:r w:rsidRPr="004F12A0">
        <w:rPr>
          <w:rFonts w:ascii="Arial" w:hAnsi="Arial" w:cs="Arial"/>
          <w:u w:val="single"/>
        </w:rPr>
        <w:t>6 - Qualification des soumissionnaires</w:t>
      </w:r>
    </w:p>
    <w:p w:rsidR="001B2B0B" w:rsidRPr="004F12A0" w:rsidRDefault="001B2B0B" w:rsidP="00373220">
      <w:pPr>
        <w:tabs>
          <w:tab w:val="left" w:pos="0"/>
        </w:tabs>
        <w:spacing w:after="160"/>
        <w:ind w:right="-72" w:hanging="7"/>
        <w:jc w:val="both"/>
        <w:rPr>
          <w:rFonts w:ascii="Arial" w:hAnsi="Arial" w:cs="Arial"/>
        </w:rPr>
      </w:pPr>
      <w:r w:rsidRPr="004F12A0">
        <w:rPr>
          <w:rFonts w:ascii="Arial" w:hAnsi="Arial" w:cs="Arial"/>
        </w:rPr>
        <w:t>6.1.</w:t>
      </w:r>
      <w:r w:rsidRPr="004F12A0">
        <w:rPr>
          <w:rFonts w:ascii="Arial" w:hAnsi="Arial" w:cs="Arial"/>
        </w:rPr>
        <w:tab/>
        <w:t xml:space="preserve">Tous les soumissionnaires </w:t>
      </w:r>
      <w:r w:rsidR="00641C50">
        <w:rPr>
          <w:rFonts w:ascii="Arial" w:hAnsi="Arial" w:cs="Arial"/>
        </w:rPr>
        <w:t xml:space="preserve">doivent </w:t>
      </w:r>
      <w:r w:rsidRPr="004F12A0">
        <w:rPr>
          <w:rFonts w:ascii="Arial" w:hAnsi="Arial" w:cs="Arial"/>
        </w:rPr>
        <w:t>fournir dans leur dossier, une description préliminaire de la méthode de travail qu’ils entendent appliquer ainsi que du calendrier de travail, y compris plans et tableaux, le cas échéant.</w:t>
      </w:r>
    </w:p>
    <w:p w:rsidR="001B2B0B" w:rsidRPr="004F12A0" w:rsidRDefault="001B2B0B" w:rsidP="003A2374">
      <w:pPr>
        <w:tabs>
          <w:tab w:val="left" w:pos="0"/>
        </w:tabs>
        <w:spacing w:after="160"/>
        <w:ind w:left="7" w:right="-72" w:hanging="7"/>
        <w:jc w:val="both"/>
        <w:rPr>
          <w:rFonts w:ascii="Arial" w:hAnsi="Arial" w:cs="Arial"/>
        </w:rPr>
      </w:pPr>
      <w:r w:rsidRPr="004F12A0">
        <w:rPr>
          <w:rFonts w:ascii="Arial" w:hAnsi="Arial" w:cs="Arial"/>
        </w:rPr>
        <w:t>6.2</w:t>
      </w:r>
      <w:r w:rsidRPr="004F12A0">
        <w:rPr>
          <w:rFonts w:ascii="Arial" w:hAnsi="Arial" w:cs="Arial"/>
        </w:rPr>
        <w:tab/>
        <w:t>Si un processus de pré-qualification des candidats soumissionnaires a été effectué, seules les offres présentées par les soumissionnaires pré-qualifiés seront prises en compte pour l’attribution du marché. Ces candidats sélectionnés d</w:t>
      </w:r>
      <w:r w:rsidR="00641C50">
        <w:rPr>
          <w:rFonts w:ascii="Arial" w:hAnsi="Arial" w:cs="Arial"/>
        </w:rPr>
        <w:t>oivent</w:t>
      </w:r>
      <w:r w:rsidRPr="004F12A0">
        <w:rPr>
          <w:rFonts w:ascii="Arial" w:hAnsi="Arial" w:cs="Arial"/>
        </w:rPr>
        <w:t xml:space="preserve"> fournir avec leur soumission toutes les informations nécessaires à une mise à jour de leur dossier de pré-qualification </w:t>
      </w:r>
      <w:r w:rsidRPr="004F12A0">
        <w:rPr>
          <w:rFonts w:ascii="Arial" w:hAnsi="Arial" w:cs="Arial"/>
        </w:rPr>
        <w:tab/>
        <w:t xml:space="preserve">original ou, le cas échéant, confirmer dans leur soumission que les informations figurant </w:t>
      </w:r>
      <w:r w:rsidRPr="004F12A0">
        <w:rPr>
          <w:rFonts w:ascii="Arial" w:hAnsi="Arial" w:cs="Arial"/>
        </w:rPr>
        <w:tab/>
        <w:t>dans leur dossier de pré-qualification restent fondamentalement inchangées à la date de la soumission de leur offre. Les mises à jour ou la confirmation doivent figurer au point VIII traitant des formulaires types.</w:t>
      </w:r>
    </w:p>
    <w:p w:rsidR="001B2B0B" w:rsidRPr="004F12A0" w:rsidRDefault="001B2B0B" w:rsidP="000825C0">
      <w:pPr>
        <w:tabs>
          <w:tab w:val="left" w:pos="540"/>
        </w:tabs>
        <w:spacing w:after="160"/>
        <w:ind w:right="-72" w:hanging="7"/>
        <w:jc w:val="both"/>
        <w:rPr>
          <w:rFonts w:ascii="Arial" w:hAnsi="Arial" w:cs="Arial"/>
        </w:rPr>
      </w:pPr>
      <w:r w:rsidRPr="004F12A0">
        <w:rPr>
          <w:rFonts w:ascii="Arial" w:hAnsi="Arial" w:cs="Arial"/>
        </w:rPr>
        <w:t>6.3</w:t>
      </w:r>
      <w:r w:rsidRPr="004F12A0">
        <w:rPr>
          <w:rFonts w:ascii="Arial" w:hAnsi="Arial" w:cs="Arial"/>
        </w:rPr>
        <w:tab/>
        <w:t>Si l’autorité contractante n’a pas effectué de procédure de pré-qualification des candidats, tous les soumissionnaires devront fournir et inclure les informations et documents suivants dans leur offre, sauf disposition du DAO.</w:t>
      </w:r>
    </w:p>
    <w:p w:rsidR="001B2B0B" w:rsidRPr="004F12A0" w:rsidRDefault="001B2B0B" w:rsidP="004C5C56">
      <w:pPr>
        <w:numPr>
          <w:ilvl w:val="0"/>
          <w:numId w:val="15"/>
        </w:numPr>
        <w:jc w:val="both"/>
        <w:rPr>
          <w:rFonts w:ascii="Arial" w:hAnsi="Arial" w:cs="Arial"/>
        </w:rPr>
      </w:pPr>
      <w:r w:rsidRPr="004F12A0">
        <w:rPr>
          <w:rFonts w:ascii="Arial" w:hAnsi="Arial" w:cs="Arial"/>
        </w:rPr>
        <w:t xml:space="preserve">copies des documents originaux de constitution en société ou du statut légal, du lieu d’enregistrement et du siège de l’entreprise du soumissionnaire ; une procuration écrite du signataire habilité ; </w:t>
      </w:r>
    </w:p>
    <w:p w:rsidR="001B2B0B" w:rsidRPr="004F12A0" w:rsidRDefault="001B2B0B" w:rsidP="004C5C56">
      <w:pPr>
        <w:numPr>
          <w:ilvl w:val="0"/>
          <w:numId w:val="15"/>
        </w:numPr>
        <w:jc w:val="both"/>
        <w:rPr>
          <w:rFonts w:ascii="Arial" w:hAnsi="Arial" w:cs="Arial"/>
        </w:rPr>
      </w:pPr>
      <w:r w:rsidRPr="004F12A0">
        <w:rPr>
          <w:rFonts w:ascii="Arial" w:hAnsi="Arial" w:cs="Arial"/>
        </w:rPr>
        <w:t>valeur monétaire totale des travaux de construction effectués au cours de chacune des cinq années précédentes ;</w:t>
      </w:r>
    </w:p>
    <w:p w:rsidR="001B2B0B" w:rsidRPr="004F12A0" w:rsidRDefault="001B2B0B" w:rsidP="004C5C56">
      <w:pPr>
        <w:numPr>
          <w:ilvl w:val="0"/>
          <w:numId w:val="15"/>
        </w:numPr>
        <w:jc w:val="both"/>
        <w:rPr>
          <w:rFonts w:ascii="Arial" w:hAnsi="Arial" w:cs="Arial"/>
        </w:rPr>
      </w:pPr>
      <w:r w:rsidRPr="004F12A0">
        <w:rPr>
          <w:rFonts w:ascii="Arial" w:hAnsi="Arial" w:cs="Arial"/>
        </w:rPr>
        <w:t>expérience en matière de réalisation de travaux similaires, y compris ampleur et montant de chacun d’eux, pour chacune des cinq années précédentes, informations détaillées des travaux en cours et des engagements contractuels ; nom et coordonnées des clients pouvant fournir des renseignements relatifs à ces marchés ;</w:t>
      </w:r>
    </w:p>
    <w:p w:rsidR="001B2B0B" w:rsidRPr="004F12A0" w:rsidRDefault="001B2B0B" w:rsidP="004C5C56">
      <w:pPr>
        <w:numPr>
          <w:ilvl w:val="0"/>
          <w:numId w:val="15"/>
        </w:numPr>
        <w:jc w:val="both"/>
        <w:rPr>
          <w:rFonts w:ascii="Arial" w:hAnsi="Arial" w:cs="Arial"/>
        </w:rPr>
      </w:pPr>
      <w:r w:rsidRPr="004F12A0">
        <w:rPr>
          <w:rFonts w:ascii="Arial" w:hAnsi="Arial" w:cs="Arial"/>
        </w:rPr>
        <w:t xml:space="preserve">principaux équipements de construction proposés pour l’exécution du </w:t>
      </w:r>
      <w:r w:rsidR="00641C50" w:rsidRPr="004F12A0">
        <w:rPr>
          <w:rFonts w:ascii="Arial" w:hAnsi="Arial" w:cs="Arial"/>
        </w:rPr>
        <w:t xml:space="preserve">contrat </w:t>
      </w:r>
      <w:r w:rsidRPr="004F12A0">
        <w:rPr>
          <w:rFonts w:ascii="Arial" w:hAnsi="Arial" w:cs="Arial"/>
        </w:rPr>
        <w:t>;</w:t>
      </w:r>
    </w:p>
    <w:p w:rsidR="001B2B0B" w:rsidRPr="004F12A0" w:rsidRDefault="001B2B0B" w:rsidP="004C5C56">
      <w:pPr>
        <w:numPr>
          <w:ilvl w:val="0"/>
          <w:numId w:val="15"/>
        </w:numPr>
        <w:jc w:val="both"/>
        <w:rPr>
          <w:rFonts w:ascii="Arial" w:hAnsi="Arial" w:cs="Arial"/>
        </w:rPr>
      </w:pPr>
      <w:r w:rsidRPr="004F12A0">
        <w:rPr>
          <w:rFonts w:ascii="Arial" w:hAnsi="Arial" w:cs="Arial"/>
        </w:rPr>
        <w:t xml:space="preserve">qualifications et expérience du personnel technique et d’encadrement clé proposé pour exécuter le </w:t>
      </w:r>
      <w:r w:rsidR="004C5C56" w:rsidRPr="004F12A0">
        <w:rPr>
          <w:rFonts w:ascii="Arial" w:hAnsi="Arial" w:cs="Arial"/>
        </w:rPr>
        <w:t xml:space="preserve">contrat </w:t>
      </w:r>
      <w:r w:rsidRPr="004F12A0">
        <w:rPr>
          <w:rFonts w:ascii="Arial" w:hAnsi="Arial" w:cs="Arial"/>
        </w:rPr>
        <w:t>;</w:t>
      </w:r>
    </w:p>
    <w:p w:rsidR="001B2B0B" w:rsidRPr="004F12A0" w:rsidRDefault="001B2B0B" w:rsidP="004C5C56">
      <w:pPr>
        <w:numPr>
          <w:ilvl w:val="0"/>
          <w:numId w:val="15"/>
        </w:numPr>
        <w:jc w:val="both"/>
        <w:rPr>
          <w:rFonts w:ascii="Arial" w:hAnsi="Arial" w:cs="Arial"/>
        </w:rPr>
      </w:pPr>
      <w:r w:rsidRPr="004F12A0">
        <w:rPr>
          <w:rFonts w:ascii="Arial" w:hAnsi="Arial" w:cs="Arial"/>
        </w:rPr>
        <w:t>documents relatifs à la situation financière du soumissionnaire, notamment les états de pertes et profits et les rapports des auditeurs des cinq dernières années ;</w:t>
      </w:r>
    </w:p>
    <w:p w:rsidR="001B2B0B" w:rsidRPr="004F12A0" w:rsidRDefault="001B2B0B" w:rsidP="004C5C56">
      <w:pPr>
        <w:numPr>
          <w:ilvl w:val="0"/>
          <w:numId w:val="15"/>
        </w:numPr>
        <w:jc w:val="both"/>
        <w:rPr>
          <w:rFonts w:ascii="Arial" w:hAnsi="Arial" w:cs="Arial"/>
        </w:rPr>
      </w:pPr>
      <w:r w:rsidRPr="004F12A0">
        <w:rPr>
          <w:rFonts w:ascii="Arial" w:hAnsi="Arial" w:cs="Arial"/>
        </w:rPr>
        <w:t xml:space="preserve">preuves de l’adéquation du fonds de roulement destiné à l’exécution du </w:t>
      </w:r>
      <w:r w:rsidR="004C5C56" w:rsidRPr="004F12A0">
        <w:rPr>
          <w:rFonts w:ascii="Arial" w:hAnsi="Arial" w:cs="Arial"/>
        </w:rPr>
        <w:t xml:space="preserve">contrat </w:t>
      </w:r>
      <w:r w:rsidRPr="004F12A0">
        <w:rPr>
          <w:rFonts w:ascii="Arial" w:hAnsi="Arial" w:cs="Arial"/>
        </w:rPr>
        <w:t>(accès à une (des) ligne(s) de crédit et disponibilité d’autres ressources financières) ;</w:t>
      </w:r>
    </w:p>
    <w:p w:rsidR="001B2B0B" w:rsidRPr="004F12A0" w:rsidRDefault="001B2B0B" w:rsidP="004C5C56">
      <w:pPr>
        <w:numPr>
          <w:ilvl w:val="0"/>
          <w:numId w:val="15"/>
        </w:numPr>
        <w:jc w:val="both"/>
        <w:rPr>
          <w:rFonts w:ascii="Arial" w:hAnsi="Arial" w:cs="Arial"/>
        </w:rPr>
      </w:pPr>
      <w:r w:rsidRPr="004F12A0">
        <w:rPr>
          <w:rFonts w:ascii="Arial" w:hAnsi="Arial" w:cs="Arial"/>
        </w:rPr>
        <w:t>autorisation de demander des références auprès des institutions bancaires dont le soumissionnaire est client;</w:t>
      </w:r>
    </w:p>
    <w:p w:rsidR="001B2B0B" w:rsidRPr="004F12A0" w:rsidRDefault="001B2B0B" w:rsidP="004C5C56">
      <w:pPr>
        <w:numPr>
          <w:ilvl w:val="0"/>
          <w:numId w:val="15"/>
        </w:numPr>
        <w:jc w:val="both"/>
        <w:rPr>
          <w:rFonts w:ascii="Arial" w:hAnsi="Arial" w:cs="Arial"/>
        </w:rPr>
      </w:pPr>
      <w:r w:rsidRPr="004F12A0">
        <w:rPr>
          <w:rFonts w:ascii="Arial" w:hAnsi="Arial" w:cs="Arial"/>
        </w:rPr>
        <w:t>informations relatives à des litiges, en cours ou ayant eu lieu au cours des cinq dernières années, auxquels le soumissionnaire est ou a été partie, y compris parties concernées, montant objet du litige et décision ;</w:t>
      </w:r>
    </w:p>
    <w:p w:rsidR="001B2B0B" w:rsidRPr="004F12A0" w:rsidRDefault="001B2B0B" w:rsidP="004C5C56">
      <w:pPr>
        <w:numPr>
          <w:ilvl w:val="0"/>
          <w:numId w:val="15"/>
        </w:numPr>
        <w:jc w:val="both"/>
        <w:rPr>
          <w:rFonts w:ascii="Arial" w:hAnsi="Arial" w:cs="Arial"/>
        </w:rPr>
      </w:pPr>
      <w:r w:rsidRPr="004F12A0">
        <w:rPr>
          <w:rFonts w:ascii="Arial" w:hAnsi="Arial" w:cs="Arial"/>
        </w:rPr>
        <w:t xml:space="preserve">propositions relatives aux éléments que le soumissionnaire a l’intention de sous-traiter représentant plus de 10 pour cent du montant du </w:t>
      </w:r>
      <w:r w:rsidR="004C5C56" w:rsidRPr="004F12A0">
        <w:rPr>
          <w:rFonts w:ascii="Arial" w:hAnsi="Arial" w:cs="Arial"/>
        </w:rPr>
        <w:t>contrat</w:t>
      </w:r>
      <w:r w:rsidRPr="004F12A0">
        <w:rPr>
          <w:rFonts w:ascii="Arial" w:hAnsi="Arial" w:cs="Arial"/>
        </w:rPr>
        <w:t>. Le plafond imposé à la participation de sous-traitants est spécifié dans le DAO.</w:t>
      </w:r>
    </w:p>
    <w:p w:rsidR="00494FF5" w:rsidRPr="004F12A0" w:rsidRDefault="00494FF5" w:rsidP="00494FF5">
      <w:pPr>
        <w:ind w:left="720"/>
        <w:rPr>
          <w:rFonts w:ascii="Arial" w:hAnsi="Arial" w:cs="Arial"/>
        </w:rPr>
      </w:pPr>
    </w:p>
    <w:p w:rsidR="001B2B0B" w:rsidRPr="004F12A0" w:rsidRDefault="001B2B0B" w:rsidP="00484729">
      <w:pPr>
        <w:tabs>
          <w:tab w:val="left" w:pos="1080"/>
        </w:tabs>
        <w:spacing w:after="200"/>
        <w:ind w:right="-72"/>
        <w:jc w:val="both"/>
        <w:rPr>
          <w:rFonts w:ascii="Arial" w:hAnsi="Arial" w:cs="Arial"/>
          <w:b/>
        </w:rPr>
      </w:pPr>
      <w:r w:rsidRPr="004F12A0">
        <w:rPr>
          <w:rFonts w:ascii="Arial" w:hAnsi="Arial" w:cs="Arial"/>
        </w:rPr>
        <w:t>Les formulaires</w:t>
      </w:r>
      <w:r w:rsidR="004C5C56">
        <w:rPr>
          <w:rFonts w:ascii="Arial" w:hAnsi="Arial" w:cs="Arial"/>
        </w:rPr>
        <w:t xml:space="preserve"> </w:t>
      </w:r>
      <w:r w:rsidRPr="004F12A0">
        <w:rPr>
          <w:rFonts w:ascii="Arial" w:hAnsi="Arial" w:cs="Arial"/>
        </w:rPr>
        <w:t>types de présentation de ces documents et informations figurent au point VIII.</w:t>
      </w:r>
    </w:p>
    <w:p w:rsidR="001B2B0B" w:rsidRPr="004F12A0" w:rsidRDefault="001B2B0B" w:rsidP="00373220">
      <w:pPr>
        <w:tabs>
          <w:tab w:val="left" w:pos="540"/>
        </w:tabs>
        <w:spacing w:after="200"/>
        <w:ind w:right="-72" w:hanging="7"/>
        <w:jc w:val="both"/>
        <w:rPr>
          <w:rFonts w:ascii="Arial" w:hAnsi="Arial" w:cs="Arial"/>
          <w:b/>
        </w:rPr>
      </w:pPr>
      <w:r w:rsidRPr="004F12A0">
        <w:rPr>
          <w:rFonts w:ascii="Arial" w:hAnsi="Arial" w:cs="Arial"/>
        </w:rPr>
        <w:lastRenderedPageBreak/>
        <w:t>6.4</w:t>
      </w:r>
      <w:r w:rsidRPr="004F12A0">
        <w:rPr>
          <w:rFonts w:ascii="Arial" w:hAnsi="Arial" w:cs="Arial"/>
        </w:rPr>
        <w:tab/>
        <w:t>Les soumissions présentées par un groupement de deux entreprises ou plus réunies en partenariat sont régies par les dispositions suivantes, sauf disposition contraire spécifiée dans le DAO :</w:t>
      </w:r>
    </w:p>
    <w:p w:rsidR="001B2B0B" w:rsidRPr="004F12A0" w:rsidRDefault="001B2B0B" w:rsidP="004C5C56">
      <w:pPr>
        <w:numPr>
          <w:ilvl w:val="0"/>
          <w:numId w:val="17"/>
        </w:numPr>
        <w:jc w:val="both"/>
        <w:rPr>
          <w:rFonts w:ascii="Arial" w:hAnsi="Arial" w:cs="Arial"/>
        </w:rPr>
      </w:pPr>
      <w:r w:rsidRPr="004F12A0">
        <w:rPr>
          <w:rFonts w:ascii="Arial" w:hAnsi="Arial" w:cs="Arial"/>
        </w:rPr>
        <w:t>la soumission inclu</w:t>
      </w:r>
      <w:r w:rsidR="004C5C56">
        <w:rPr>
          <w:rFonts w:ascii="Arial" w:hAnsi="Arial" w:cs="Arial"/>
        </w:rPr>
        <w:t>t</w:t>
      </w:r>
      <w:r w:rsidRPr="004F12A0">
        <w:rPr>
          <w:rFonts w:ascii="Arial" w:hAnsi="Arial" w:cs="Arial"/>
        </w:rPr>
        <w:t xml:space="preserve"> toutes les informations requises à la </w:t>
      </w:r>
      <w:r w:rsidR="009D486E" w:rsidRPr="004F12A0">
        <w:rPr>
          <w:rFonts w:ascii="Arial" w:hAnsi="Arial" w:cs="Arial"/>
        </w:rPr>
        <w:t xml:space="preserve">sous- </w:t>
      </w:r>
      <w:r w:rsidRPr="004F12A0">
        <w:rPr>
          <w:rFonts w:ascii="Arial" w:hAnsi="Arial" w:cs="Arial"/>
        </w:rPr>
        <w:t xml:space="preserve">clause 6.3 ci-dessus des IGS pour chacun des partenaires du </w:t>
      </w:r>
      <w:r w:rsidR="009D486E" w:rsidRPr="004F12A0">
        <w:rPr>
          <w:rFonts w:ascii="Arial" w:hAnsi="Arial" w:cs="Arial"/>
        </w:rPr>
        <w:t xml:space="preserve">groupement </w:t>
      </w:r>
      <w:r w:rsidRPr="004F12A0">
        <w:rPr>
          <w:rFonts w:ascii="Arial" w:hAnsi="Arial" w:cs="Arial"/>
        </w:rPr>
        <w:t>d’entreprises ;</w:t>
      </w:r>
    </w:p>
    <w:p w:rsidR="001B2B0B" w:rsidRPr="004F12A0" w:rsidRDefault="001B2B0B" w:rsidP="004C5C56">
      <w:pPr>
        <w:jc w:val="both"/>
        <w:rPr>
          <w:rFonts w:ascii="Arial" w:hAnsi="Arial" w:cs="Arial"/>
        </w:rPr>
      </w:pPr>
    </w:p>
    <w:p w:rsidR="001B2B0B" w:rsidRPr="004F12A0" w:rsidRDefault="001B2B0B" w:rsidP="004C5C56">
      <w:pPr>
        <w:numPr>
          <w:ilvl w:val="0"/>
          <w:numId w:val="17"/>
        </w:numPr>
        <w:jc w:val="both"/>
        <w:rPr>
          <w:rFonts w:ascii="Arial" w:hAnsi="Arial" w:cs="Arial"/>
        </w:rPr>
      </w:pPr>
      <w:r w:rsidRPr="004F12A0">
        <w:rPr>
          <w:rFonts w:ascii="Arial" w:hAnsi="Arial" w:cs="Arial"/>
        </w:rPr>
        <w:t xml:space="preserve">la soumission </w:t>
      </w:r>
      <w:r w:rsidR="004C5C56">
        <w:rPr>
          <w:rFonts w:ascii="Arial" w:hAnsi="Arial" w:cs="Arial"/>
        </w:rPr>
        <w:t>est</w:t>
      </w:r>
      <w:r w:rsidRPr="004F12A0">
        <w:rPr>
          <w:rFonts w:ascii="Arial" w:hAnsi="Arial" w:cs="Arial"/>
        </w:rPr>
        <w:t xml:space="preserve"> signée de manière à être exécutoire pour tous les partenaires;</w:t>
      </w:r>
    </w:p>
    <w:p w:rsidR="001B2B0B" w:rsidRPr="004F12A0" w:rsidRDefault="001B2B0B" w:rsidP="004C5C56">
      <w:pPr>
        <w:jc w:val="both"/>
        <w:rPr>
          <w:rFonts w:ascii="Arial" w:hAnsi="Arial" w:cs="Arial"/>
        </w:rPr>
      </w:pPr>
    </w:p>
    <w:p w:rsidR="001B2B0B" w:rsidRPr="004F12A0" w:rsidRDefault="001B2B0B" w:rsidP="004C5C56">
      <w:pPr>
        <w:numPr>
          <w:ilvl w:val="0"/>
          <w:numId w:val="17"/>
        </w:numPr>
        <w:jc w:val="both"/>
        <w:rPr>
          <w:rFonts w:ascii="Arial" w:hAnsi="Arial" w:cs="Arial"/>
        </w:rPr>
      </w:pPr>
      <w:r w:rsidRPr="004F12A0">
        <w:rPr>
          <w:rFonts w:ascii="Arial" w:hAnsi="Arial" w:cs="Arial"/>
        </w:rPr>
        <w:t>tous les partenaires sont conjointement ou solidairement responsables de l’exécution du contrat conformément aux dispositions du contrat ;</w:t>
      </w:r>
    </w:p>
    <w:p w:rsidR="001B2B0B" w:rsidRPr="004F12A0" w:rsidRDefault="001B2B0B" w:rsidP="004C5C56">
      <w:pPr>
        <w:jc w:val="both"/>
        <w:rPr>
          <w:rFonts w:ascii="Arial" w:hAnsi="Arial" w:cs="Arial"/>
        </w:rPr>
      </w:pPr>
    </w:p>
    <w:p w:rsidR="001B2B0B" w:rsidRPr="004F12A0" w:rsidRDefault="001B2B0B" w:rsidP="004C5C56">
      <w:pPr>
        <w:numPr>
          <w:ilvl w:val="0"/>
          <w:numId w:val="17"/>
        </w:numPr>
        <w:jc w:val="both"/>
        <w:rPr>
          <w:rFonts w:ascii="Arial" w:hAnsi="Arial" w:cs="Arial"/>
        </w:rPr>
      </w:pPr>
      <w:r w:rsidRPr="004F12A0">
        <w:rPr>
          <w:rFonts w:ascii="Arial" w:hAnsi="Arial" w:cs="Arial"/>
        </w:rPr>
        <w:t xml:space="preserve">l’un des partenaires </w:t>
      </w:r>
      <w:r w:rsidR="004C5C56">
        <w:rPr>
          <w:rFonts w:ascii="Arial" w:hAnsi="Arial" w:cs="Arial"/>
        </w:rPr>
        <w:t>est</w:t>
      </w:r>
      <w:r w:rsidRPr="004F12A0">
        <w:rPr>
          <w:rFonts w:ascii="Arial" w:hAnsi="Arial" w:cs="Arial"/>
        </w:rPr>
        <w:t xml:space="preserve"> désigné responsable (mandataire), et sera autorisé à effectuer les paiements et à recevoir les instructions pour et au nom de tous et de chacun des partenaires du </w:t>
      </w:r>
      <w:r w:rsidR="009D486E" w:rsidRPr="004F12A0">
        <w:rPr>
          <w:rFonts w:ascii="Arial" w:hAnsi="Arial" w:cs="Arial"/>
        </w:rPr>
        <w:t xml:space="preserve">groupement </w:t>
      </w:r>
      <w:r w:rsidRPr="004F12A0">
        <w:rPr>
          <w:rFonts w:ascii="Arial" w:hAnsi="Arial" w:cs="Arial"/>
        </w:rPr>
        <w:t>d’entreprises; et</w:t>
      </w:r>
    </w:p>
    <w:p w:rsidR="001B2B0B" w:rsidRPr="004F12A0" w:rsidRDefault="001B2B0B" w:rsidP="004C5C56">
      <w:pPr>
        <w:jc w:val="both"/>
        <w:rPr>
          <w:rFonts w:ascii="Arial" w:hAnsi="Arial" w:cs="Arial"/>
        </w:rPr>
      </w:pPr>
    </w:p>
    <w:p w:rsidR="001B2B0B" w:rsidRPr="004F12A0" w:rsidRDefault="001B2B0B" w:rsidP="004C5C56">
      <w:pPr>
        <w:numPr>
          <w:ilvl w:val="0"/>
          <w:numId w:val="17"/>
        </w:numPr>
        <w:jc w:val="both"/>
        <w:rPr>
          <w:rFonts w:ascii="Arial" w:hAnsi="Arial" w:cs="Arial"/>
        </w:rPr>
      </w:pPr>
      <w:r w:rsidRPr="004F12A0">
        <w:rPr>
          <w:rFonts w:ascii="Arial" w:hAnsi="Arial" w:cs="Arial"/>
        </w:rPr>
        <w:t xml:space="preserve">l’exécution de la totalité du </w:t>
      </w:r>
      <w:r w:rsidR="009D486E" w:rsidRPr="004F12A0">
        <w:rPr>
          <w:rFonts w:ascii="Arial" w:hAnsi="Arial" w:cs="Arial"/>
        </w:rPr>
        <w:t>contrat</w:t>
      </w:r>
      <w:r w:rsidRPr="004F12A0">
        <w:rPr>
          <w:rFonts w:ascii="Arial" w:hAnsi="Arial" w:cs="Arial"/>
        </w:rPr>
        <w:t xml:space="preserve">, y compris les paiements, </w:t>
      </w:r>
      <w:r w:rsidR="004C5C56">
        <w:rPr>
          <w:rFonts w:ascii="Arial" w:hAnsi="Arial" w:cs="Arial"/>
        </w:rPr>
        <w:t>est</w:t>
      </w:r>
      <w:r w:rsidRPr="004F12A0">
        <w:rPr>
          <w:rFonts w:ascii="Arial" w:hAnsi="Arial" w:cs="Arial"/>
        </w:rPr>
        <w:t xml:space="preserve"> effectuée exclusivement par le partenaire désigné en qualité de mandataire ;</w:t>
      </w:r>
    </w:p>
    <w:p w:rsidR="001B2B0B" w:rsidRPr="004F12A0" w:rsidRDefault="001B2B0B" w:rsidP="004C5C56">
      <w:pPr>
        <w:jc w:val="both"/>
        <w:rPr>
          <w:rFonts w:ascii="Arial" w:hAnsi="Arial" w:cs="Arial"/>
        </w:rPr>
      </w:pPr>
    </w:p>
    <w:p w:rsidR="001B2B0B" w:rsidRPr="004F12A0" w:rsidRDefault="001B2B0B" w:rsidP="004C5C56">
      <w:pPr>
        <w:numPr>
          <w:ilvl w:val="0"/>
          <w:numId w:val="17"/>
        </w:numPr>
        <w:jc w:val="both"/>
        <w:rPr>
          <w:rFonts w:ascii="Arial" w:hAnsi="Arial" w:cs="Arial"/>
        </w:rPr>
      </w:pPr>
      <w:r w:rsidRPr="004F12A0">
        <w:rPr>
          <w:rFonts w:ascii="Arial" w:hAnsi="Arial" w:cs="Arial"/>
        </w:rPr>
        <w:t>une copie de l’</w:t>
      </w:r>
      <w:r w:rsidR="009D486E" w:rsidRPr="004F12A0">
        <w:rPr>
          <w:rFonts w:ascii="Arial" w:hAnsi="Arial" w:cs="Arial"/>
        </w:rPr>
        <w:t>a</w:t>
      </w:r>
      <w:r w:rsidRPr="004F12A0">
        <w:rPr>
          <w:rFonts w:ascii="Arial" w:hAnsi="Arial" w:cs="Arial"/>
        </w:rPr>
        <w:t xml:space="preserve">ccord de </w:t>
      </w:r>
      <w:r w:rsidR="009D486E" w:rsidRPr="004F12A0">
        <w:rPr>
          <w:rFonts w:ascii="Arial" w:hAnsi="Arial" w:cs="Arial"/>
        </w:rPr>
        <w:t xml:space="preserve">groupement </w:t>
      </w:r>
      <w:r w:rsidRPr="004F12A0">
        <w:rPr>
          <w:rFonts w:ascii="Arial" w:hAnsi="Arial" w:cs="Arial"/>
        </w:rPr>
        <w:t xml:space="preserve">d’entreprises conclu par les partenaires </w:t>
      </w:r>
      <w:r w:rsidR="004C5C56">
        <w:rPr>
          <w:rFonts w:ascii="Arial" w:hAnsi="Arial" w:cs="Arial"/>
        </w:rPr>
        <w:t>est</w:t>
      </w:r>
      <w:r w:rsidRPr="004F12A0">
        <w:rPr>
          <w:rFonts w:ascii="Arial" w:hAnsi="Arial" w:cs="Arial"/>
        </w:rPr>
        <w:t xml:space="preserve"> déposée en même temps que la soumission; ou, une </w:t>
      </w:r>
      <w:r w:rsidR="004C5C56" w:rsidRPr="004F12A0">
        <w:rPr>
          <w:rFonts w:ascii="Arial" w:hAnsi="Arial" w:cs="Arial"/>
        </w:rPr>
        <w:t xml:space="preserve">lettre </w:t>
      </w:r>
      <w:r w:rsidRPr="004F12A0">
        <w:rPr>
          <w:rFonts w:ascii="Arial" w:hAnsi="Arial" w:cs="Arial"/>
        </w:rPr>
        <w:t xml:space="preserve">d’intention de souscrire à un accord de </w:t>
      </w:r>
      <w:r w:rsidR="009D486E" w:rsidRPr="004F12A0">
        <w:rPr>
          <w:rFonts w:ascii="Arial" w:hAnsi="Arial" w:cs="Arial"/>
        </w:rPr>
        <w:t xml:space="preserve">groupement </w:t>
      </w:r>
      <w:r w:rsidRPr="004F12A0">
        <w:rPr>
          <w:rFonts w:ascii="Arial" w:hAnsi="Arial" w:cs="Arial"/>
        </w:rPr>
        <w:t xml:space="preserve">d’entreprises, </w:t>
      </w:r>
      <w:r w:rsidR="004C5C56">
        <w:rPr>
          <w:rFonts w:ascii="Arial" w:hAnsi="Arial" w:cs="Arial"/>
        </w:rPr>
        <w:t>en</w:t>
      </w:r>
      <w:r w:rsidRPr="004F12A0">
        <w:rPr>
          <w:rFonts w:ascii="Arial" w:hAnsi="Arial" w:cs="Arial"/>
        </w:rPr>
        <w:t xml:space="preserve"> cas d’attribution du contrat</w:t>
      </w:r>
      <w:r w:rsidR="004C5C56">
        <w:rPr>
          <w:rFonts w:ascii="Arial" w:hAnsi="Arial" w:cs="Arial"/>
        </w:rPr>
        <w:t>,</w:t>
      </w:r>
      <w:r w:rsidRPr="004F12A0">
        <w:rPr>
          <w:rFonts w:ascii="Arial" w:hAnsi="Arial" w:cs="Arial"/>
        </w:rPr>
        <w:t xml:space="preserve"> </w:t>
      </w:r>
      <w:r w:rsidR="004C5C56">
        <w:rPr>
          <w:rFonts w:ascii="Arial" w:hAnsi="Arial" w:cs="Arial"/>
        </w:rPr>
        <w:t>est</w:t>
      </w:r>
      <w:r w:rsidRPr="004F12A0">
        <w:rPr>
          <w:rFonts w:ascii="Arial" w:hAnsi="Arial" w:cs="Arial"/>
        </w:rPr>
        <w:t xml:space="preserve"> signée par tous les partenaires et déposée avec la soumission accompagnée d’une copie du projet d’</w:t>
      </w:r>
      <w:r w:rsidR="009D486E" w:rsidRPr="004F12A0">
        <w:rPr>
          <w:rFonts w:ascii="Arial" w:hAnsi="Arial" w:cs="Arial"/>
        </w:rPr>
        <w:t>a</w:t>
      </w:r>
      <w:r w:rsidRPr="004F12A0">
        <w:rPr>
          <w:rFonts w:ascii="Arial" w:hAnsi="Arial" w:cs="Arial"/>
        </w:rPr>
        <w:t>ccord.</w:t>
      </w:r>
    </w:p>
    <w:p w:rsidR="00494FF5" w:rsidRPr="004F12A0" w:rsidRDefault="00494FF5" w:rsidP="00494FF5">
      <w:pPr>
        <w:pStyle w:val="ListParagraph"/>
        <w:rPr>
          <w:rFonts w:ascii="Arial" w:hAnsi="Arial" w:cs="Arial"/>
        </w:rPr>
      </w:pPr>
    </w:p>
    <w:p w:rsidR="00494FF5" w:rsidRPr="004F12A0" w:rsidRDefault="00494FF5" w:rsidP="00494FF5">
      <w:pPr>
        <w:ind w:left="720"/>
        <w:rPr>
          <w:rFonts w:ascii="Arial" w:hAnsi="Arial" w:cs="Arial"/>
        </w:rPr>
      </w:pPr>
    </w:p>
    <w:p w:rsidR="001B2B0B" w:rsidRPr="004F12A0" w:rsidRDefault="001B2B0B" w:rsidP="004C5C56">
      <w:pPr>
        <w:tabs>
          <w:tab w:val="left" w:pos="540"/>
        </w:tabs>
        <w:spacing w:after="160"/>
        <w:ind w:left="540" w:right="-72" w:hanging="547"/>
        <w:jc w:val="both"/>
        <w:rPr>
          <w:rFonts w:ascii="Arial" w:hAnsi="Arial" w:cs="Arial"/>
        </w:rPr>
      </w:pPr>
      <w:r w:rsidRPr="004F12A0">
        <w:rPr>
          <w:rFonts w:ascii="Arial" w:hAnsi="Arial" w:cs="Arial"/>
        </w:rPr>
        <w:t>6.5</w:t>
      </w:r>
      <w:r w:rsidRPr="004F12A0">
        <w:rPr>
          <w:rFonts w:ascii="Arial" w:hAnsi="Arial" w:cs="Arial"/>
        </w:rPr>
        <w:tab/>
        <w:t>Pour être admis à l’attribution du marché, les soumissionnaires doivent satisfaire aux critères de qualification minimum suivants :</w:t>
      </w:r>
    </w:p>
    <w:p w:rsidR="001B2B0B" w:rsidRPr="004F12A0" w:rsidRDefault="001B2B0B" w:rsidP="004C5C56">
      <w:pPr>
        <w:numPr>
          <w:ilvl w:val="0"/>
          <w:numId w:val="18"/>
        </w:numPr>
        <w:jc w:val="both"/>
        <w:rPr>
          <w:rFonts w:ascii="Arial" w:hAnsi="Arial" w:cs="Arial"/>
        </w:rPr>
      </w:pPr>
      <w:r w:rsidRPr="004F12A0">
        <w:rPr>
          <w:rFonts w:ascii="Arial" w:hAnsi="Arial" w:cs="Arial"/>
        </w:rPr>
        <w:t xml:space="preserve">avoir effectué des travaux de construction d’un montant financier moyen annuel correspondant au moins au multiple spécifié dans le DAO pendant la période de temps qui y est prévue ; </w:t>
      </w:r>
    </w:p>
    <w:p w:rsidR="001B2B0B" w:rsidRPr="004F12A0" w:rsidRDefault="001B2B0B" w:rsidP="004C5C56">
      <w:pPr>
        <w:jc w:val="both"/>
        <w:rPr>
          <w:rFonts w:ascii="Arial" w:hAnsi="Arial" w:cs="Arial"/>
        </w:rPr>
      </w:pPr>
    </w:p>
    <w:p w:rsidR="001B2B0B" w:rsidRPr="004F12A0" w:rsidRDefault="001B2B0B" w:rsidP="004C5C56">
      <w:pPr>
        <w:numPr>
          <w:ilvl w:val="0"/>
          <w:numId w:val="18"/>
        </w:numPr>
        <w:jc w:val="both"/>
        <w:rPr>
          <w:rFonts w:ascii="Arial" w:hAnsi="Arial" w:cs="Arial"/>
        </w:rPr>
      </w:pPr>
      <w:r w:rsidRPr="004F12A0">
        <w:rPr>
          <w:rFonts w:ascii="Arial" w:hAnsi="Arial" w:cs="Arial"/>
        </w:rPr>
        <w:t>avoir une expérience d’entrepreneur principal de travaux de construction correspondant au moins au nombre de travaux de même nature et complexité que ceux indiqués dans le DAO pour la période de temps qui lui est spécifiée (pour être admis, ces travaux doivent être terminés au moins pour soixante</w:t>
      </w:r>
      <w:r w:rsidR="0053342B">
        <w:rPr>
          <w:rFonts w:ascii="Arial" w:hAnsi="Arial" w:cs="Arial"/>
        </w:rPr>
        <w:t>-</w:t>
      </w:r>
      <w:r w:rsidRPr="004F12A0">
        <w:rPr>
          <w:rFonts w:ascii="Arial" w:hAnsi="Arial" w:cs="Arial"/>
        </w:rPr>
        <w:t>dix pour cent) ;</w:t>
      </w:r>
    </w:p>
    <w:p w:rsidR="001B2B0B" w:rsidRPr="004F12A0" w:rsidRDefault="001B2B0B" w:rsidP="004C5C56">
      <w:pPr>
        <w:jc w:val="both"/>
        <w:rPr>
          <w:rFonts w:ascii="Arial" w:hAnsi="Arial" w:cs="Arial"/>
        </w:rPr>
      </w:pPr>
    </w:p>
    <w:p w:rsidR="001B2B0B" w:rsidRPr="004F12A0" w:rsidRDefault="001B2B0B" w:rsidP="004C5C56">
      <w:pPr>
        <w:numPr>
          <w:ilvl w:val="0"/>
          <w:numId w:val="18"/>
        </w:numPr>
        <w:jc w:val="both"/>
        <w:rPr>
          <w:rFonts w:ascii="Arial" w:hAnsi="Arial" w:cs="Arial"/>
        </w:rPr>
      </w:pPr>
      <w:r w:rsidRPr="004F12A0">
        <w:rPr>
          <w:rFonts w:ascii="Arial" w:hAnsi="Arial" w:cs="Arial"/>
        </w:rPr>
        <w:t>présenter en temps opportun des propositions d’acquisition (</w:t>
      </w:r>
      <w:r w:rsidR="004C5C56">
        <w:rPr>
          <w:rFonts w:ascii="Arial" w:hAnsi="Arial" w:cs="Arial"/>
        </w:rPr>
        <w:t xml:space="preserve">principalement </w:t>
      </w:r>
      <w:r w:rsidRPr="004F12A0">
        <w:rPr>
          <w:rFonts w:ascii="Arial" w:hAnsi="Arial" w:cs="Arial"/>
        </w:rPr>
        <w:t>en p</w:t>
      </w:r>
      <w:r w:rsidR="004C5C56">
        <w:rPr>
          <w:rFonts w:ascii="Arial" w:hAnsi="Arial" w:cs="Arial"/>
        </w:rPr>
        <w:t>ropriété, en bail, en location</w:t>
      </w:r>
      <w:r w:rsidRPr="004F12A0">
        <w:rPr>
          <w:rFonts w:ascii="Arial" w:hAnsi="Arial" w:cs="Arial"/>
        </w:rPr>
        <w:t>) des équipements essentiels spécifiés dans le DAO ;</w:t>
      </w:r>
    </w:p>
    <w:p w:rsidR="001B2B0B" w:rsidRPr="004F12A0" w:rsidRDefault="001B2B0B" w:rsidP="004C5C56">
      <w:pPr>
        <w:jc w:val="both"/>
        <w:rPr>
          <w:rFonts w:ascii="Arial" w:hAnsi="Arial" w:cs="Arial"/>
        </w:rPr>
      </w:pPr>
    </w:p>
    <w:p w:rsidR="001B2B0B" w:rsidRPr="004F12A0" w:rsidRDefault="001B2B0B" w:rsidP="004C5C56">
      <w:pPr>
        <w:numPr>
          <w:ilvl w:val="0"/>
          <w:numId w:val="18"/>
        </w:numPr>
        <w:jc w:val="both"/>
        <w:rPr>
          <w:rFonts w:ascii="Arial" w:hAnsi="Arial" w:cs="Arial"/>
        </w:rPr>
      </w:pPr>
      <w:r w:rsidRPr="004F12A0">
        <w:rPr>
          <w:rFonts w:ascii="Arial" w:hAnsi="Arial" w:cs="Arial"/>
        </w:rPr>
        <w:t>offrir un gestionnaire de travaux ayant au moins cinq ans d’expérience de travaux de nature et de v</w:t>
      </w:r>
      <w:r w:rsidR="009D486E" w:rsidRPr="004F12A0">
        <w:rPr>
          <w:rFonts w:ascii="Arial" w:hAnsi="Arial" w:cs="Arial"/>
        </w:rPr>
        <w:t>aleur</w:t>
      </w:r>
      <w:r w:rsidRPr="004F12A0">
        <w:rPr>
          <w:rFonts w:ascii="Arial" w:hAnsi="Arial" w:cs="Arial"/>
        </w:rPr>
        <w:t xml:space="preserve"> équivalent</w:t>
      </w:r>
      <w:r w:rsidR="009D486E" w:rsidRPr="004F12A0">
        <w:rPr>
          <w:rFonts w:ascii="Arial" w:hAnsi="Arial" w:cs="Arial"/>
        </w:rPr>
        <w:t>e</w:t>
      </w:r>
      <w:r w:rsidRPr="004F12A0">
        <w:rPr>
          <w:rFonts w:ascii="Arial" w:hAnsi="Arial" w:cs="Arial"/>
        </w:rPr>
        <w:t>s ayant occupé le poste d’administrateur pendant au moins trois ans ; et</w:t>
      </w:r>
    </w:p>
    <w:p w:rsidR="001B2B0B" w:rsidRPr="004F12A0" w:rsidRDefault="001B2B0B" w:rsidP="004C5C56">
      <w:pPr>
        <w:jc w:val="both"/>
        <w:rPr>
          <w:rFonts w:ascii="Arial" w:hAnsi="Arial" w:cs="Arial"/>
        </w:rPr>
      </w:pPr>
    </w:p>
    <w:p w:rsidR="001B2B0B" w:rsidRPr="004F12A0" w:rsidRDefault="001B2B0B" w:rsidP="004C5C56">
      <w:pPr>
        <w:numPr>
          <w:ilvl w:val="0"/>
          <w:numId w:val="18"/>
        </w:numPr>
        <w:jc w:val="both"/>
        <w:rPr>
          <w:rFonts w:ascii="Arial" w:hAnsi="Arial" w:cs="Arial"/>
        </w:rPr>
      </w:pPr>
      <w:r w:rsidRPr="004F12A0">
        <w:rPr>
          <w:rFonts w:ascii="Arial" w:hAnsi="Arial" w:cs="Arial"/>
        </w:rPr>
        <w:t xml:space="preserve">disposer d’avoirs en liquidités et/ou de facilités de crédit, nets d’autres engagements contractuels et de tout paiement anticipé qui </w:t>
      </w:r>
      <w:r w:rsidR="004C5C56">
        <w:rPr>
          <w:rFonts w:ascii="Arial" w:hAnsi="Arial" w:cs="Arial"/>
        </w:rPr>
        <w:t>peut être</w:t>
      </w:r>
      <w:r w:rsidRPr="004F12A0">
        <w:rPr>
          <w:rFonts w:ascii="Arial" w:hAnsi="Arial" w:cs="Arial"/>
        </w:rPr>
        <w:t xml:space="preserve"> versé en vertu du </w:t>
      </w:r>
      <w:r w:rsidR="009D486E" w:rsidRPr="004F12A0">
        <w:rPr>
          <w:rFonts w:ascii="Arial" w:hAnsi="Arial" w:cs="Arial"/>
        </w:rPr>
        <w:t>contrat</w:t>
      </w:r>
      <w:r w:rsidRPr="004F12A0">
        <w:rPr>
          <w:rFonts w:ascii="Arial" w:hAnsi="Arial" w:cs="Arial"/>
        </w:rPr>
        <w:t>, d’un montant au moins équivalent au montant spécifié dans le DAO.</w:t>
      </w:r>
      <w:r w:rsidR="006B5C16">
        <w:rPr>
          <w:rStyle w:val="FootnoteReference"/>
          <w:rFonts w:ascii="Arial" w:hAnsi="Arial"/>
        </w:rPr>
        <w:footnoteReference w:id="1"/>
      </w:r>
    </w:p>
    <w:p w:rsidR="00494FF5" w:rsidRPr="004F12A0" w:rsidRDefault="00494FF5" w:rsidP="004C5C56">
      <w:pPr>
        <w:spacing w:after="180"/>
        <w:ind w:right="-72"/>
        <w:jc w:val="both"/>
        <w:rPr>
          <w:rFonts w:ascii="Arial" w:hAnsi="Arial" w:cs="Arial"/>
        </w:rPr>
      </w:pPr>
    </w:p>
    <w:p w:rsidR="001B2B0B" w:rsidRPr="004F12A0" w:rsidRDefault="001B2B0B" w:rsidP="004C5C56">
      <w:pPr>
        <w:spacing w:after="180"/>
        <w:ind w:right="-72"/>
        <w:jc w:val="both"/>
        <w:rPr>
          <w:rFonts w:ascii="Arial" w:hAnsi="Arial" w:cs="Arial"/>
        </w:rPr>
      </w:pPr>
      <w:r w:rsidRPr="004F12A0">
        <w:rPr>
          <w:rFonts w:ascii="Arial" w:hAnsi="Arial" w:cs="Arial"/>
        </w:rPr>
        <w:t>Un soumissionnaire ou un partenaire d’un Groupement d’entreprises ayant fait l’objet de nombreux litiges ou ayant perdu de nombreux litiges p</w:t>
      </w:r>
      <w:r w:rsidR="004C5C56">
        <w:rPr>
          <w:rFonts w:ascii="Arial" w:hAnsi="Arial" w:cs="Arial"/>
        </w:rPr>
        <w:t>eut</w:t>
      </w:r>
      <w:r w:rsidRPr="004F12A0">
        <w:rPr>
          <w:rFonts w:ascii="Arial" w:hAnsi="Arial" w:cs="Arial"/>
        </w:rPr>
        <w:t xml:space="preserve"> se voir exclu.</w:t>
      </w:r>
    </w:p>
    <w:p w:rsidR="001B2B0B" w:rsidRPr="004F12A0" w:rsidRDefault="001B2B0B" w:rsidP="00100FAA">
      <w:pPr>
        <w:tabs>
          <w:tab w:val="left" w:pos="540"/>
        </w:tabs>
        <w:spacing w:after="180"/>
        <w:ind w:left="547" w:right="-72" w:hanging="540"/>
        <w:jc w:val="both"/>
        <w:rPr>
          <w:rFonts w:ascii="Arial" w:hAnsi="Arial" w:cs="Arial"/>
        </w:rPr>
      </w:pPr>
      <w:r w:rsidRPr="004F12A0">
        <w:rPr>
          <w:rFonts w:ascii="Arial" w:hAnsi="Arial" w:cs="Arial"/>
        </w:rPr>
        <w:lastRenderedPageBreak/>
        <w:t>6.6</w:t>
      </w:r>
      <w:r w:rsidRPr="004F12A0">
        <w:rPr>
          <w:rFonts w:ascii="Arial" w:hAnsi="Arial" w:cs="Arial"/>
        </w:rPr>
        <w:tab/>
        <w:t xml:space="preserve">Les montants relatifs à chaque partenaire d’un </w:t>
      </w:r>
      <w:r w:rsidR="00CD2DE2" w:rsidRPr="004F12A0">
        <w:rPr>
          <w:rFonts w:ascii="Arial" w:hAnsi="Arial" w:cs="Arial"/>
        </w:rPr>
        <w:t xml:space="preserve">groupement </w:t>
      </w:r>
      <w:r w:rsidRPr="004F12A0">
        <w:rPr>
          <w:rFonts w:ascii="Arial" w:hAnsi="Arial" w:cs="Arial"/>
        </w:rPr>
        <w:t xml:space="preserve">d’entreprises sont additionnés pour établir la conformité du soumissionnaire aux critères minima de qualification énoncés aux points 6.5 alinéas 1 et 5 des </w:t>
      </w:r>
      <w:r w:rsidRPr="004F12A0">
        <w:rPr>
          <w:rFonts w:ascii="Arial" w:hAnsi="Arial" w:cs="Arial"/>
          <w:bCs/>
        </w:rPr>
        <w:t>IGS.</w:t>
      </w:r>
      <w:r w:rsidRPr="004F12A0">
        <w:rPr>
          <w:rFonts w:ascii="Arial" w:hAnsi="Arial" w:cs="Arial"/>
        </w:rPr>
        <w:t xml:space="preserve"> Toutefois, pour qu’un </w:t>
      </w:r>
      <w:r w:rsidR="00CD2DE2" w:rsidRPr="004F12A0">
        <w:rPr>
          <w:rFonts w:ascii="Arial" w:hAnsi="Arial" w:cs="Arial"/>
        </w:rPr>
        <w:t xml:space="preserve">groupement </w:t>
      </w:r>
      <w:r w:rsidRPr="004F12A0">
        <w:rPr>
          <w:rFonts w:ascii="Arial" w:hAnsi="Arial" w:cs="Arial"/>
        </w:rPr>
        <w:t xml:space="preserve">d’entreprises soit admis, chacun des partenaires doit satisfaire pour vingt-cinq pour cent au moins aux critères minima des points 6.5 alinéas 1, 2 et 5 des </w:t>
      </w:r>
      <w:r w:rsidRPr="004F12A0">
        <w:rPr>
          <w:rFonts w:ascii="Arial" w:hAnsi="Arial" w:cs="Arial"/>
          <w:bCs/>
        </w:rPr>
        <w:t>IGS</w:t>
      </w:r>
      <w:r w:rsidRPr="004F12A0">
        <w:rPr>
          <w:rFonts w:ascii="Arial" w:hAnsi="Arial" w:cs="Arial"/>
        </w:rPr>
        <w:t xml:space="preserve"> s’appliquant à chaque soumissionnaire individuel. Le partenaire désigné mandataire doit satisfaire à ces critères minima pour au moins quarante pour cent. La soumission d’un </w:t>
      </w:r>
      <w:r w:rsidR="00CD2DE2" w:rsidRPr="004F12A0">
        <w:rPr>
          <w:rFonts w:ascii="Arial" w:hAnsi="Arial" w:cs="Arial"/>
        </w:rPr>
        <w:t xml:space="preserve">groupement </w:t>
      </w:r>
      <w:r w:rsidRPr="004F12A0">
        <w:rPr>
          <w:rFonts w:ascii="Arial" w:hAnsi="Arial" w:cs="Arial"/>
        </w:rPr>
        <w:t xml:space="preserve">d’entreprises qui ne satisfait pas à ces conditions </w:t>
      </w:r>
      <w:r w:rsidR="006B5C16">
        <w:rPr>
          <w:rFonts w:ascii="Arial" w:hAnsi="Arial" w:cs="Arial"/>
        </w:rPr>
        <w:t>est</w:t>
      </w:r>
      <w:r w:rsidRPr="004F12A0">
        <w:rPr>
          <w:rFonts w:ascii="Arial" w:hAnsi="Arial" w:cs="Arial"/>
        </w:rPr>
        <w:t xml:space="preserve"> rejetée. Les expériences et les ressources des sous-traitants ne sont pas prises en compte pour établir la conformité aux critères de qualification du soumissionnaire, sauf disposition contraire énoncée dans le DAO.</w:t>
      </w:r>
    </w:p>
    <w:p w:rsidR="001B2B0B" w:rsidRPr="004F12A0" w:rsidRDefault="001B2B0B" w:rsidP="00373220">
      <w:pPr>
        <w:pStyle w:val="Heading2"/>
        <w:numPr>
          <w:ilvl w:val="1"/>
          <w:numId w:val="0"/>
        </w:numPr>
        <w:tabs>
          <w:tab w:val="num" w:pos="720"/>
        </w:tabs>
        <w:autoSpaceDE/>
        <w:autoSpaceDN/>
        <w:spacing w:before="480" w:after="240"/>
        <w:ind w:left="720" w:hanging="720"/>
        <w:jc w:val="both"/>
        <w:rPr>
          <w:rFonts w:ascii="Arial" w:hAnsi="Arial" w:cs="Arial"/>
        </w:rPr>
      </w:pPr>
      <w:bookmarkStart w:id="88" w:name="_Toc84221320"/>
      <w:bookmarkStart w:id="89" w:name="_Toc84221587"/>
      <w:bookmarkStart w:id="90" w:name="_Toc84221712"/>
      <w:bookmarkStart w:id="91" w:name="_Toc84229559"/>
      <w:bookmarkStart w:id="92" w:name="_Toc84238673"/>
      <w:bookmarkStart w:id="93" w:name="_Toc84322878"/>
      <w:bookmarkStart w:id="94" w:name="_Toc84323244"/>
      <w:bookmarkStart w:id="95" w:name="_Toc84324363"/>
      <w:bookmarkStart w:id="96" w:name="_Toc84414616"/>
      <w:bookmarkStart w:id="97" w:name="_Toc84414702"/>
      <w:bookmarkStart w:id="98" w:name="_Toc84414886"/>
      <w:r w:rsidRPr="004F12A0">
        <w:rPr>
          <w:rFonts w:ascii="Arial" w:hAnsi="Arial" w:cs="Arial"/>
        </w:rPr>
        <w:t>B - Documents d’Appel d’Offres</w:t>
      </w:r>
      <w:bookmarkEnd w:id="88"/>
      <w:bookmarkEnd w:id="89"/>
      <w:bookmarkEnd w:id="90"/>
      <w:bookmarkEnd w:id="91"/>
      <w:bookmarkEnd w:id="92"/>
      <w:bookmarkEnd w:id="93"/>
      <w:bookmarkEnd w:id="94"/>
      <w:bookmarkEnd w:id="95"/>
      <w:bookmarkEnd w:id="96"/>
      <w:bookmarkEnd w:id="97"/>
      <w:bookmarkEnd w:id="98"/>
    </w:p>
    <w:p w:rsidR="001B2B0B" w:rsidRPr="004F12A0" w:rsidRDefault="001B2B0B" w:rsidP="00373220">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99" w:name="_Toc84221321"/>
      <w:bookmarkStart w:id="100" w:name="_Toc84221713"/>
      <w:bookmarkStart w:id="101" w:name="_Toc84229560"/>
      <w:bookmarkStart w:id="102" w:name="_Toc84238674"/>
      <w:bookmarkStart w:id="103" w:name="_Toc84324364"/>
      <w:bookmarkStart w:id="104" w:name="_Toc84414703"/>
      <w:r w:rsidRPr="004F12A0">
        <w:rPr>
          <w:rFonts w:ascii="Arial" w:hAnsi="Arial" w:cs="Arial"/>
          <w:u w:val="single"/>
        </w:rPr>
        <w:t>7 - Contenu des documents d’appel d’offres.</w:t>
      </w:r>
      <w:bookmarkEnd w:id="99"/>
      <w:bookmarkEnd w:id="100"/>
      <w:bookmarkEnd w:id="101"/>
      <w:bookmarkEnd w:id="102"/>
      <w:bookmarkEnd w:id="103"/>
      <w:bookmarkEnd w:id="104"/>
    </w:p>
    <w:p w:rsidR="001B2B0B" w:rsidRPr="004F12A0" w:rsidRDefault="001B2B0B" w:rsidP="00373220">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Les documents d’appel d’offres indiquent les travaux à réaliser, les procédures d’appel d’offres et les conditions contractuelles. Les documents d’appel d’offres comprennent les points suivants:</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Lancement de l’Appel d’Offres (Avis d’Appel d’Offres</w:t>
      </w:r>
      <w:r w:rsidR="00DF1E8E" w:rsidRPr="004F12A0">
        <w:rPr>
          <w:rFonts w:ascii="Arial" w:hAnsi="Arial" w:cs="Arial"/>
        </w:rPr>
        <w:t xml:space="preserve"> ou Invitation à soumissionner</w:t>
      </w:r>
      <w:r w:rsidRPr="004F12A0">
        <w:rPr>
          <w:rFonts w:ascii="Arial" w:hAnsi="Arial" w:cs="Arial"/>
        </w:rPr>
        <w:t>)</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Instructions Générales aux Soumissionnaires (IGS)</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Instructions Spéciales aux Soumissionnaires (ISS)</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Référence au Cahier des Clauses Administratives Générales applicables aux Marchés Publics de Travaux (CCAG) publié dans « Le Moniteur » et téléchargeable sur le site Web de la Commission Nationale des Marchés Publics (CNMP)</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Cahier des Clauses Administratives Particulières (CCAP)</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Spécifications des Travaux</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Cahier des Clauses Techniques Générales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Cahier des Clauses Techniques Particulières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Fiches Techniques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Listes des Quantités et Activités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Modèle de Devis Estimatif</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Plans et Croquis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Études Complémentaires Disponibles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Tests Spécifiques à réaliser durant la Réception des Travaux</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Services et Installations à fournir</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Critères de Qualification des Soumissionnaires</w:t>
      </w:r>
    </w:p>
    <w:p w:rsidR="001B2B0B" w:rsidRPr="004F12A0" w:rsidRDefault="006B5C16" w:rsidP="00E06713">
      <w:pPr>
        <w:numPr>
          <w:ilvl w:val="0"/>
          <w:numId w:val="6"/>
        </w:numPr>
        <w:autoSpaceDE/>
        <w:autoSpaceDN/>
        <w:jc w:val="both"/>
        <w:rPr>
          <w:rFonts w:ascii="Arial" w:hAnsi="Arial" w:cs="Arial"/>
        </w:rPr>
      </w:pPr>
      <w:r w:rsidRPr="004F12A0">
        <w:rPr>
          <w:rFonts w:ascii="Arial" w:hAnsi="Arial" w:cs="Arial"/>
        </w:rPr>
        <w:t>Formulaires Types</w:t>
      </w:r>
      <w:r w:rsidR="001B2B0B" w:rsidRPr="004F12A0">
        <w:rPr>
          <w:rFonts w:ascii="Arial" w:hAnsi="Arial" w:cs="Arial"/>
        </w:rPr>
        <w:t xml:space="preserve"> :</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d’Offre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Présentation des Qualifications de l’Entreprise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Proposition Financière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Devis Estimatif</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Bordereaux des Prix.</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Déclaration de Commissions et Gratifications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Déclaration de Nationalité de l’Entreprise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Déclaration d’Inexistence de Limitations à l’Éligibilité</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 xml:space="preserve">Formulaire </w:t>
      </w:r>
      <w:r w:rsidR="00DC2F03">
        <w:rPr>
          <w:rFonts w:ascii="Arial" w:hAnsi="Arial" w:cs="Arial"/>
        </w:rPr>
        <w:t xml:space="preserve">de </w:t>
      </w:r>
      <w:r w:rsidRPr="004F12A0">
        <w:rPr>
          <w:rFonts w:ascii="Arial" w:hAnsi="Arial" w:cs="Arial"/>
        </w:rPr>
        <w:t>Marché</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Garantie de Soumission</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Garantie de Bonne Exécution</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Garantie de Restitution de l’Avance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d’Expérience Générale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d’Expérience Spécifique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CV</w:t>
      </w:r>
    </w:p>
    <w:p w:rsidR="001B2B0B" w:rsidRPr="004F12A0" w:rsidRDefault="001B2B0B" w:rsidP="00373220">
      <w:pPr>
        <w:jc w:val="both"/>
        <w:rPr>
          <w:rFonts w:ascii="Arial" w:hAnsi="Arial" w:cs="Arial"/>
        </w:rPr>
      </w:pPr>
    </w:p>
    <w:p w:rsidR="001B2B0B" w:rsidRPr="004F12A0" w:rsidRDefault="001B2B0B" w:rsidP="00373220">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Les ISS indiquent les formulaires type</w:t>
      </w:r>
      <w:r w:rsidR="00225D42" w:rsidRPr="004F12A0">
        <w:rPr>
          <w:rFonts w:ascii="Arial" w:hAnsi="Arial" w:cs="Arial"/>
          <w:szCs w:val="20"/>
        </w:rPr>
        <w:t>s</w:t>
      </w:r>
      <w:r w:rsidRPr="004F12A0">
        <w:rPr>
          <w:rFonts w:ascii="Arial" w:hAnsi="Arial" w:cs="Arial"/>
          <w:szCs w:val="20"/>
        </w:rPr>
        <w:t xml:space="preserve"> (</w:t>
      </w:r>
      <w:r w:rsidR="00225D42" w:rsidRPr="004F12A0">
        <w:rPr>
          <w:rFonts w:ascii="Arial" w:hAnsi="Arial" w:cs="Arial"/>
          <w:szCs w:val="20"/>
        </w:rPr>
        <w:t>Section</w:t>
      </w:r>
      <w:r w:rsidRPr="004F12A0">
        <w:rPr>
          <w:rFonts w:ascii="Arial" w:hAnsi="Arial" w:cs="Arial"/>
          <w:szCs w:val="20"/>
        </w:rPr>
        <w:t xml:space="preserve"> VIII) qui sont requis.</w:t>
      </w:r>
    </w:p>
    <w:p w:rsidR="001B2B0B" w:rsidRPr="004F12A0" w:rsidRDefault="001B2B0B" w:rsidP="00373220">
      <w:pPr>
        <w:pStyle w:val="BodyText"/>
        <w:numPr>
          <w:ilvl w:val="3"/>
          <w:numId w:val="0"/>
        </w:numPr>
        <w:autoSpaceDE/>
        <w:autoSpaceDN/>
        <w:spacing w:after="240"/>
        <w:rPr>
          <w:rFonts w:ascii="Arial" w:hAnsi="Arial" w:cs="Arial"/>
          <w:szCs w:val="20"/>
        </w:rPr>
      </w:pPr>
      <w:r w:rsidRPr="004F12A0">
        <w:rPr>
          <w:rFonts w:ascii="Arial" w:hAnsi="Arial" w:cs="Arial"/>
          <w:szCs w:val="20"/>
        </w:rPr>
        <w:lastRenderedPageBreak/>
        <w:t>Le soumissionnaire doit étudier toutes les instructions, formulaires, conditions et spécifications figurant dans les documents d’appel d’offres. Ne pas inclure toutes les informations sollicitées dans les documents d’appel d’offres ou présenter une offre qui ne se conforme pas substantiellement à ces documents constitue une cause de rejet de l’offre.</w:t>
      </w:r>
    </w:p>
    <w:p w:rsidR="001B2B0B" w:rsidRPr="004F12A0" w:rsidRDefault="001B2B0B" w:rsidP="00373220">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05" w:name="_Toc84221322"/>
      <w:bookmarkStart w:id="106" w:name="_Toc84221714"/>
      <w:bookmarkStart w:id="107" w:name="_Toc84229561"/>
      <w:bookmarkStart w:id="108" w:name="_Toc84238675"/>
      <w:bookmarkStart w:id="109" w:name="_Toc84324365"/>
      <w:bookmarkStart w:id="110" w:name="_Toc84414704"/>
      <w:r w:rsidRPr="004F12A0">
        <w:rPr>
          <w:rFonts w:ascii="Arial" w:hAnsi="Arial" w:cs="Arial"/>
          <w:u w:val="single"/>
        </w:rPr>
        <w:t>8 - Clarifications sur les documents d’appel d’offres.</w:t>
      </w:r>
      <w:bookmarkEnd w:id="105"/>
      <w:bookmarkEnd w:id="106"/>
      <w:bookmarkEnd w:id="107"/>
      <w:bookmarkEnd w:id="108"/>
      <w:bookmarkEnd w:id="109"/>
      <w:bookmarkEnd w:id="110"/>
    </w:p>
    <w:p w:rsidR="001B2B0B" w:rsidRPr="004F12A0" w:rsidRDefault="001B2B0B" w:rsidP="00373220">
      <w:pPr>
        <w:pStyle w:val="BodyText"/>
        <w:numPr>
          <w:ilvl w:val="3"/>
          <w:numId w:val="0"/>
        </w:numPr>
        <w:autoSpaceDE/>
        <w:autoSpaceDN/>
        <w:spacing w:after="240"/>
        <w:rPr>
          <w:rFonts w:ascii="Arial" w:hAnsi="Arial" w:cs="Arial"/>
          <w:szCs w:val="20"/>
        </w:rPr>
      </w:pPr>
      <w:r w:rsidRPr="004F12A0">
        <w:rPr>
          <w:rFonts w:ascii="Arial" w:hAnsi="Arial" w:cs="Arial"/>
          <w:szCs w:val="20"/>
        </w:rPr>
        <w:t>Tout soumissionnaire désireux de recevoir des clarifications sur les documents d’appel d’offres p</w:t>
      </w:r>
      <w:r w:rsidR="006B5C16">
        <w:rPr>
          <w:rFonts w:ascii="Arial" w:hAnsi="Arial" w:cs="Arial"/>
          <w:szCs w:val="20"/>
        </w:rPr>
        <w:t>eut</w:t>
      </w:r>
      <w:r w:rsidRPr="004F12A0">
        <w:rPr>
          <w:rFonts w:ascii="Arial" w:hAnsi="Arial" w:cs="Arial"/>
          <w:szCs w:val="20"/>
        </w:rPr>
        <w:t xml:space="preserve"> les solliciter du </w:t>
      </w:r>
      <w:r w:rsidR="009C55A9">
        <w:rPr>
          <w:rFonts w:ascii="Arial" w:hAnsi="Arial" w:cs="Arial"/>
          <w:szCs w:val="20"/>
        </w:rPr>
        <w:t xml:space="preserve"> maître  d’ouvrage</w:t>
      </w:r>
      <w:r w:rsidRPr="004F12A0">
        <w:rPr>
          <w:rFonts w:ascii="Arial" w:hAnsi="Arial" w:cs="Arial"/>
          <w:szCs w:val="20"/>
        </w:rPr>
        <w:t xml:space="preserve"> à l’adresse indiquée dans les ISS, et au plus tard le nombre de jours calendaires avant l’échéance du délai de soumission des offres indiqué également dans les ISS. Cette communication se f</w:t>
      </w:r>
      <w:r w:rsidR="006B5C16">
        <w:rPr>
          <w:rFonts w:ascii="Arial" w:hAnsi="Arial" w:cs="Arial"/>
          <w:szCs w:val="20"/>
        </w:rPr>
        <w:t>ait</w:t>
      </w:r>
      <w:r w:rsidRPr="004F12A0">
        <w:rPr>
          <w:rFonts w:ascii="Arial" w:hAnsi="Arial" w:cs="Arial"/>
          <w:szCs w:val="20"/>
        </w:rPr>
        <w:t xml:space="preserve"> par écrit, avec accusé réception, via lettre ou moyen électronique (câble, télex, fax ou courrier é</w:t>
      </w:r>
      <w:r w:rsidR="006B5C16">
        <w:rPr>
          <w:rFonts w:ascii="Arial" w:hAnsi="Arial" w:cs="Arial"/>
          <w:szCs w:val="20"/>
        </w:rPr>
        <w:t xml:space="preserve">lectronique). La communication sera </w:t>
      </w:r>
      <w:r w:rsidRPr="004F12A0">
        <w:rPr>
          <w:rFonts w:ascii="Arial" w:hAnsi="Arial" w:cs="Arial"/>
          <w:szCs w:val="20"/>
        </w:rPr>
        <w:t xml:space="preserve">considérée comme valide uniquement dans le cas où le soumissionnaire aura obtenu l’accusé de réception du </w:t>
      </w:r>
      <w:r w:rsidR="009C55A9">
        <w:rPr>
          <w:rFonts w:ascii="Arial" w:hAnsi="Arial" w:cs="Arial"/>
          <w:szCs w:val="20"/>
        </w:rPr>
        <w:t xml:space="preserve"> maître  d’ouvrage</w:t>
      </w:r>
      <w:r w:rsidRPr="004F12A0">
        <w:rPr>
          <w:rFonts w:ascii="Arial" w:hAnsi="Arial" w:cs="Arial"/>
          <w:szCs w:val="20"/>
        </w:rPr>
        <w:t>.</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 xml:space="preserve"> maître  d’ouvrage</w:t>
      </w:r>
      <w:r w:rsidRPr="004F12A0">
        <w:rPr>
          <w:rFonts w:ascii="Arial" w:hAnsi="Arial" w:cs="Arial"/>
          <w:szCs w:val="20"/>
        </w:rPr>
        <w:t xml:space="preserve"> répond à toute demande de clarification des documents d’appel d’offres reçue, via communication écrite, au plus tard le nombre de jours calendaires avant l’échéance du délai de soumission des offres</w:t>
      </w:r>
      <w:r w:rsidR="006B5C16">
        <w:rPr>
          <w:rFonts w:ascii="Arial" w:hAnsi="Arial" w:cs="Arial"/>
          <w:szCs w:val="20"/>
        </w:rPr>
        <w:t xml:space="preserve"> fixé dans les ISS, et transmet</w:t>
      </w:r>
      <w:r w:rsidRPr="004F12A0">
        <w:rPr>
          <w:rFonts w:ascii="Arial" w:hAnsi="Arial" w:cs="Arial"/>
          <w:szCs w:val="20"/>
        </w:rPr>
        <w:t>, de plus, copie de sa réponse (y compris la consultation mais sans en indiquer l’origine) à tous les soumissionnaires ayant demandé les documents d’appel d’offres.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11" w:name="_Toc84221323"/>
      <w:bookmarkStart w:id="112" w:name="_Toc84221715"/>
      <w:bookmarkStart w:id="113" w:name="_Toc84229562"/>
      <w:bookmarkStart w:id="114" w:name="_Toc84238676"/>
      <w:bookmarkStart w:id="115" w:name="_Toc84324366"/>
      <w:bookmarkStart w:id="116" w:name="_Toc84414705"/>
      <w:r w:rsidRPr="004F12A0">
        <w:rPr>
          <w:rFonts w:ascii="Arial" w:hAnsi="Arial" w:cs="Arial"/>
          <w:u w:val="single"/>
        </w:rPr>
        <w:t>9 - Modification des documents d’appel d’offres.</w:t>
      </w:r>
      <w:bookmarkEnd w:id="111"/>
      <w:bookmarkEnd w:id="112"/>
      <w:bookmarkEnd w:id="113"/>
      <w:bookmarkEnd w:id="114"/>
      <w:bookmarkEnd w:id="115"/>
      <w:bookmarkEnd w:id="116"/>
    </w:p>
    <w:p w:rsidR="001B2B0B" w:rsidRPr="004F12A0" w:rsidRDefault="001B2B0B" w:rsidP="003D1FA5">
      <w:pPr>
        <w:pStyle w:val="BodyText"/>
        <w:numPr>
          <w:ilvl w:val="3"/>
          <w:numId w:val="0"/>
        </w:numPr>
        <w:tabs>
          <w:tab w:val="num" w:pos="63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 xml:space="preserve"> maître  d’ouvrage</w:t>
      </w:r>
      <w:r w:rsidRPr="004F12A0">
        <w:rPr>
          <w:rFonts w:ascii="Arial" w:hAnsi="Arial" w:cs="Arial"/>
          <w:szCs w:val="20"/>
        </w:rPr>
        <w:t xml:space="preserve"> peut, pour n'importe quelle raison et à n'importe quel moment avant l’échéance du délai de soumission des propositions, modifier les documents d’appel d’offres via des additifs, que ce soit de sa propre initiative ou en considération des clarifications demandées par les s</w:t>
      </w:r>
      <w:r w:rsidR="00225D42" w:rsidRPr="004F12A0">
        <w:rPr>
          <w:rFonts w:ascii="Arial" w:hAnsi="Arial" w:cs="Arial"/>
          <w:szCs w:val="20"/>
        </w:rPr>
        <w:t>oumissionnaires.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Les additifs sont notifiés par communication écrite à tous les soumissionnaires ayant demandé les documents d’appel d’offres et sont obligatoires pour eux.</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Quand les additifs sont substantiels, le </w:t>
      </w:r>
      <w:r w:rsidR="009C55A9">
        <w:rPr>
          <w:rFonts w:ascii="Arial" w:hAnsi="Arial" w:cs="Arial"/>
          <w:szCs w:val="20"/>
        </w:rPr>
        <w:t>maître d’ouvrage</w:t>
      </w:r>
      <w:r w:rsidRPr="004F12A0">
        <w:rPr>
          <w:rFonts w:ascii="Arial" w:hAnsi="Arial" w:cs="Arial"/>
          <w:szCs w:val="20"/>
        </w:rPr>
        <w:t xml:space="preserve"> prolonge le délai de soumission des offres pour donner aux soumissionnaires le temps de les prendre en  compte dans la préparation de leurs offres.</w:t>
      </w: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117" w:name="_Toc84221324"/>
      <w:bookmarkStart w:id="118" w:name="_Toc84221588"/>
      <w:bookmarkStart w:id="119" w:name="_Toc84221716"/>
      <w:bookmarkStart w:id="120" w:name="_Toc84229563"/>
      <w:bookmarkStart w:id="121" w:name="_Toc84238677"/>
      <w:bookmarkStart w:id="122" w:name="_Toc84322879"/>
      <w:bookmarkStart w:id="123" w:name="_Toc84323245"/>
      <w:bookmarkStart w:id="124" w:name="_Toc84324367"/>
      <w:bookmarkStart w:id="125" w:name="_Toc84414617"/>
      <w:bookmarkStart w:id="126" w:name="_Toc84414706"/>
      <w:bookmarkStart w:id="127" w:name="_Toc84414887"/>
      <w:r w:rsidRPr="004F12A0">
        <w:rPr>
          <w:rFonts w:ascii="Arial" w:hAnsi="Arial" w:cs="Arial"/>
        </w:rPr>
        <w:t>C - Préparation des Offres</w:t>
      </w:r>
      <w:bookmarkEnd w:id="117"/>
      <w:bookmarkEnd w:id="118"/>
      <w:bookmarkEnd w:id="119"/>
      <w:bookmarkEnd w:id="120"/>
      <w:bookmarkEnd w:id="121"/>
      <w:bookmarkEnd w:id="122"/>
      <w:bookmarkEnd w:id="123"/>
      <w:bookmarkEnd w:id="124"/>
      <w:bookmarkEnd w:id="125"/>
      <w:bookmarkEnd w:id="126"/>
      <w:bookmarkEnd w:id="127"/>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28" w:name="_Toc84221325"/>
      <w:bookmarkStart w:id="129" w:name="_Toc84221717"/>
      <w:bookmarkStart w:id="130" w:name="_Toc84229564"/>
      <w:bookmarkStart w:id="131" w:name="_Toc84238678"/>
      <w:bookmarkStart w:id="132" w:name="_Toc84324368"/>
      <w:bookmarkStart w:id="133" w:name="_Toc84414707"/>
      <w:r w:rsidRPr="004F12A0">
        <w:rPr>
          <w:rFonts w:ascii="Arial" w:hAnsi="Arial" w:cs="Arial"/>
          <w:u w:val="single"/>
        </w:rPr>
        <w:t>10 - Langue de rédaction de l’offre.</w:t>
      </w:r>
      <w:bookmarkEnd w:id="128"/>
      <w:bookmarkEnd w:id="129"/>
      <w:bookmarkEnd w:id="130"/>
      <w:bookmarkEnd w:id="131"/>
      <w:bookmarkEnd w:id="132"/>
      <w:bookmarkEnd w:id="133"/>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L’offre préparée par le soumissionnaire, ainsi que toute la correspondance et les documents relatifs à cette dernière échangés entre le soumissionnaire et le </w:t>
      </w:r>
      <w:r w:rsidR="009C55A9">
        <w:rPr>
          <w:rFonts w:ascii="Arial" w:hAnsi="Arial" w:cs="Arial"/>
          <w:szCs w:val="20"/>
        </w:rPr>
        <w:t>maître d’ouvrage</w:t>
      </w:r>
      <w:r w:rsidRPr="004F12A0">
        <w:rPr>
          <w:rFonts w:ascii="Arial" w:hAnsi="Arial" w:cs="Arial"/>
          <w:szCs w:val="20"/>
        </w:rPr>
        <w:t xml:space="preserve">, </w:t>
      </w:r>
      <w:r w:rsidR="006B5C16">
        <w:rPr>
          <w:rFonts w:ascii="Arial" w:hAnsi="Arial" w:cs="Arial"/>
          <w:szCs w:val="20"/>
        </w:rPr>
        <w:t>est</w:t>
      </w:r>
      <w:r w:rsidRPr="004F12A0">
        <w:rPr>
          <w:rFonts w:ascii="Arial" w:hAnsi="Arial" w:cs="Arial"/>
          <w:szCs w:val="20"/>
        </w:rPr>
        <w:t xml:space="preserve"> rédigée dans l’une ou l’autre </w:t>
      </w:r>
      <w:r w:rsidR="009F086A">
        <w:rPr>
          <w:rFonts w:ascii="Arial" w:hAnsi="Arial" w:cs="Arial"/>
          <w:szCs w:val="20"/>
        </w:rPr>
        <w:t xml:space="preserve">des </w:t>
      </w:r>
      <w:r w:rsidRPr="004F12A0">
        <w:rPr>
          <w:rFonts w:ascii="Arial" w:hAnsi="Arial" w:cs="Arial"/>
          <w:szCs w:val="20"/>
        </w:rPr>
        <w:t>langue</w:t>
      </w:r>
      <w:r w:rsidR="009F086A">
        <w:rPr>
          <w:rFonts w:ascii="Arial" w:hAnsi="Arial" w:cs="Arial"/>
          <w:szCs w:val="20"/>
        </w:rPr>
        <w:t>s</w:t>
      </w:r>
      <w:r w:rsidRPr="004F12A0">
        <w:rPr>
          <w:rFonts w:ascii="Arial" w:hAnsi="Arial" w:cs="Arial"/>
          <w:szCs w:val="20"/>
        </w:rPr>
        <w:t xml:space="preserve"> officielle</w:t>
      </w:r>
      <w:r w:rsidR="009F086A">
        <w:rPr>
          <w:rFonts w:ascii="Arial" w:hAnsi="Arial" w:cs="Arial"/>
          <w:szCs w:val="20"/>
        </w:rPr>
        <w:t>s</w:t>
      </w:r>
      <w:r w:rsidRPr="004F12A0">
        <w:rPr>
          <w:rFonts w:ascii="Arial" w:hAnsi="Arial" w:cs="Arial"/>
          <w:szCs w:val="20"/>
        </w:rPr>
        <w:t xml:space="preserve"> d</w:t>
      </w:r>
      <w:r w:rsidR="009F086A">
        <w:rPr>
          <w:rFonts w:ascii="Arial" w:hAnsi="Arial" w:cs="Arial"/>
          <w:szCs w:val="20"/>
        </w:rPr>
        <w:t>’Haïti</w:t>
      </w:r>
      <w:r w:rsidRPr="004F12A0">
        <w:rPr>
          <w:rFonts w:ascii="Arial" w:hAnsi="Arial" w:cs="Arial"/>
          <w:szCs w:val="20"/>
        </w:rPr>
        <w:t>. Les documents complémentaires et la littérature imprimée présentée par le soumissionnaire p</w:t>
      </w:r>
      <w:r w:rsidR="003666D9">
        <w:rPr>
          <w:rFonts w:ascii="Arial" w:hAnsi="Arial" w:cs="Arial"/>
          <w:szCs w:val="20"/>
        </w:rPr>
        <w:t>euvent</w:t>
      </w:r>
      <w:r w:rsidRPr="004F12A0">
        <w:rPr>
          <w:rFonts w:ascii="Arial" w:hAnsi="Arial" w:cs="Arial"/>
          <w:szCs w:val="20"/>
        </w:rPr>
        <w:t xml:space="preserve"> être écrits dans une autre langue, à condition qu’ils soient accompagnés d’une traduction certifiée fidèle et de bonne foi dans la langue indiquée dans les ISS, auquel cas la traduction prévaut en matière d’interprétation de l’offre.</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34" w:name="_Toc84221326"/>
      <w:bookmarkStart w:id="135" w:name="_Toc84221718"/>
      <w:bookmarkStart w:id="136" w:name="_Toc84229565"/>
      <w:bookmarkStart w:id="137" w:name="_Toc84238679"/>
      <w:bookmarkStart w:id="138" w:name="_Toc84324369"/>
      <w:bookmarkStart w:id="139" w:name="_Toc84414708"/>
      <w:r w:rsidRPr="004F12A0">
        <w:rPr>
          <w:rFonts w:ascii="Arial" w:hAnsi="Arial" w:cs="Arial"/>
          <w:u w:val="single"/>
        </w:rPr>
        <w:t>11 - Documents composant l’offre.</w:t>
      </w:r>
      <w:bookmarkEnd w:id="134"/>
      <w:bookmarkEnd w:id="135"/>
      <w:bookmarkEnd w:id="136"/>
      <w:bookmarkEnd w:id="137"/>
      <w:bookmarkEnd w:id="138"/>
      <w:bookmarkEnd w:id="139"/>
    </w:p>
    <w:p w:rsidR="001B2B0B" w:rsidRPr="004F12A0" w:rsidRDefault="001B2B0B" w:rsidP="003D1FA5">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L’offre doit inclure les documents suivants :</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Formulaire d’</w:t>
      </w:r>
      <w:r w:rsidR="009C55A9" w:rsidRPr="004F12A0">
        <w:rPr>
          <w:rFonts w:ascii="Arial" w:hAnsi="Arial" w:cs="Arial"/>
        </w:rPr>
        <w:t>o</w:t>
      </w:r>
      <w:r w:rsidRPr="004F12A0">
        <w:rPr>
          <w:rFonts w:ascii="Arial" w:hAnsi="Arial" w:cs="Arial"/>
        </w:rPr>
        <w:t xml:space="preserve">ffre, Formulaire de </w:t>
      </w:r>
      <w:r w:rsidR="009C55A9" w:rsidRPr="004F12A0">
        <w:rPr>
          <w:rFonts w:ascii="Arial" w:hAnsi="Arial" w:cs="Arial"/>
        </w:rPr>
        <w:t>p</w:t>
      </w:r>
      <w:r w:rsidRPr="004F12A0">
        <w:rPr>
          <w:rFonts w:ascii="Arial" w:hAnsi="Arial" w:cs="Arial"/>
        </w:rPr>
        <w:t xml:space="preserve">résentation des </w:t>
      </w:r>
      <w:r w:rsidR="009C55A9" w:rsidRPr="004F12A0">
        <w:rPr>
          <w:rFonts w:ascii="Arial" w:hAnsi="Arial" w:cs="Arial"/>
        </w:rPr>
        <w:t xml:space="preserve">qualifications </w:t>
      </w:r>
      <w:r w:rsidRPr="004F12A0">
        <w:rPr>
          <w:rFonts w:ascii="Arial" w:hAnsi="Arial" w:cs="Arial"/>
        </w:rPr>
        <w:t>de l’</w:t>
      </w:r>
      <w:r w:rsidR="009C55A9" w:rsidRPr="004F12A0">
        <w:rPr>
          <w:rFonts w:ascii="Arial" w:hAnsi="Arial" w:cs="Arial"/>
        </w:rPr>
        <w:t>e</w:t>
      </w:r>
      <w:r w:rsidRPr="004F12A0">
        <w:rPr>
          <w:rFonts w:ascii="Arial" w:hAnsi="Arial" w:cs="Arial"/>
        </w:rPr>
        <w:t xml:space="preserve">ntreprise, Formulaire de </w:t>
      </w:r>
      <w:r w:rsidR="009C55A9" w:rsidRPr="004F12A0">
        <w:rPr>
          <w:rFonts w:ascii="Arial" w:hAnsi="Arial" w:cs="Arial"/>
        </w:rPr>
        <w:t xml:space="preserve">proposition financière </w:t>
      </w:r>
      <w:r w:rsidRPr="004F12A0">
        <w:rPr>
          <w:rFonts w:ascii="Arial" w:hAnsi="Arial" w:cs="Arial"/>
        </w:rPr>
        <w:t xml:space="preserve">et Formulaire de </w:t>
      </w:r>
      <w:r w:rsidR="009C55A9" w:rsidRPr="004F12A0">
        <w:rPr>
          <w:rFonts w:ascii="Arial" w:hAnsi="Arial" w:cs="Arial"/>
        </w:rPr>
        <w:t xml:space="preserve">devis estimatif </w:t>
      </w:r>
      <w:r w:rsidRPr="004F12A0">
        <w:rPr>
          <w:rFonts w:ascii="Arial" w:hAnsi="Arial" w:cs="Arial"/>
        </w:rPr>
        <w:t xml:space="preserve">(Listes de </w:t>
      </w:r>
      <w:r w:rsidR="009C55A9" w:rsidRPr="004F12A0">
        <w:rPr>
          <w:rFonts w:ascii="Arial" w:hAnsi="Arial" w:cs="Arial"/>
        </w:rPr>
        <w:lastRenderedPageBreak/>
        <w:t xml:space="preserve">quantités </w:t>
      </w:r>
      <w:r w:rsidRPr="004F12A0">
        <w:rPr>
          <w:rFonts w:ascii="Arial" w:hAnsi="Arial" w:cs="Arial"/>
        </w:rPr>
        <w:t xml:space="preserve">et </w:t>
      </w:r>
      <w:r w:rsidR="009C55A9" w:rsidRPr="004F12A0">
        <w:rPr>
          <w:rFonts w:ascii="Arial" w:hAnsi="Arial" w:cs="Arial"/>
        </w:rPr>
        <w:t xml:space="preserve">activités </w:t>
      </w:r>
      <w:r w:rsidRPr="004F12A0">
        <w:rPr>
          <w:rFonts w:ascii="Arial" w:hAnsi="Arial" w:cs="Arial"/>
        </w:rPr>
        <w:t xml:space="preserve">avec des prix), complétés conformément aux </w:t>
      </w:r>
      <w:r w:rsidR="009C55A9" w:rsidRPr="004F12A0">
        <w:rPr>
          <w:rFonts w:ascii="Arial" w:hAnsi="Arial" w:cs="Arial"/>
        </w:rPr>
        <w:t xml:space="preserve">clauses </w:t>
      </w:r>
      <w:r w:rsidRPr="004F12A0">
        <w:rPr>
          <w:rFonts w:ascii="Arial" w:hAnsi="Arial" w:cs="Arial"/>
        </w:rPr>
        <w:t>12 à 15 et aux clauses y relatives des ISS.</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 xml:space="preserve">Une </w:t>
      </w:r>
      <w:r w:rsidR="009C55A9" w:rsidRPr="004F12A0">
        <w:rPr>
          <w:rFonts w:ascii="Arial" w:hAnsi="Arial" w:cs="Arial"/>
        </w:rPr>
        <w:t xml:space="preserve">garantie </w:t>
      </w:r>
      <w:r w:rsidRPr="004F12A0">
        <w:rPr>
          <w:rFonts w:ascii="Arial" w:hAnsi="Arial" w:cs="Arial"/>
        </w:rPr>
        <w:t xml:space="preserve">de </w:t>
      </w:r>
      <w:r w:rsidR="009C55A9" w:rsidRPr="004F12A0">
        <w:rPr>
          <w:rFonts w:ascii="Arial" w:hAnsi="Arial" w:cs="Arial"/>
        </w:rPr>
        <w:t>soumission</w:t>
      </w:r>
      <w:r w:rsidRPr="004F12A0">
        <w:rPr>
          <w:rFonts w:ascii="Arial" w:hAnsi="Arial" w:cs="Arial"/>
        </w:rPr>
        <w:t xml:space="preserve">, conformément à la </w:t>
      </w:r>
      <w:r w:rsidR="009C55A9" w:rsidRPr="004F12A0">
        <w:rPr>
          <w:rFonts w:ascii="Arial" w:hAnsi="Arial" w:cs="Arial"/>
        </w:rPr>
        <w:t xml:space="preserve">clause </w:t>
      </w:r>
      <w:r w:rsidRPr="004F12A0">
        <w:rPr>
          <w:rFonts w:ascii="Arial" w:hAnsi="Arial" w:cs="Arial"/>
        </w:rPr>
        <w:t>19.</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 xml:space="preserve">Déclaration des commissions et gratifications payées ou à payer par le </w:t>
      </w:r>
      <w:r w:rsidR="009C55A9" w:rsidRPr="004F12A0">
        <w:rPr>
          <w:rFonts w:ascii="Arial" w:hAnsi="Arial" w:cs="Arial"/>
        </w:rPr>
        <w:t>soumissionnaire</w:t>
      </w:r>
      <w:r w:rsidRPr="004F12A0">
        <w:rPr>
          <w:rFonts w:ascii="Arial" w:hAnsi="Arial" w:cs="Arial"/>
        </w:rPr>
        <w:t>.</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 xml:space="preserve">Déclaration d’éligibilité des biens devant être fournis ou incorporés aux travaux conformément à la </w:t>
      </w:r>
      <w:r w:rsidR="009C55A9" w:rsidRPr="004F12A0">
        <w:rPr>
          <w:rFonts w:ascii="Arial" w:hAnsi="Arial" w:cs="Arial"/>
        </w:rPr>
        <w:t xml:space="preserve">clause </w:t>
      </w:r>
      <w:r w:rsidRPr="004F12A0">
        <w:rPr>
          <w:rFonts w:ascii="Arial" w:hAnsi="Arial" w:cs="Arial"/>
        </w:rPr>
        <w:t>16.</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 xml:space="preserve">Preuve documentée des qualifications du </w:t>
      </w:r>
      <w:r w:rsidR="009C55A9" w:rsidRPr="004F12A0">
        <w:rPr>
          <w:rFonts w:ascii="Arial" w:hAnsi="Arial" w:cs="Arial"/>
        </w:rPr>
        <w:t>soumissionnaire</w:t>
      </w:r>
      <w:r w:rsidRPr="004F12A0">
        <w:rPr>
          <w:rFonts w:ascii="Arial" w:hAnsi="Arial" w:cs="Arial"/>
        </w:rPr>
        <w:t xml:space="preserve">, conformément à la </w:t>
      </w:r>
      <w:r w:rsidR="009C55A9" w:rsidRPr="004F12A0">
        <w:rPr>
          <w:rFonts w:ascii="Arial" w:hAnsi="Arial" w:cs="Arial"/>
        </w:rPr>
        <w:t xml:space="preserve">clause </w:t>
      </w:r>
      <w:r w:rsidRPr="004F12A0">
        <w:rPr>
          <w:rFonts w:ascii="Arial" w:hAnsi="Arial" w:cs="Arial"/>
        </w:rPr>
        <w:t>18.</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 xml:space="preserve">Documents prouvant que le </w:t>
      </w:r>
      <w:r w:rsidR="009C55A9" w:rsidRPr="004F12A0">
        <w:rPr>
          <w:rFonts w:ascii="Arial" w:hAnsi="Arial" w:cs="Arial"/>
        </w:rPr>
        <w:t xml:space="preserve">soumissionnaire </w:t>
      </w:r>
      <w:r w:rsidRPr="004F12A0">
        <w:rPr>
          <w:rFonts w:ascii="Arial" w:hAnsi="Arial" w:cs="Arial"/>
        </w:rPr>
        <w:t>remplit toutes les conditions du document d’appel d’offres.</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Tout autre document requis dans les ISS.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40" w:name="_Toc83136541"/>
      <w:bookmarkStart w:id="141" w:name="_Toc83202580"/>
      <w:bookmarkStart w:id="142" w:name="_Toc83216346"/>
      <w:bookmarkStart w:id="143" w:name="_Toc83460993"/>
      <w:bookmarkStart w:id="144" w:name="_Toc84221327"/>
      <w:bookmarkStart w:id="145" w:name="_Toc84221719"/>
      <w:bookmarkStart w:id="146" w:name="_Toc84229566"/>
      <w:bookmarkStart w:id="147" w:name="_Toc84238680"/>
      <w:bookmarkStart w:id="148" w:name="_Toc84324370"/>
      <w:bookmarkStart w:id="149" w:name="_Toc84414709"/>
      <w:r w:rsidRPr="004F12A0">
        <w:rPr>
          <w:rFonts w:ascii="Arial" w:hAnsi="Arial" w:cs="Arial"/>
          <w:u w:val="single"/>
        </w:rPr>
        <w:t>12 - Formulaires à présenter.</w:t>
      </w:r>
      <w:bookmarkEnd w:id="140"/>
      <w:bookmarkEnd w:id="141"/>
      <w:bookmarkEnd w:id="142"/>
      <w:bookmarkEnd w:id="143"/>
      <w:bookmarkEnd w:id="144"/>
      <w:bookmarkEnd w:id="145"/>
      <w:bookmarkEnd w:id="146"/>
      <w:bookmarkEnd w:id="147"/>
      <w:bookmarkEnd w:id="148"/>
      <w:bookmarkEnd w:id="149"/>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Le soumissionnaire doit remplir les formulaires indiqués aux ISS, selon les modèles figurant </w:t>
      </w:r>
      <w:r w:rsidR="00740A84" w:rsidRPr="004F12A0">
        <w:rPr>
          <w:rFonts w:ascii="Arial" w:hAnsi="Arial" w:cs="Arial"/>
          <w:szCs w:val="20"/>
        </w:rPr>
        <w:t>à la</w:t>
      </w:r>
      <w:r w:rsidRPr="004F12A0">
        <w:rPr>
          <w:rFonts w:ascii="Arial" w:hAnsi="Arial" w:cs="Arial"/>
          <w:szCs w:val="20"/>
        </w:rPr>
        <w:t xml:space="preserve"> </w:t>
      </w:r>
      <w:r w:rsidR="00740A84" w:rsidRPr="004F12A0">
        <w:rPr>
          <w:rFonts w:ascii="Arial" w:hAnsi="Arial" w:cs="Arial"/>
          <w:szCs w:val="20"/>
        </w:rPr>
        <w:t>section</w:t>
      </w:r>
      <w:r w:rsidRPr="004F12A0">
        <w:rPr>
          <w:rFonts w:ascii="Arial" w:hAnsi="Arial" w:cs="Arial"/>
          <w:szCs w:val="20"/>
        </w:rPr>
        <w:t xml:space="preserve"> VIII des documents d’appel d’offres.</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soumissionnaire doit déclarer dans le formulaire correspondant </w:t>
      </w:r>
      <w:r w:rsidR="00740A84" w:rsidRPr="004F12A0">
        <w:rPr>
          <w:rFonts w:ascii="Arial" w:hAnsi="Arial" w:cs="Arial"/>
          <w:szCs w:val="20"/>
        </w:rPr>
        <w:t>à la section VIII</w:t>
      </w:r>
      <w:r w:rsidRPr="004F12A0">
        <w:rPr>
          <w:rFonts w:ascii="Arial" w:hAnsi="Arial" w:cs="Arial"/>
          <w:szCs w:val="20"/>
        </w:rPr>
        <w:t xml:space="preserve">, les commissions ou gratifications payées ou devant être payées à des représentants ou intermédiaires impliqués dans cet appel d’offres ou dans l’exécution du </w:t>
      </w:r>
      <w:r w:rsidR="009C55A9" w:rsidRPr="004F12A0">
        <w:rPr>
          <w:rFonts w:ascii="Arial" w:hAnsi="Arial" w:cs="Arial"/>
          <w:szCs w:val="20"/>
        </w:rPr>
        <w:t>marché</w:t>
      </w:r>
      <w:r w:rsidRPr="004F12A0">
        <w:rPr>
          <w:rFonts w:ascii="Arial" w:hAnsi="Arial" w:cs="Arial"/>
          <w:szCs w:val="20"/>
        </w:rPr>
        <w:t>, si celui-ci leur a été attribué. L’information fournie d</w:t>
      </w:r>
      <w:r w:rsidR="009C55A9">
        <w:rPr>
          <w:rFonts w:ascii="Arial" w:hAnsi="Arial" w:cs="Arial"/>
          <w:szCs w:val="20"/>
        </w:rPr>
        <w:t>oit</w:t>
      </w:r>
      <w:r w:rsidRPr="004F12A0">
        <w:rPr>
          <w:rFonts w:ascii="Arial" w:hAnsi="Arial" w:cs="Arial"/>
          <w:szCs w:val="20"/>
        </w:rPr>
        <w:t xml:space="preserve"> inclure, au moins, le nom et l’adresse de l’agent, représentant ou intermédiaire, le montant, et la monnaie, et l’objet de la commission ou gratification.</w:t>
      </w:r>
    </w:p>
    <w:p w:rsidR="001B2B0B" w:rsidRPr="004F12A0" w:rsidRDefault="001B2B0B" w:rsidP="00C42977">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50" w:name="_Toc84221328"/>
      <w:bookmarkStart w:id="151" w:name="_Toc84221720"/>
      <w:bookmarkStart w:id="152" w:name="_Toc84229567"/>
      <w:bookmarkStart w:id="153" w:name="_Toc84238681"/>
      <w:bookmarkStart w:id="154" w:name="_Toc84324371"/>
      <w:bookmarkStart w:id="155" w:name="_Toc84414710"/>
      <w:r w:rsidRPr="004F12A0">
        <w:rPr>
          <w:rFonts w:ascii="Arial" w:hAnsi="Arial" w:cs="Arial"/>
          <w:u w:val="single"/>
        </w:rPr>
        <w:t>13 - Offre Variante.</w:t>
      </w:r>
      <w:bookmarkEnd w:id="150"/>
      <w:bookmarkEnd w:id="151"/>
      <w:bookmarkEnd w:id="152"/>
      <w:bookmarkEnd w:id="153"/>
      <w:bookmarkEnd w:id="154"/>
      <w:bookmarkEnd w:id="155"/>
    </w:p>
    <w:p w:rsidR="001B2B0B" w:rsidRPr="004F12A0" w:rsidRDefault="001B2B0B" w:rsidP="00C42977">
      <w:pPr>
        <w:pStyle w:val="BodyText"/>
        <w:numPr>
          <w:ilvl w:val="3"/>
          <w:numId w:val="0"/>
        </w:numPr>
        <w:autoSpaceDE/>
        <w:autoSpaceDN/>
        <w:spacing w:after="240"/>
        <w:rPr>
          <w:rFonts w:ascii="Arial" w:hAnsi="Arial" w:cs="Arial"/>
          <w:szCs w:val="20"/>
        </w:rPr>
      </w:pPr>
      <w:r w:rsidRPr="004F12A0">
        <w:rPr>
          <w:rFonts w:ascii="Arial" w:hAnsi="Arial" w:cs="Arial"/>
          <w:szCs w:val="20"/>
        </w:rPr>
        <w:t>Une offre variante peut être acceptée si elle est prévue dans les ISS et si le soumissionnaire présente une offre de base se conformant substantiellement aux documents d’appel d’offres. L’offre variante doit, de même, se conformer substantiellement aux documents d’appel d’offres.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56" w:name="_Toc84221329"/>
      <w:bookmarkStart w:id="157" w:name="_Toc84221721"/>
      <w:bookmarkStart w:id="158" w:name="_Toc84229568"/>
      <w:bookmarkStart w:id="159" w:name="_Toc84238682"/>
      <w:bookmarkStart w:id="160" w:name="_Toc84324372"/>
      <w:bookmarkStart w:id="161" w:name="_Toc84414711"/>
      <w:r w:rsidRPr="004F12A0">
        <w:rPr>
          <w:rFonts w:ascii="Arial" w:hAnsi="Arial" w:cs="Arial"/>
          <w:u w:val="single"/>
        </w:rPr>
        <w:t>14 - Prix de l’offre.</w:t>
      </w:r>
      <w:bookmarkEnd w:id="156"/>
      <w:bookmarkEnd w:id="157"/>
      <w:bookmarkEnd w:id="158"/>
      <w:bookmarkEnd w:id="159"/>
      <w:bookmarkEnd w:id="160"/>
      <w:bookmarkEnd w:id="161"/>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Pour présenter ses coûts, le soumissionnaire </w:t>
      </w:r>
      <w:r w:rsidR="00740A84" w:rsidRPr="004F12A0">
        <w:rPr>
          <w:rFonts w:ascii="Arial" w:hAnsi="Arial" w:cs="Arial"/>
          <w:szCs w:val="20"/>
        </w:rPr>
        <w:t xml:space="preserve">doit </w:t>
      </w:r>
      <w:r w:rsidRPr="004F12A0">
        <w:rPr>
          <w:rFonts w:ascii="Arial" w:hAnsi="Arial" w:cs="Arial"/>
          <w:szCs w:val="20"/>
        </w:rPr>
        <w:t>utilise</w:t>
      </w:r>
      <w:r w:rsidR="00740A84" w:rsidRPr="004F12A0">
        <w:rPr>
          <w:rFonts w:ascii="Arial" w:hAnsi="Arial" w:cs="Arial"/>
          <w:szCs w:val="20"/>
        </w:rPr>
        <w:t xml:space="preserve">r </w:t>
      </w:r>
      <w:r w:rsidRPr="004F12A0">
        <w:rPr>
          <w:rFonts w:ascii="Arial" w:hAnsi="Arial" w:cs="Arial"/>
          <w:szCs w:val="20"/>
        </w:rPr>
        <w:t>le formulaire de proposition financière et le formulaire de devis estimatif inclus dans les documents d’appel d’offres.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Le(s) prix offert(s)</w:t>
      </w:r>
      <w:r w:rsidR="00740A84" w:rsidRPr="004F12A0">
        <w:rPr>
          <w:rFonts w:ascii="Arial" w:hAnsi="Arial" w:cs="Arial"/>
          <w:szCs w:val="20"/>
        </w:rPr>
        <w:t xml:space="preserve"> doit (vent)</w:t>
      </w:r>
      <w:r w:rsidRPr="004F12A0">
        <w:rPr>
          <w:rFonts w:ascii="Arial" w:hAnsi="Arial" w:cs="Arial"/>
          <w:szCs w:val="20"/>
        </w:rPr>
        <w:t xml:space="preserve"> couvr</w:t>
      </w:r>
      <w:r w:rsidR="00740A84" w:rsidRPr="004F12A0">
        <w:rPr>
          <w:rFonts w:ascii="Arial" w:hAnsi="Arial" w:cs="Arial"/>
          <w:szCs w:val="20"/>
        </w:rPr>
        <w:t>ir</w:t>
      </w:r>
      <w:r w:rsidRPr="004F12A0">
        <w:rPr>
          <w:rFonts w:ascii="Arial" w:hAnsi="Arial" w:cs="Arial"/>
          <w:szCs w:val="20"/>
        </w:rPr>
        <w:t xml:space="preserve"> la totalité des travaux, fournitures, impôts et taxes de tout genre et frais découlant de n'importe quel item nécessaire pour la réalisation des travaux.</w:t>
      </w:r>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Le soumissionnaire indique les prix unitaires pour chaque rubrique mentionnée dans les Listes de Quantités et Activités, selon le cas, conformément aux ISS. Ces rubriques ou activités pour lesquelles le soumissionnaire n'aura pas donné de prix, seront considérées comme étant comprises dans les autres prix figurant dans les </w:t>
      </w:r>
      <w:r w:rsidR="00F040E2" w:rsidRPr="004F12A0">
        <w:rPr>
          <w:rFonts w:ascii="Arial" w:hAnsi="Arial" w:cs="Arial"/>
          <w:szCs w:val="20"/>
        </w:rPr>
        <w:t xml:space="preserve">listes </w:t>
      </w:r>
      <w:r w:rsidRPr="004F12A0">
        <w:rPr>
          <w:rFonts w:ascii="Arial" w:hAnsi="Arial" w:cs="Arial"/>
          <w:szCs w:val="20"/>
        </w:rPr>
        <w:t xml:space="preserve">des </w:t>
      </w:r>
      <w:r w:rsidR="00F040E2" w:rsidRPr="004F12A0">
        <w:rPr>
          <w:rFonts w:ascii="Arial" w:hAnsi="Arial" w:cs="Arial"/>
          <w:szCs w:val="20"/>
        </w:rPr>
        <w:t xml:space="preserve">quantités </w:t>
      </w:r>
      <w:r w:rsidRPr="004F12A0">
        <w:rPr>
          <w:rFonts w:ascii="Arial" w:hAnsi="Arial" w:cs="Arial"/>
          <w:szCs w:val="20"/>
        </w:rPr>
        <w:t xml:space="preserve">et </w:t>
      </w:r>
      <w:r w:rsidR="00F040E2" w:rsidRPr="004F12A0">
        <w:rPr>
          <w:rFonts w:ascii="Arial" w:hAnsi="Arial" w:cs="Arial"/>
          <w:szCs w:val="20"/>
        </w:rPr>
        <w:t>activités</w:t>
      </w:r>
      <w:r w:rsidRPr="004F12A0">
        <w:rPr>
          <w:rFonts w:ascii="Arial" w:hAnsi="Arial" w:cs="Arial"/>
          <w:szCs w:val="20"/>
        </w:rPr>
        <w:t>.</w:t>
      </w:r>
    </w:p>
    <w:p w:rsidR="001B2B0B" w:rsidRPr="004F12A0" w:rsidRDefault="001B2B0B" w:rsidP="003D1FA5">
      <w:pPr>
        <w:pStyle w:val="BodyText"/>
        <w:numPr>
          <w:ilvl w:val="3"/>
          <w:numId w:val="0"/>
        </w:numPr>
        <w:tabs>
          <w:tab w:val="num" w:pos="540"/>
        </w:tabs>
        <w:autoSpaceDE/>
        <w:autoSpaceDN/>
        <w:spacing w:after="240"/>
        <w:rPr>
          <w:rFonts w:ascii="Arial" w:hAnsi="Arial" w:cs="Arial"/>
          <w:szCs w:val="20"/>
        </w:rPr>
      </w:pPr>
      <w:r w:rsidRPr="004F12A0">
        <w:rPr>
          <w:rFonts w:ascii="Arial" w:hAnsi="Arial" w:cs="Arial"/>
          <w:szCs w:val="20"/>
        </w:rPr>
        <w:t xml:space="preserve">Tous les droits, impôts et autres taxes à payer par </w:t>
      </w:r>
      <w:r w:rsidR="00D03E63">
        <w:rPr>
          <w:rFonts w:ascii="Arial" w:hAnsi="Arial" w:cs="Arial"/>
          <w:szCs w:val="20"/>
        </w:rPr>
        <w:t>l’entrepreneur</w:t>
      </w:r>
      <w:r w:rsidRPr="004F12A0">
        <w:rPr>
          <w:rFonts w:ascii="Arial" w:hAnsi="Arial" w:cs="Arial"/>
          <w:szCs w:val="20"/>
        </w:rPr>
        <w:t xml:space="preserve"> en vertu du </w:t>
      </w:r>
      <w:r w:rsidR="009C55A9" w:rsidRPr="004F12A0">
        <w:rPr>
          <w:rFonts w:ascii="Arial" w:hAnsi="Arial" w:cs="Arial"/>
          <w:szCs w:val="20"/>
        </w:rPr>
        <w:t>marché</w:t>
      </w:r>
      <w:r w:rsidRPr="004F12A0">
        <w:rPr>
          <w:rFonts w:ascii="Arial" w:hAnsi="Arial" w:cs="Arial"/>
          <w:szCs w:val="20"/>
        </w:rPr>
        <w:t>, ou pour toute autre raison, à partir de vingt-huit (28) jours avant l’échéance du délai pour la soumission des offres, d</w:t>
      </w:r>
      <w:r w:rsidR="009C55A9">
        <w:rPr>
          <w:rFonts w:ascii="Arial" w:hAnsi="Arial" w:cs="Arial"/>
          <w:szCs w:val="20"/>
        </w:rPr>
        <w:t>oivent</w:t>
      </w:r>
      <w:r w:rsidRPr="004F12A0">
        <w:rPr>
          <w:rFonts w:ascii="Arial" w:hAnsi="Arial" w:cs="Arial"/>
          <w:szCs w:val="20"/>
        </w:rPr>
        <w:t xml:space="preserve"> être identifiés séparément dans le prix total de l’offre que présente le soumissionnaire.</w:t>
      </w:r>
    </w:p>
    <w:p w:rsidR="007C3203"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Les expressions EXW, CIF, CIP et autres termes et/ou méthodes de paiement, sont régies par les normes prescrites dans </w:t>
      </w:r>
      <w:r w:rsidR="007C3203" w:rsidRPr="007C3203">
        <w:rPr>
          <w:rFonts w:ascii="Arial" w:hAnsi="Arial" w:cs="Arial"/>
          <w:szCs w:val="20"/>
        </w:rPr>
        <w:t>l’édition la plus récente en circulation des Règles internationales d’interprétation des termes commerciaux, connues sous le nom d’</w:t>
      </w:r>
      <w:r w:rsidR="007C3203" w:rsidRPr="007C3203">
        <w:rPr>
          <w:rFonts w:ascii="Arial" w:hAnsi="Arial" w:cs="Arial"/>
          <w:i/>
          <w:szCs w:val="20"/>
        </w:rPr>
        <w:t>Incoterms</w:t>
      </w:r>
      <w:r w:rsidR="00E209B2">
        <w:rPr>
          <w:rFonts w:ascii="Arial" w:hAnsi="Arial" w:cs="Arial"/>
          <w:i/>
          <w:szCs w:val="20"/>
        </w:rPr>
        <w:t>,</w:t>
      </w:r>
      <w:r w:rsidR="007C3203">
        <w:rPr>
          <w:rFonts w:ascii="Arial" w:hAnsi="Arial" w:cs="Arial"/>
          <w:szCs w:val="20"/>
        </w:rPr>
        <w:t xml:space="preserve"> auxquelles</w:t>
      </w:r>
      <w:r w:rsidR="007C3203" w:rsidRPr="007C3203">
        <w:rPr>
          <w:rFonts w:ascii="Arial" w:hAnsi="Arial" w:cs="Arial"/>
          <w:iCs/>
          <w:szCs w:val="20"/>
        </w:rPr>
        <w:t xml:space="preserve"> </w:t>
      </w:r>
      <w:r w:rsidR="007C3203">
        <w:rPr>
          <w:rFonts w:ascii="Arial" w:hAnsi="Arial" w:cs="Arial"/>
          <w:iCs/>
          <w:szCs w:val="20"/>
        </w:rPr>
        <w:t xml:space="preserve">adhère </w:t>
      </w:r>
      <w:r w:rsidR="007C3203" w:rsidRPr="004F12A0">
        <w:rPr>
          <w:rFonts w:ascii="Arial" w:hAnsi="Arial" w:cs="Arial"/>
          <w:iCs/>
          <w:szCs w:val="20"/>
        </w:rPr>
        <w:t>l’État haïtien</w:t>
      </w:r>
      <w:r w:rsidR="007C3203" w:rsidRPr="004F12A0">
        <w:rPr>
          <w:rFonts w:ascii="Arial" w:hAnsi="Arial" w:cs="Arial"/>
          <w:szCs w:val="20"/>
        </w:rPr>
        <w:t>.</w:t>
      </w:r>
    </w:p>
    <w:p w:rsidR="001B2B0B" w:rsidRPr="004F12A0" w:rsidRDefault="001B2B0B" w:rsidP="003D1FA5">
      <w:pPr>
        <w:pStyle w:val="BodyText"/>
        <w:numPr>
          <w:ilvl w:val="3"/>
          <w:numId w:val="0"/>
        </w:numPr>
        <w:tabs>
          <w:tab w:val="num" w:pos="540"/>
        </w:tabs>
        <w:autoSpaceDE/>
        <w:autoSpaceDN/>
        <w:spacing w:after="240"/>
        <w:rPr>
          <w:rFonts w:ascii="Arial" w:hAnsi="Arial" w:cs="Arial"/>
          <w:szCs w:val="20"/>
        </w:rPr>
      </w:pPr>
      <w:r w:rsidRPr="004F12A0">
        <w:rPr>
          <w:rFonts w:ascii="Arial" w:hAnsi="Arial" w:cs="Arial"/>
          <w:szCs w:val="20"/>
        </w:rPr>
        <w:lastRenderedPageBreak/>
        <w:t xml:space="preserve">La ventilation des prix qui doit s'effectuer conformément aux dispositions du point 15 ci-après, a pour objet de faciliter la comparaison des offres pour le </w:t>
      </w:r>
      <w:r w:rsidR="009C55A9">
        <w:rPr>
          <w:rFonts w:ascii="Arial" w:hAnsi="Arial" w:cs="Arial"/>
          <w:szCs w:val="20"/>
        </w:rPr>
        <w:t>maître  d’ouvrage</w:t>
      </w:r>
      <w:r w:rsidRPr="004F12A0">
        <w:rPr>
          <w:rFonts w:ascii="Arial" w:hAnsi="Arial" w:cs="Arial"/>
          <w:szCs w:val="20"/>
        </w:rPr>
        <w:t>.</w:t>
      </w:r>
    </w:p>
    <w:p w:rsidR="001B2B0B" w:rsidRPr="004F12A0" w:rsidRDefault="001B2B0B" w:rsidP="001B3328">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Les prix proposés par le soumissionnaire sont sujets à révision durant la période d’exécution du </w:t>
      </w:r>
      <w:r w:rsidR="00F040E2" w:rsidRPr="004F12A0">
        <w:rPr>
          <w:rFonts w:ascii="Arial" w:hAnsi="Arial" w:cs="Arial"/>
          <w:szCs w:val="20"/>
        </w:rPr>
        <w:t>marché</w:t>
      </w:r>
      <w:r w:rsidRPr="004F12A0">
        <w:rPr>
          <w:rFonts w:ascii="Arial" w:hAnsi="Arial" w:cs="Arial"/>
          <w:szCs w:val="20"/>
        </w:rPr>
        <w:t>, s’il en est ainsi établi dans les ISS. Dans ce cas, les révisions sont faites conformément à la formule de révision de prix établie dans le marché. Les dispositions relatives à la révision des prix ne sont pas prises en compte dans l’évaluation des offres.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62" w:name="_Toc84221330"/>
      <w:bookmarkStart w:id="163" w:name="_Toc84221722"/>
      <w:bookmarkStart w:id="164" w:name="_Toc84229569"/>
      <w:bookmarkStart w:id="165" w:name="_Toc84238683"/>
      <w:bookmarkStart w:id="166" w:name="_Toc84324373"/>
      <w:bookmarkStart w:id="167" w:name="_Toc84414712"/>
      <w:r w:rsidRPr="004F12A0">
        <w:rPr>
          <w:rFonts w:ascii="Arial" w:hAnsi="Arial" w:cs="Arial"/>
          <w:u w:val="single"/>
        </w:rPr>
        <w:t>15 - Monnaie de l’offre et monnaie de paiement.</w:t>
      </w:r>
      <w:bookmarkEnd w:id="162"/>
      <w:bookmarkEnd w:id="163"/>
      <w:bookmarkEnd w:id="164"/>
      <w:bookmarkEnd w:id="165"/>
      <w:bookmarkEnd w:id="166"/>
      <w:bookmarkEnd w:id="167"/>
    </w:p>
    <w:p w:rsidR="001B2B0B" w:rsidRPr="004F12A0" w:rsidRDefault="001B2B0B" w:rsidP="00740A84">
      <w:pPr>
        <w:jc w:val="both"/>
        <w:rPr>
          <w:rFonts w:ascii="Arial" w:hAnsi="Arial" w:cs="Arial"/>
        </w:rPr>
      </w:pPr>
      <w:r w:rsidRPr="004F12A0">
        <w:rPr>
          <w:rFonts w:ascii="Arial" w:hAnsi="Arial" w:cs="Arial"/>
        </w:rPr>
        <w:t xml:space="preserve">Le </w:t>
      </w:r>
      <w:r w:rsidR="00F040E2" w:rsidRPr="004F12A0">
        <w:rPr>
          <w:rFonts w:ascii="Arial" w:hAnsi="Arial" w:cs="Arial"/>
        </w:rPr>
        <w:t xml:space="preserve">devis estimatif </w:t>
      </w:r>
      <w:r w:rsidRPr="004F12A0">
        <w:rPr>
          <w:rFonts w:ascii="Arial" w:hAnsi="Arial" w:cs="Arial"/>
        </w:rPr>
        <w:t xml:space="preserve">indiquant les prix unitaires, </w:t>
      </w:r>
      <w:r w:rsidR="00512DE3" w:rsidRPr="004F12A0">
        <w:rPr>
          <w:rFonts w:ascii="Arial" w:hAnsi="Arial" w:cs="Arial"/>
        </w:rPr>
        <w:t xml:space="preserve">globaux et </w:t>
      </w:r>
      <w:r w:rsidR="00F040E2" w:rsidRPr="004F12A0">
        <w:rPr>
          <w:rFonts w:ascii="Arial" w:hAnsi="Arial" w:cs="Arial"/>
        </w:rPr>
        <w:t xml:space="preserve">totaux </w:t>
      </w:r>
      <w:r w:rsidRPr="004F12A0">
        <w:rPr>
          <w:rFonts w:ascii="Arial" w:hAnsi="Arial" w:cs="Arial"/>
        </w:rPr>
        <w:t>est établi dans la monnaie nationale (Gourde), sauf indication contraire dans les ISS;</w:t>
      </w:r>
    </w:p>
    <w:p w:rsidR="00740A84" w:rsidRPr="004F12A0" w:rsidRDefault="00740A84" w:rsidP="00740A84">
      <w:pPr>
        <w:rPr>
          <w:rFonts w:ascii="Arial" w:hAnsi="Arial" w:cs="Arial"/>
        </w:rPr>
      </w:pPr>
    </w:p>
    <w:p w:rsidR="001B2B0B" w:rsidRPr="004F12A0" w:rsidRDefault="001B2B0B" w:rsidP="00274BF8">
      <w:pPr>
        <w:autoSpaceDE/>
        <w:autoSpaceDN/>
        <w:spacing w:after="240"/>
        <w:jc w:val="both"/>
        <w:rPr>
          <w:rFonts w:ascii="Arial" w:hAnsi="Arial" w:cs="Arial"/>
        </w:rPr>
      </w:pPr>
      <w:r w:rsidRPr="004F12A0">
        <w:rPr>
          <w:rFonts w:ascii="Arial" w:hAnsi="Arial" w:cs="Arial"/>
        </w:rPr>
        <w:t xml:space="preserve">Toutefois, si le soumissionnaire désire être payé dans une combinaison de monnaies différentes, il doit indiquer comme faisant partie du prix de son offre les besoins exacts en autres monnaies, en indiquant soit le montant pour chaque monnaie, soit le pourcentage du prix de l’offre pour chaque monnaie, avec les taux de change utilisés pour justifier les montants ou pourcentages sollicités. Les montants ou pourcentages dans chaque monnaie doivent être spécifiés et justifiés séparément, sans toutefois dépasser trois (3) monnaies, la monnaie du pays du </w:t>
      </w:r>
      <w:r w:rsidR="009C55A9">
        <w:rPr>
          <w:rFonts w:ascii="Arial" w:hAnsi="Arial" w:cs="Arial"/>
        </w:rPr>
        <w:t xml:space="preserve"> maître  d’ouvrage</w:t>
      </w:r>
      <w:r w:rsidRPr="004F12A0">
        <w:rPr>
          <w:rFonts w:ascii="Arial" w:hAnsi="Arial" w:cs="Arial"/>
        </w:rPr>
        <w:t xml:space="preserve"> étant incluse.</w:t>
      </w:r>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Le</w:t>
      </w:r>
      <w:r w:rsidR="009C55A9">
        <w:rPr>
          <w:rFonts w:ascii="Arial" w:hAnsi="Arial" w:cs="Arial"/>
          <w:szCs w:val="20"/>
        </w:rPr>
        <w:t xml:space="preserve"> maître  d’ouvrage</w:t>
      </w:r>
      <w:r w:rsidRPr="004F12A0">
        <w:rPr>
          <w:rFonts w:ascii="Arial" w:hAnsi="Arial" w:cs="Arial"/>
          <w:szCs w:val="20"/>
        </w:rPr>
        <w:t xml:space="preserve"> </w:t>
      </w:r>
      <w:r w:rsidR="00740A84" w:rsidRPr="004F12A0">
        <w:rPr>
          <w:rFonts w:ascii="Arial" w:hAnsi="Arial" w:cs="Arial"/>
          <w:szCs w:val="20"/>
        </w:rPr>
        <w:t>effectue</w:t>
      </w:r>
      <w:r w:rsidRPr="004F12A0">
        <w:rPr>
          <w:rFonts w:ascii="Arial" w:hAnsi="Arial" w:cs="Arial"/>
          <w:szCs w:val="20"/>
        </w:rPr>
        <w:t xml:space="preserve"> les paiements dans les mêmes monnaies que celles indiquées dans l’offre. Si le </w:t>
      </w:r>
      <w:r w:rsidR="009C55A9">
        <w:rPr>
          <w:rFonts w:ascii="Arial" w:hAnsi="Arial" w:cs="Arial"/>
          <w:szCs w:val="20"/>
        </w:rPr>
        <w:t xml:space="preserve"> maître  d’ouvrage</w:t>
      </w:r>
      <w:r w:rsidRPr="004F12A0">
        <w:rPr>
          <w:rFonts w:ascii="Arial" w:hAnsi="Arial" w:cs="Arial"/>
          <w:szCs w:val="20"/>
        </w:rPr>
        <w:t xml:space="preserve"> a établi que le prix de l’offre s'exprime en une seule monnaie et que le soumissionnaire a spécifié et justifié dans son offre qu'il désire recevoir les paiements dans d’autres monnaies, en indiquant soit le montant pour chaque monnaie, soit le pourcentage du prix de l’offre pour chaque monnaie, le </w:t>
      </w:r>
      <w:r w:rsidR="009C55A9">
        <w:rPr>
          <w:rFonts w:ascii="Arial" w:hAnsi="Arial" w:cs="Arial"/>
          <w:szCs w:val="20"/>
        </w:rPr>
        <w:t xml:space="preserve"> maître  d’ouvrage</w:t>
      </w:r>
      <w:r w:rsidRPr="004F12A0">
        <w:rPr>
          <w:rFonts w:ascii="Arial" w:hAnsi="Arial" w:cs="Arial"/>
          <w:szCs w:val="20"/>
        </w:rPr>
        <w:t>, pour effectuer lesdits paiements, d</w:t>
      </w:r>
      <w:r w:rsidR="009F2DEF" w:rsidRPr="004F12A0">
        <w:rPr>
          <w:rFonts w:ascii="Arial" w:hAnsi="Arial" w:cs="Arial"/>
          <w:szCs w:val="20"/>
        </w:rPr>
        <w:t>oit</w:t>
      </w:r>
      <w:r w:rsidRPr="004F12A0">
        <w:rPr>
          <w:rFonts w:ascii="Arial" w:hAnsi="Arial" w:cs="Arial"/>
          <w:szCs w:val="20"/>
        </w:rPr>
        <w:t xml:space="preserve"> respecter les taux de change entre les monnaies des dépenses et la monnaie de l’offre, que le </w:t>
      </w:r>
      <w:r w:rsidR="00F040E2" w:rsidRPr="004F12A0">
        <w:rPr>
          <w:rFonts w:ascii="Arial" w:hAnsi="Arial" w:cs="Arial"/>
          <w:szCs w:val="20"/>
        </w:rPr>
        <w:t xml:space="preserve">soumissionnaire </w:t>
      </w:r>
      <w:r w:rsidR="009F2DEF" w:rsidRPr="004F12A0">
        <w:rPr>
          <w:rFonts w:ascii="Arial" w:hAnsi="Arial" w:cs="Arial"/>
          <w:szCs w:val="20"/>
        </w:rPr>
        <w:t>indiqu</w:t>
      </w:r>
      <w:r w:rsidRPr="004F12A0">
        <w:rPr>
          <w:rFonts w:ascii="Arial" w:hAnsi="Arial" w:cs="Arial"/>
          <w:szCs w:val="20"/>
        </w:rPr>
        <w:t>e</w:t>
      </w:r>
      <w:r w:rsidR="009F2DEF" w:rsidRPr="004F12A0">
        <w:rPr>
          <w:rFonts w:ascii="Arial" w:hAnsi="Arial" w:cs="Arial"/>
          <w:szCs w:val="20"/>
        </w:rPr>
        <w:t>ra</w:t>
      </w:r>
      <w:r w:rsidRPr="004F12A0">
        <w:rPr>
          <w:rFonts w:ascii="Arial" w:hAnsi="Arial" w:cs="Arial"/>
          <w:szCs w:val="20"/>
        </w:rPr>
        <w:t xml:space="preserve"> dans son offre. Un soumissionnaire ne peut recevoir de paiement dans une monnaie autre que celles spécifiées dans les documents d’appel d’offres, son offre et le </w:t>
      </w:r>
      <w:r w:rsidR="00F040E2" w:rsidRPr="004F12A0">
        <w:rPr>
          <w:rFonts w:ascii="Arial" w:hAnsi="Arial" w:cs="Arial"/>
          <w:szCs w:val="20"/>
        </w:rPr>
        <w:t>marché</w:t>
      </w:r>
      <w:r w:rsidRPr="004F12A0">
        <w:rPr>
          <w:rFonts w:ascii="Arial" w:hAnsi="Arial" w:cs="Arial"/>
          <w:szCs w:val="20"/>
        </w:rPr>
        <w:t>.</w:t>
      </w:r>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Indépendamment de la monnaie spécifiée pour le paiement, le risque de change n’est pas assumé par le </w:t>
      </w:r>
      <w:r w:rsidR="009C55A9">
        <w:rPr>
          <w:rFonts w:ascii="Arial" w:hAnsi="Arial" w:cs="Arial"/>
          <w:szCs w:val="20"/>
        </w:rPr>
        <w:t>maître d’ouvrage</w:t>
      </w:r>
      <w:r w:rsidRPr="004F12A0">
        <w:rPr>
          <w:rFonts w:ascii="Arial" w:hAnsi="Arial" w:cs="Arial"/>
          <w:szCs w:val="20"/>
        </w:rPr>
        <w:t>.</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68" w:name="_Toc83136545"/>
      <w:bookmarkStart w:id="169" w:name="_Toc83202584"/>
      <w:bookmarkStart w:id="170" w:name="_Toc83216350"/>
      <w:bookmarkStart w:id="171" w:name="_Toc83460997"/>
      <w:bookmarkStart w:id="172" w:name="_Toc84221331"/>
      <w:bookmarkStart w:id="173" w:name="_Toc84221723"/>
      <w:bookmarkStart w:id="174" w:name="_Toc84229570"/>
      <w:bookmarkStart w:id="175" w:name="_Toc84238684"/>
      <w:bookmarkStart w:id="176" w:name="_Toc84324374"/>
      <w:bookmarkStart w:id="177" w:name="_Toc84414713"/>
      <w:r w:rsidRPr="004F12A0">
        <w:rPr>
          <w:rFonts w:ascii="Arial" w:hAnsi="Arial" w:cs="Arial"/>
          <w:u w:val="single"/>
        </w:rPr>
        <w:t>16 - Documents prouvant l’éligibilité des biens.</w:t>
      </w:r>
      <w:bookmarkEnd w:id="168"/>
      <w:bookmarkEnd w:id="169"/>
      <w:bookmarkEnd w:id="170"/>
      <w:bookmarkEnd w:id="171"/>
      <w:bookmarkEnd w:id="172"/>
      <w:bookmarkEnd w:id="173"/>
      <w:bookmarkEnd w:id="174"/>
      <w:bookmarkEnd w:id="175"/>
      <w:bookmarkEnd w:id="176"/>
      <w:bookmarkEnd w:id="177"/>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S’il est question de fourniture de biens dans le </w:t>
      </w:r>
      <w:r w:rsidR="00F040E2" w:rsidRPr="004F12A0">
        <w:rPr>
          <w:rFonts w:ascii="Arial" w:hAnsi="Arial" w:cs="Arial"/>
          <w:szCs w:val="20"/>
        </w:rPr>
        <w:t>marché</w:t>
      </w:r>
      <w:r w:rsidRPr="004F12A0">
        <w:rPr>
          <w:rFonts w:ascii="Arial" w:hAnsi="Arial" w:cs="Arial"/>
          <w:szCs w:val="20"/>
        </w:rPr>
        <w:t>, pour démontrer l’éligibilité de ceux-ci, le soumissionnaire doit compléter le formulaire type de déclaration de l’origine des biens qui apparaît au point VIII et qui fait partie intégrante des documents d’appel d’offres.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78" w:name="_Toc84221332"/>
      <w:bookmarkStart w:id="179" w:name="_Toc84221724"/>
      <w:bookmarkStart w:id="180" w:name="_Toc84229571"/>
      <w:bookmarkStart w:id="181" w:name="_Toc84238685"/>
      <w:bookmarkStart w:id="182" w:name="_Toc84324375"/>
      <w:bookmarkStart w:id="183" w:name="_Toc84414714"/>
      <w:r w:rsidRPr="004F12A0">
        <w:rPr>
          <w:rFonts w:ascii="Arial" w:hAnsi="Arial" w:cs="Arial"/>
          <w:u w:val="single"/>
        </w:rPr>
        <w:t>17 - Références spécifiques.</w:t>
      </w:r>
      <w:bookmarkEnd w:id="178"/>
      <w:bookmarkEnd w:id="179"/>
      <w:bookmarkEnd w:id="180"/>
      <w:bookmarkEnd w:id="181"/>
      <w:bookmarkEnd w:id="182"/>
      <w:bookmarkEnd w:id="183"/>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Les normes de qualité de la main-d’œuvre, matériels et équipements, ainsi que les références à des marques ou numéros de catalogues faites par le </w:t>
      </w:r>
      <w:r w:rsidR="009C55A9">
        <w:rPr>
          <w:rFonts w:ascii="Arial" w:hAnsi="Arial" w:cs="Arial"/>
          <w:szCs w:val="20"/>
        </w:rPr>
        <w:t xml:space="preserve"> maître  d’ouvrage</w:t>
      </w:r>
      <w:r w:rsidRPr="004F12A0">
        <w:rPr>
          <w:rFonts w:ascii="Arial" w:hAnsi="Arial" w:cs="Arial"/>
          <w:szCs w:val="20"/>
        </w:rPr>
        <w:t xml:space="preserve"> dans les spécifications techniques ne sont qu’indicatives et non restrictives. Le soumissionnaire peut inclure dans son offre d’autres normes de qualité, marques et/ou numéros de catalogue, à condition de démontrer, à </w:t>
      </w:r>
      <w:r w:rsidR="003D3241" w:rsidRPr="004F12A0">
        <w:rPr>
          <w:rFonts w:ascii="Arial" w:hAnsi="Arial" w:cs="Arial"/>
          <w:szCs w:val="20"/>
        </w:rPr>
        <w:t xml:space="preserve">la </w:t>
      </w:r>
      <w:r w:rsidRPr="004F12A0">
        <w:rPr>
          <w:rFonts w:ascii="Arial" w:hAnsi="Arial" w:cs="Arial"/>
          <w:szCs w:val="20"/>
        </w:rPr>
        <w:t xml:space="preserve">satisfaction du </w:t>
      </w:r>
      <w:r w:rsidR="009C55A9">
        <w:rPr>
          <w:rFonts w:ascii="Arial" w:hAnsi="Arial" w:cs="Arial"/>
          <w:szCs w:val="20"/>
        </w:rPr>
        <w:t xml:space="preserve"> maître  d’ouvrage</w:t>
      </w:r>
      <w:r w:rsidRPr="004F12A0">
        <w:rPr>
          <w:rFonts w:ascii="Arial" w:hAnsi="Arial" w:cs="Arial"/>
          <w:szCs w:val="20"/>
        </w:rPr>
        <w:t>, que les substituts sont substantiellement équivalents ou supérieurs à ceux indiqués dans les spécifications techniques.</w:t>
      </w:r>
    </w:p>
    <w:p w:rsidR="001B2B0B" w:rsidRPr="004F12A0" w:rsidRDefault="001B2B0B" w:rsidP="003D1FA5">
      <w:pPr>
        <w:pStyle w:val="Heading3"/>
        <w:numPr>
          <w:ilvl w:val="2"/>
          <w:numId w:val="0"/>
        </w:numPr>
        <w:tabs>
          <w:tab w:val="num" w:pos="360"/>
        </w:tabs>
        <w:autoSpaceDE/>
        <w:autoSpaceDN/>
        <w:spacing w:before="240" w:after="240"/>
        <w:ind w:left="450" w:hanging="450"/>
        <w:jc w:val="both"/>
        <w:rPr>
          <w:rFonts w:ascii="Arial" w:hAnsi="Arial" w:cs="Arial"/>
          <w:u w:val="single"/>
        </w:rPr>
      </w:pPr>
      <w:bookmarkStart w:id="184" w:name="_Toc84221333"/>
      <w:bookmarkStart w:id="185" w:name="_Toc84221725"/>
      <w:bookmarkStart w:id="186" w:name="_Toc84229572"/>
      <w:bookmarkStart w:id="187" w:name="_Toc84238686"/>
      <w:bookmarkStart w:id="188" w:name="_Toc84324376"/>
      <w:bookmarkStart w:id="189" w:name="_Toc84414715"/>
      <w:r w:rsidRPr="004F12A0">
        <w:rPr>
          <w:rFonts w:ascii="Arial" w:hAnsi="Arial" w:cs="Arial"/>
          <w:u w:val="single"/>
        </w:rPr>
        <w:t>18 - Documents établissant les qualifications du soumissionnaire et sa conformité avec les documents d’appel d’offres.</w:t>
      </w:r>
      <w:bookmarkEnd w:id="184"/>
      <w:bookmarkEnd w:id="185"/>
      <w:bookmarkEnd w:id="186"/>
      <w:bookmarkEnd w:id="187"/>
      <w:bookmarkEnd w:id="188"/>
      <w:bookmarkEnd w:id="189"/>
    </w:p>
    <w:p w:rsidR="001B2B0B" w:rsidRPr="004F12A0" w:rsidRDefault="001B2B0B" w:rsidP="00693927">
      <w:pPr>
        <w:pStyle w:val="BodyText"/>
        <w:numPr>
          <w:ilvl w:val="3"/>
          <w:numId w:val="0"/>
        </w:numPr>
        <w:autoSpaceDE/>
        <w:autoSpaceDN/>
        <w:spacing w:after="240"/>
        <w:rPr>
          <w:rFonts w:ascii="Arial" w:hAnsi="Arial" w:cs="Arial"/>
          <w:szCs w:val="20"/>
        </w:rPr>
      </w:pPr>
      <w:r w:rsidRPr="004F12A0">
        <w:rPr>
          <w:rFonts w:ascii="Arial" w:hAnsi="Arial" w:cs="Arial"/>
          <w:szCs w:val="20"/>
        </w:rPr>
        <w:t>Le soumissionnaire présente, comme faisant partie de son offre, tout document qui accrédite ses qualifications et sa conformité avec les documents d’appel d’offres pour l’exécution du Marché, au cas où il en serait l’attributaire.</w:t>
      </w:r>
    </w:p>
    <w:p w:rsidR="001B2B0B" w:rsidRPr="004F12A0" w:rsidRDefault="001B2B0B" w:rsidP="00693927">
      <w:pPr>
        <w:pStyle w:val="BodyText"/>
        <w:numPr>
          <w:ilvl w:val="3"/>
          <w:numId w:val="0"/>
        </w:numPr>
        <w:autoSpaceDE/>
        <w:autoSpaceDN/>
        <w:spacing w:after="240"/>
        <w:rPr>
          <w:rFonts w:ascii="Arial" w:hAnsi="Arial" w:cs="Arial"/>
          <w:szCs w:val="20"/>
        </w:rPr>
      </w:pPr>
      <w:r w:rsidRPr="004F12A0">
        <w:rPr>
          <w:rFonts w:ascii="Arial" w:hAnsi="Arial" w:cs="Arial"/>
          <w:szCs w:val="20"/>
        </w:rPr>
        <w:lastRenderedPageBreak/>
        <w:t xml:space="preserve">Les documents indiqués dans les ISS que présente le soumissionnaire pour démontrer qu'il a les qualifications nécessaires pour exécuter le </w:t>
      </w:r>
      <w:r w:rsidR="00512DE3" w:rsidRPr="004F12A0">
        <w:rPr>
          <w:rFonts w:ascii="Arial" w:hAnsi="Arial" w:cs="Arial"/>
          <w:szCs w:val="20"/>
        </w:rPr>
        <w:t xml:space="preserve">marché </w:t>
      </w:r>
      <w:r w:rsidRPr="004F12A0">
        <w:rPr>
          <w:rFonts w:ascii="Arial" w:hAnsi="Arial" w:cs="Arial"/>
          <w:szCs w:val="20"/>
        </w:rPr>
        <w:t xml:space="preserve">au cas où il en serait l’attributaire, doivent établir, de manière satisfaisante pour le </w:t>
      </w:r>
      <w:r w:rsidR="009C55A9">
        <w:rPr>
          <w:rFonts w:ascii="Arial" w:hAnsi="Arial" w:cs="Arial"/>
          <w:szCs w:val="20"/>
        </w:rPr>
        <w:t xml:space="preserve"> maître  d’ouvrage</w:t>
      </w:r>
      <w:r w:rsidRPr="004F12A0">
        <w:rPr>
          <w:rFonts w:ascii="Arial" w:hAnsi="Arial" w:cs="Arial"/>
          <w:szCs w:val="20"/>
        </w:rPr>
        <w:t xml:space="preserve">, qu'ils sont substantiellement conformes à tous les pré- requis établis </w:t>
      </w:r>
      <w:r w:rsidR="003D3241" w:rsidRPr="004F12A0">
        <w:rPr>
          <w:rFonts w:ascii="Arial" w:hAnsi="Arial" w:cs="Arial"/>
          <w:szCs w:val="20"/>
        </w:rPr>
        <w:t>à la section</w:t>
      </w:r>
      <w:r w:rsidR="00876C5E" w:rsidRPr="004F12A0">
        <w:rPr>
          <w:rFonts w:ascii="Arial" w:hAnsi="Arial" w:cs="Arial"/>
          <w:szCs w:val="20"/>
        </w:rPr>
        <w:t xml:space="preserve"> </w:t>
      </w:r>
      <w:r w:rsidRPr="004F12A0">
        <w:rPr>
          <w:rFonts w:ascii="Arial" w:hAnsi="Arial" w:cs="Arial"/>
          <w:szCs w:val="20"/>
        </w:rPr>
        <w:t xml:space="preserve">VII « Critères de </w:t>
      </w:r>
      <w:r w:rsidR="00512DE3" w:rsidRPr="004F12A0">
        <w:rPr>
          <w:rFonts w:ascii="Arial" w:hAnsi="Arial" w:cs="Arial"/>
          <w:szCs w:val="20"/>
        </w:rPr>
        <w:t>qualification </w:t>
      </w:r>
      <w:r w:rsidRPr="004F12A0">
        <w:rPr>
          <w:rFonts w:ascii="Arial" w:hAnsi="Arial" w:cs="Arial"/>
          <w:szCs w:val="20"/>
        </w:rPr>
        <w:t>», qui fait partie intégrante des documents d’appel d’offres.</w:t>
      </w:r>
    </w:p>
    <w:p w:rsidR="001B2B0B" w:rsidRPr="004F12A0" w:rsidRDefault="001B2B0B" w:rsidP="00ED79DD">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90" w:name="_Toc84221334"/>
      <w:bookmarkStart w:id="191" w:name="_Toc84221726"/>
      <w:bookmarkStart w:id="192" w:name="_Toc84229573"/>
      <w:bookmarkStart w:id="193" w:name="_Toc84238687"/>
      <w:bookmarkStart w:id="194" w:name="_Toc84324377"/>
      <w:bookmarkStart w:id="195" w:name="_Toc84414716"/>
      <w:r w:rsidRPr="004F12A0">
        <w:rPr>
          <w:rFonts w:ascii="Arial" w:hAnsi="Arial" w:cs="Arial"/>
          <w:u w:val="single"/>
        </w:rPr>
        <w:t xml:space="preserve">19 - Garantie de </w:t>
      </w:r>
      <w:r w:rsidR="00023A40" w:rsidRPr="004F12A0">
        <w:rPr>
          <w:rFonts w:ascii="Arial" w:hAnsi="Arial" w:cs="Arial"/>
          <w:u w:val="single"/>
        </w:rPr>
        <w:t>soumission</w:t>
      </w:r>
      <w:bookmarkEnd w:id="190"/>
      <w:bookmarkEnd w:id="191"/>
      <w:bookmarkEnd w:id="192"/>
      <w:bookmarkEnd w:id="193"/>
      <w:bookmarkEnd w:id="194"/>
      <w:bookmarkEnd w:id="195"/>
      <w:r w:rsidRPr="004F12A0">
        <w:rPr>
          <w:rFonts w:ascii="Arial" w:hAnsi="Arial" w:cs="Arial"/>
          <w:u w:val="single"/>
        </w:rPr>
        <w:t>.</w:t>
      </w:r>
    </w:p>
    <w:p w:rsidR="001B2B0B" w:rsidRPr="004F12A0" w:rsidRDefault="001B2B0B" w:rsidP="004600BD">
      <w:pPr>
        <w:pStyle w:val="BodyText"/>
        <w:numPr>
          <w:ilvl w:val="3"/>
          <w:numId w:val="0"/>
        </w:numPr>
        <w:tabs>
          <w:tab w:val="num" w:pos="720"/>
        </w:tabs>
        <w:autoSpaceDE/>
        <w:autoSpaceDN/>
        <w:spacing w:after="240"/>
        <w:rPr>
          <w:rFonts w:ascii="Arial" w:hAnsi="Arial" w:cs="Arial"/>
          <w:szCs w:val="20"/>
        </w:rPr>
      </w:pPr>
      <w:r w:rsidRPr="004F12A0">
        <w:rPr>
          <w:rFonts w:ascii="Arial" w:hAnsi="Arial" w:cs="Arial"/>
          <w:szCs w:val="20"/>
        </w:rPr>
        <w:t xml:space="preserve">Le soumissionnaire présente, comme partie intégrante des documents à soumettre avec l’offre, une </w:t>
      </w:r>
      <w:r w:rsidR="00023A40" w:rsidRPr="004F12A0">
        <w:rPr>
          <w:rFonts w:ascii="Arial" w:hAnsi="Arial" w:cs="Arial"/>
          <w:szCs w:val="20"/>
        </w:rPr>
        <w:t xml:space="preserve">garantie </w:t>
      </w:r>
      <w:r w:rsidRPr="004F12A0">
        <w:rPr>
          <w:rFonts w:ascii="Arial" w:hAnsi="Arial" w:cs="Arial"/>
          <w:szCs w:val="20"/>
        </w:rPr>
        <w:t xml:space="preserve">de </w:t>
      </w:r>
      <w:r w:rsidR="00023A40" w:rsidRPr="004F12A0">
        <w:rPr>
          <w:rFonts w:ascii="Arial" w:hAnsi="Arial" w:cs="Arial"/>
          <w:szCs w:val="20"/>
        </w:rPr>
        <w:t xml:space="preserve">soumission </w:t>
      </w:r>
      <w:r w:rsidRPr="004F12A0">
        <w:rPr>
          <w:rFonts w:ascii="Arial" w:hAnsi="Arial" w:cs="Arial"/>
          <w:szCs w:val="20"/>
        </w:rPr>
        <w:t>(de maintien de l’offre) pour le montant spécifié dans les ISS.</w:t>
      </w:r>
    </w:p>
    <w:p w:rsidR="001B2B0B" w:rsidRPr="004F12A0" w:rsidRDefault="001B2B0B" w:rsidP="003D1FA5">
      <w:pPr>
        <w:pStyle w:val="BodyText"/>
        <w:numPr>
          <w:ilvl w:val="3"/>
          <w:numId w:val="0"/>
        </w:numPr>
        <w:tabs>
          <w:tab w:val="num" w:pos="540"/>
        </w:tabs>
        <w:autoSpaceDE/>
        <w:autoSpaceDN/>
        <w:spacing w:after="240"/>
        <w:rPr>
          <w:rFonts w:ascii="Arial" w:hAnsi="Arial" w:cs="Arial"/>
          <w:szCs w:val="20"/>
        </w:rPr>
      </w:pPr>
      <w:r w:rsidRPr="004F12A0">
        <w:rPr>
          <w:rFonts w:ascii="Arial" w:hAnsi="Arial" w:cs="Arial"/>
          <w:szCs w:val="20"/>
        </w:rPr>
        <w:t xml:space="preserve">La garantie </w:t>
      </w:r>
      <w:r w:rsidR="00870E28" w:rsidRPr="004F12A0">
        <w:rPr>
          <w:rFonts w:ascii="Arial" w:hAnsi="Arial" w:cs="Arial"/>
          <w:szCs w:val="20"/>
        </w:rPr>
        <w:t xml:space="preserve">de soumission </w:t>
      </w:r>
      <w:r w:rsidRPr="004F12A0">
        <w:rPr>
          <w:rFonts w:ascii="Arial" w:hAnsi="Arial" w:cs="Arial"/>
          <w:szCs w:val="20"/>
        </w:rPr>
        <w:t xml:space="preserve">est exigée pour protéger le </w:t>
      </w:r>
      <w:r w:rsidR="009C55A9">
        <w:rPr>
          <w:rFonts w:ascii="Arial" w:hAnsi="Arial" w:cs="Arial"/>
          <w:szCs w:val="20"/>
        </w:rPr>
        <w:t xml:space="preserve"> maître  d’ouvrage</w:t>
      </w:r>
      <w:r w:rsidR="00023A40">
        <w:rPr>
          <w:rFonts w:ascii="Arial" w:hAnsi="Arial" w:cs="Arial"/>
          <w:szCs w:val="20"/>
        </w:rPr>
        <w:t xml:space="preserve"> en cas de préjudice causé par </w:t>
      </w:r>
      <w:r w:rsidRPr="004F12A0">
        <w:rPr>
          <w:rFonts w:ascii="Arial" w:hAnsi="Arial" w:cs="Arial"/>
          <w:szCs w:val="20"/>
        </w:rPr>
        <w:t xml:space="preserve">le </w:t>
      </w:r>
      <w:r w:rsidR="00023A40" w:rsidRPr="004F12A0">
        <w:rPr>
          <w:rFonts w:ascii="Arial" w:hAnsi="Arial" w:cs="Arial"/>
          <w:szCs w:val="20"/>
        </w:rPr>
        <w:t>soumissionnaire</w:t>
      </w:r>
      <w:r w:rsidRPr="004F12A0">
        <w:rPr>
          <w:rFonts w:ascii="Arial" w:hAnsi="Arial" w:cs="Arial"/>
          <w:szCs w:val="20"/>
        </w:rPr>
        <w:t>.</w:t>
      </w:r>
    </w:p>
    <w:p w:rsidR="001B2B0B" w:rsidRPr="004F12A0" w:rsidRDefault="001B2B0B" w:rsidP="004600BD">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La </w:t>
      </w:r>
      <w:r w:rsidR="00023A40" w:rsidRPr="004F12A0">
        <w:rPr>
          <w:rFonts w:ascii="Arial" w:hAnsi="Arial" w:cs="Arial"/>
          <w:szCs w:val="20"/>
        </w:rPr>
        <w:t xml:space="preserve">garantie </w:t>
      </w:r>
      <w:r w:rsidRPr="004F12A0">
        <w:rPr>
          <w:rFonts w:ascii="Arial" w:hAnsi="Arial" w:cs="Arial"/>
          <w:szCs w:val="20"/>
        </w:rPr>
        <w:t xml:space="preserve">de </w:t>
      </w:r>
      <w:r w:rsidR="00023A40" w:rsidRPr="004F12A0">
        <w:rPr>
          <w:rFonts w:ascii="Arial" w:hAnsi="Arial" w:cs="Arial"/>
          <w:szCs w:val="20"/>
        </w:rPr>
        <w:t xml:space="preserve">soumission </w:t>
      </w:r>
      <w:r w:rsidR="00023A40">
        <w:rPr>
          <w:rFonts w:ascii="Arial" w:hAnsi="Arial" w:cs="Arial"/>
          <w:szCs w:val="20"/>
        </w:rPr>
        <w:t>doit être</w:t>
      </w:r>
      <w:r w:rsidRPr="004F12A0">
        <w:rPr>
          <w:rFonts w:ascii="Arial" w:hAnsi="Arial" w:cs="Arial"/>
          <w:szCs w:val="20"/>
        </w:rPr>
        <w:t xml:space="preserve"> libellée dans la même monnaie que l’offre, et prend une des formes suivantes:</w:t>
      </w:r>
    </w:p>
    <w:p w:rsidR="001B2B0B" w:rsidRPr="004F12A0" w:rsidRDefault="001B2B0B" w:rsidP="00E06713">
      <w:pPr>
        <w:pStyle w:val="BodyText"/>
        <w:numPr>
          <w:ilvl w:val="0"/>
          <w:numId w:val="8"/>
        </w:numPr>
        <w:autoSpaceDE/>
        <w:autoSpaceDN/>
        <w:spacing w:after="240"/>
        <w:rPr>
          <w:rFonts w:ascii="Arial" w:hAnsi="Arial" w:cs="Arial"/>
          <w:szCs w:val="20"/>
        </w:rPr>
      </w:pPr>
      <w:r w:rsidRPr="004F12A0">
        <w:rPr>
          <w:rFonts w:ascii="Arial" w:hAnsi="Arial" w:cs="Arial"/>
          <w:szCs w:val="20"/>
        </w:rPr>
        <w:t xml:space="preserve">garantie bancaire ou lettre de crédit irrévocable émise par une banque </w:t>
      </w:r>
      <w:r w:rsidR="00876C5E" w:rsidRPr="004F12A0">
        <w:rPr>
          <w:rFonts w:ascii="Arial" w:hAnsi="Arial" w:cs="Arial"/>
          <w:szCs w:val="20"/>
        </w:rPr>
        <w:t xml:space="preserve">haïtienne ou étrangère </w:t>
      </w:r>
      <w:r w:rsidRPr="004F12A0">
        <w:rPr>
          <w:rFonts w:ascii="Arial" w:hAnsi="Arial" w:cs="Arial"/>
          <w:szCs w:val="20"/>
        </w:rPr>
        <w:t xml:space="preserve">établie en Haïti, ou </w:t>
      </w:r>
      <w:r w:rsidR="00876C5E" w:rsidRPr="004F12A0">
        <w:rPr>
          <w:rFonts w:ascii="Arial" w:hAnsi="Arial" w:cs="Arial"/>
          <w:szCs w:val="20"/>
        </w:rPr>
        <w:t>une banque étrangère garantie par une banque haïtienne</w:t>
      </w:r>
      <w:r w:rsidRPr="004F12A0">
        <w:rPr>
          <w:rFonts w:ascii="Arial" w:hAnsi="Arial" w:cs="Arial"/>
          <w:szCs w:val="20"/>
        </w:rPr>
        <w:t xml:space="preserve">, mais toujours acceptable pour le </w:t>
      </w:r>
      <w:r w:rsidR="009C55A9">
        <w:rPr>
          <w:rFonts w:ascii="Arial" w:hAnsi="Arial" w:cs="Arial"/>
          <w:szCs w:val="20"/>
        </w:rPr>
        <w:t xml:space="preserve"> maître  d’ouvrage</w:t>
      </w:r>
      <w:r w:rsidRPr="004F12A0">
        <w:rPr>
          <w:rFonts w:ascii="Arial" w:hAnsi="Arial" w:cs="Arial"/>
          <w:szCs w:val="20"/>
        </w:rPr>
        <w:t>;</w:t>
      </w:r>
    </w:p>
    <w:p w:rsidR="001B2B0B" w:rsidRPr="004F12A0" w:rsidRDefault="001B2B0B" w:rsidP="00E06713">
      <w:pPr>
        <w:pStyle w:val="BodyText"/>
        <w:numPr>
          <w:ilvl w:val="0"/>
          <w:numId w:val="8"/>
        </w:numPr>
        <w:autoSpaceDE/>
        <w:autoSpaceDN/>
        <w:spacing w:after="240"/>
        <w:rPr>
          <w:rFonts w:ascii="Arial" w:hAnsi="Arial" w:cs="Arial"/>
          <w:szCs w:val="20"/>
        </w:rPr>
      </w:pPr>
      <w:r w:rsidRPr="004F12A0">
        <w:rPr>
          <w:rFonts w:ascii="Arial" w:hAnsi="Arial" w:cs="Arial"/>
          <w:szCs w:val="20"/>
        </w:rPr>
        <w:t xml:space="preserve">chèque de direction ou chèque certifié émis à l’ordre du </w:t>
      </w:r>
      <w:r w:rsidR="009C55A9">
        <w:rPr>
          <w:rFonts w:ascii="Arial" w:hAnsi="Arial" w:cs="Arial"/>
          <w:szCs w:val="20"/>
        </w:rPr>
        <w:t xml:space="preserve"> maître  d’ouvrage</w:t>
      </w:r>
      <w:r w:rsidRPr="004F12A0">
        <w:rPr>
          <w:rFonts w:ascii="Arial" w:hAnsi="Arial" w:cs="Arial"/>
          <w:szCs w:val="20"/>
        </w:rPr>
        <w:t xml:space="preserve"> par une </w:t>
      </w:r>
      <w:r w:rsidR="00AA6550" w:rsidRPr="004F12A0">
        <w:rPr>
          <w:rFonts w:ascii="Arial" w:hAnsi="Arial" w:cs="Arial"/>
          <w:szCs w:val="20"/>
        </w:rPr>
        <w:t xml:space="preserve">banque </w:t>
      </w:r>
      <w:r w:rsidRPr="004F12A0">
        <w:rPr>
          <w:rFonts w:ascii="Arial" w:hAnsi="Arial" w:cs="Arial"/>
          <w:szCs w:val="20"/>
        </w:rPr>
        <w:t xml:space="preserve">acceptable pour le </w:t>
      </w:r>
      <w:r w:rsidR="009C55A9">
        <w:rPr>
          <w:rFonts w:ascii="Arial" w:hAnsi="Arial" w:cs="Arial"/>
          <w:szCs w:val="20"/>
        </w:rPr>
        <w:t xml:space="preserve"> maître  d’ouvrage</w:t>
      </w:r>
      <w:r w:rsidRPr="004F12A0">
        <w:rPr>
          <w:rFonts w:ascii="Arial" w:hAnsi="Arial" w:cs="Arial"/>
          <w:szCs w:val="20"/>
        </w:rPr>
        <w:t>; ou</w:t>
      </w:r>
    </w:p>
    <w:p w:rsidR="001B2B0B" w:rsidRPr="004F12A0" w:rsidRDefault="001B2B0B" w:rsidP="00E06713">
      <w:pPr>
        <w:pStyle w:val="BodyText"/>
        <w:numPr>
          <w:ilvl w:val="0"/>
          <w:numId w:val="8"/>
        </w:numPr>
        <w:autoSpaceDE/>
        <w:autoSpaceDN/>
        <w:spacing w:after="240"/>
        <w:rPr>
          <w:rFonts w:ascii="Arial" w:hAnsi="Arial" w:cs="Arial"/>
          <w:szCs w:val="20"/>
        </w:rPr>
      </w:pPr>
      <w:r w:rsidRPr="004F12A0">
        <w:rPr>
          <w:rFonts w:ascii="Arial" w:hAnsi="Arial" w:cs="Arial"/>
          <w:szCs w:val="20"/>
        </w:rPr>
        <w:t>la forme indiquée dans les ISS.</w:t>
      </w:r>
    </w:p>
    <w:p w:rsidR="001B2B0B" w:rsidRPr="004F12A0" w:rsidRDefault="001B2B0B" w:rsidP="003D1FA5">
      <w:pPr>
        <w:pStyle w:val="BodyText"/>
        <w:numPr>
          <w:ilvl w:val="3"/>
          <w:numId w:val="0"/>
        </w:numPr>
        <w:tabs>
          <w:tab w:val="left" w:pos="540"/>
        </w:tabs>
        <w:autoSpaceDE/>
        <w:autoSpaceDN/>
        <w:spacing w:after="240"/>
        <w:rPr>
          <w:rFonts w:ascii="Arial" w:hAnsi="Arial" w:cs="Arial"/>
          <w:szCs w:val="20"/>
        </w:rPr>
      </w:pPr>
      <w:r w:rsidRPr="004F12A0">
        <w:rPr>
          <w:rFonts w:ascii="Arial" w:hAnsi="Arial" w:cs="Arial"/>
          <w:szCs w:val="20"/>
        </w:rPr>
        <w:t>La période de validité de la garantie, quelle qu'en soit la forme, excède de trente (30) jours calendaires la période de validité de l’offre.</w:t>
      </w:r>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Toute offre non accompagnée de la garantie requise en conformité avec les </w:t>
      </w:r>
      <w:r w:rsidR="00023A40" w:rsidRPr="004F12A0">
        <w:rPr>
          <w:rFonts w:ascii="Arial" w:hAnsi="Arial" w:cs="Arial"/>
          <w:szCs w:val="20"/>
        </w:rPr>
        <w:t xml:space="preserve">clauses </w:t>
      </w:r>
      <w:r w:rsidRPr="004F12A0">
        <w:rPr>
          <w:rFonts w:ascii="Arial" w:hAnsi="Arial" w:cs="Arial"/>
          <w:szCs w:val="20"/>
        </w:rPr>
        <w:t xml:space="preserve">19.1 et 19.3, est rejetée par le </w:t>
      </w:r>
      <w:r w:rsidR="009C55A9">
        <w:rPr>
          <w:rFonts w:ascii="Arial" w:hAnsi="Arial" w:cs="Arial"/>
          <w:szCs w:val="20"/>
        </w:rPr>
        <w:t xml:space="preserve"> maître  d’ouvrage</w:t>
      </w:r>
      <w:r w:rsidRPr="004F12A0">
        <w:rPr>
          <w:rFonts w:ascii="Arial" w:hAnsi="Arial" w:cs="Arial"/>
          <w:szCs w:val="20"/>
        </w:rPr>
        <w:t xml:space="preserve"> pour non-conformité aux documents d’appel d’offres.</w:t>
      </w:r>
    </w:p>
    <w:p w:rsidR="001B2B0B" w:rsidRPr="004F12A0" w:rsidRDefault="001B2B0B" w:rsidP="00ED79DD">
      <w:pPr>
        <w:pStyle w:val="BodyText"/>
        <w:numPr>
          <w:ilvl w:val="3"/>
          <w:numId w:val="0"/>
        </w:numPr>
        <w:tabs>
          <w:tab w:val="num" w:pos="180"/>
        </w:tabs>
        <w:autoSpaceDE/>
        <w:autoSpaceDN/>
        <w:spacing w:after="240"/>
        <w:rPr>
          <w:rFonts w:ascii="Arial" w:hAnsi="Arial" w:cs="Arial"/>
          <w:szCs w:val="20"/>
        </w:rPr>
      </w:pPr>
      <w:r w:rsidRPr="004F12A0">
        <w:rPr>
          <w:rFonts w:ascii="Arial" w:hAnsi="Arial" w:cs="Arial"/>
          <w:szCs w:val="20"/>
        </w:rPr>
        <w:t xml:space="preserve">Les garanties de soumission des </w:t>
      </w:r>
      <w:r w:rsidR="00023A40" w:rsidRPr="004F12A0">
        <w:rPr>
          <w:rFonts w:ascii="Arial" w:hAnsi="Arial" w:cs="Arial"/>
          <w:szCs w:val="20"/>
        </w:rPr>
        <w:t xml:space="preserve">soumissionnaires </w:t>
      </w:r>
      <w:r w:rsidRPr="004F12A0">
        <w:rPr>
          <w:rFonts w:ascii="Arial" w:hAnsi="Arial" w:cs="Arial"/>
          <w:szCs w:val="20"/>
        </w:rPr>
        <w:t xml:space="preserve">dont les offres n'ont pas été retenues doivent être retournées dans les meilleurs délais possibles, au plus tard trente (30) jours calendaires après la date d’échéance de la période de validité des offres spécifiée par le </w:t>
      </w:r>
      <w:r w:rsidR="009C55A9">
        <w:rPr>
          <w:rFonts w:ascii="Arial" w:hAnsi="Arial" w:cs="Arial"/>
          <w:szCs w:val="20"/>
        </w:rPr>
        <w:t xml:space="preserve"> maître  d’ouvrage</w:t>
      </w:r>
      <w:r w:rsidRPr="004F12A0">
        <w:rPr>
          <w:rFonts w:ascii="Arial" w:hAnsi="Arial" w:cs="Arial"/>
          <w:szCs w:val="20"/>
        </w:rPr>
        <w:t>.</w:t>
      </w:r>
    </w:p>
    <w:p w:rsidR="001B2B0B" w:rsidRPr="004F12A0" w:rsidRDefault="001B2B0B" w:rsidP="004600BD">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La </w:t>
      </w:r>
      <w:r w:rsidR="00FC248B" w:rsidRPr="004F12A0">
        <w:rPr>
          <w:rFonts w:ascii="Arial" w:hAnsi="Arial" w:cs="Arial"/>
          <w:szCs w:val="20"/>
        </w:rPr>
        <w:t xml:space="preserve">garantie </w:t>
      </w:r>
      <w:r w:rsidRPr="004F12A0">
        <w:rPr>
          <w:rFonts w:ascii="Arial" w:hAnsi="Arial" w:cs="Arial"/>
          <w:szCs w:val="20"/>
        </w:rPr>
        <w:t xml:space="preserve">de </w:t>
      </w:r>
      <w:r w:rsidR="00FC248B" w:rsidRPr="004F12A0">
        <w:rPr>
          <w:rFonts w:ascii="Arial" w:hAnsi="Arial" w:cs="Arial"/>
          <w:szCs w:val="20"/>
        </w:rPr>
        <w:t xml:space="preserve">soumission </w:t>
      </w:r>
      <w:r w:rsidRPr="004F12A0">
        <w:rPr>
          <w:rFonts w:ascii="Arial" w:hAnsi="Arial" w:cs="Arial"/>
          <w:szCs w:val="20"/>
        </w:rPr>
        <w:t>de l’</w:t>
      </w:r>
      <w:r w:rsidR="00FC248B" w:rsidRPr="004F12A0">
        <w:rPr>
          <w:rFonts w:ascii="Arial" w:hAnsi="Arial" w:cs="Arial"/>
          <w:szCs w:val="20"/>
        </w:rPr>
        <w:t>a</w:t>
      </w:r>
      <w:r w:rsidRPr="004F12A0">
        <w:rPr>
          <w:rFonts w:ascii="Arial" w:hAnsi="Arial" w:cs="Arial"/>
          <w:szCs w:val="20"/>
        </w:rPr>
        <w:t xml:space="preserve">ttributaire lui sera retournée une fois présentée la </w:t>
      </w:r>
      <w:r w:rsidR="00023A40" w:rsidRPr="004F12A0">
        <w:rPr>
          <w:rFonts w:ascii="Arial" w:hAnsi="Arial" w:cs="Arial"/>
          <w:szCs w:val="20"/>
        </w:rPr>
        <w:t xml:space="preserve">garantie </w:t>
      </w:r>
      <w:r w:rsidRPr="004F12A0">
        <w:rPr>
          <w:rFonts w:ascii="Arial" w:hAnsi="Arial" w:cs="Arial"/>
          <w:szCs w:val="20"/>
        </w:rPr>
        <w:t>d</w:t>
      </w:r>
      <w:r w:rsidR="00AA6550" w:rsidRPr="004F12A0">
        <w:rPr>
          <w:rFonts w:ascii="Arial" w:hAnsi="Arial" w:cs="Arial"/>
          <w:szCs w:val="20"/>
        </w:rPr>
        <w:t xml:space="preserve">e </w:t>
      </w:r>
      <w:r w:rsidR="00FC248B" w:rsidRPr="004F12A0">
        <w:rPr>
          <w:rFonts w:ascii="Arial" w:hAnsi="Arial" w:cs="Arial"/>
          <w:szCs w:val="20"/>
        </w:rPr>
        <w:t xml:space="preserve">bonne exécution </w:t>
      </w:r>
      <w:r w:rsidRPr="004F12A0">
        <w:rPr>
          <w:rFonts w:ascii="Arial" w:hAnsi="Arial" w:cs="Arial"/>
          <w:szCs w:val="20"/>
        </w:rPr>
        <w:t xml:space="preserve">du </w:t>
      </w:r>
      <w:r w:rsidR="00FC248B" w:rsidRPr="004F12A0">
        <w:rPr>
          <w:rFonts w:ascii="Arial" w:hAnsi="Arial" w:cs="Arial"/>
          <w:szCs w:val="20"/>
        </w:rPr>
        <w:t>marché</w:t>
      </w:r>
      <w:r w:rsidRPr="004F12A0">
        <w:rPr>
          <w:rFonts w:ascii="Arial" w:hAnsi="Arial" w:cs="Arial"/>
          <w:szCs w:val="20"/>
        </w:rPr>
        <w:t xml:space="preserve">, et suite à la </w:t>
      </w:r>
      <w:r w:rsidR="00AA6550" w:rsidRPr="004F12A0">
        <w:rPr>
          <w:rFonts w:ascii="Arial" w:hAnsi="Arial" w:cs="Arial"/>
          <w:szCs w:val="20"/>
        </w:rPr>
        <w:t>notification du</w:t>
      </w:r>
      <w:r w:rsidRPr="004F12A0">
        <w:rPr>
          <w:rFonts w:ascii="Arial" w:hAnsi="Arial" w:cs="Arial"/>
          <w:szCs w:val="20"/>
        </w:rPr>
        <w:t xml:space="preserve"> </w:t>
      </w:r>
      <w:r w:rsidR="00AA6550" w:rsidRPr="004F12A0">
        <w:rPr>
          <w:rFonts w:ascii="Arial" w:hAnsi="Arial" w:cs="Arial"/>
          <w:szCs w:val="20"/>
        </w:rPr>
        <w:t>m</w:t>
      </w:r>
      <w:r w:rsidRPr="004F12A0">
        <w:rPr>
          <w:rFonts w:ascii="Arial" w:hAnsi="Arial" w:cs="Arial"/>
          <w:szCs w:val="20"/>
        </w:rPr>
        <w:t>arché</w:t>
      </w:r>
      <w:r w:rsidR="00AA6550" w:rsidRPr="004F12A0">
        <w:rPr>
          <w:rFonts w:ascii="Arial" w:hAnsi="Arial" w:cs="Arial"/>
          <w:szCs w:val="20"/>
        </w:rPr>
        <w:t xml:space="preserve"> validé</w:t>
      </w:r>
      <w:r w:rsidRPr="004F12A0">
        <w:rPr>
          <w:rFonts w:ascii="Arial" w:hAnsi="Arial" w:cs="Arial"/>
          <w:szCs w:val="20"/>
        </w:rPr>
        <w:t>.</w:t>
      </w:r>
    </w:p>
    <w:p w:rsidR="001B2B0B" w:rsidRPr="004F12A0" w:rsidRDefault="001B2B0B" w:rsidP="003D1FA5">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 xml:space="preserve">La </w:t>
      </w:r>
      <w:r w:rsidR="00FC248B" w:rsidRPr="004F12A0">
        <w:rPr>
          <w:rFonts w:ascii="Arial" w:hAnsi="Arial" w:cs="Arial"/>
          <w:szCs w:val="20"/>
        </w:rPr>
        <w:t xml:space="preserve">garantie </w:t>
      </w:r>
      <w:r w:rsidRPr="004F12A0">
        <w:rPr>
          <w:rFonts w:ascii="Arial" w:hAnsi="Arial" w:cs="Arial"/>
          <w:szCs w:val="20"/>
        </w:rPr>
        <w:t xml:space="preserve">de </w:t>
      </w:r>
      <w:r w:rsidR="00FC248B" w:rsidRPr="004F12A0">
        <w:rPr>
          <w:rFonts w:ascii="Arial" w:hAnsi="Arial" w:cs="Arial"/>
          <w:szCs w:val="20"/>
        </w:rPr>
        <w:t xml:space="preserve">soumission </w:t>
      </w:r>
      <w:r w:rsidRPr="004F12A0">
        <w:rPr>
          <w:rFonts w:ascii="Arial" w:hAnsi="Arial" w:cs="Arial"/>
          <w:szCs w:val="20"/>
        </w:rPr>
        <w:t xml:space="preserve">peut s'exécuter par le </w:t>
      </w:r>
      <w:r w:rsidR="009C55A9">
        <w:rPr>
          <w:rFonts w:ascii="Arial" w:hAnsi="Arial" w:cs="Arial"/>
          <w:szCs w:val="20"/>
        </w:rPr>
        <w:t xml:space="preserve"> maître  d’ouvrage</w:t>
      </w:r>
      <w:r w:rsidRPr="004F12A0">
        <w:rPr>
          <w:rFonts w:ascii="Arial" w:hAnsi="Arial" w:cs="Arial"/>
          <w:szCs w:val="20"/>
        </w:rPr>
        <w:t xml:space="preserve"> :</w:t>
      </w:r>
    </w:p>
    <w:p w:rsidR="001B2B0B" w:rsidRPr="004F12A0" w:rsidRDefault="001B2B0B" w:rsidP="00E06713">
      <w:pPr>
        <w:pStyle w:val="ListParagraph"/>
        <w:numPr>
          <w:ilvl w:val="0"/>
          <w:numId w:val="9"/>
        </w:numPr>
        <w:autoSpaceDE/>
        <w:autoSpaceDN/>
        <w:spacing w:after="240"/>
        <w:jc w:val="both"/>
        <w:rPr>
          <w:rFonts w:ascii="Arial" w:hAnsi="Arial" w:cs="Arial"/>
        </w:rPr>
      </w:pPr>
      <w:r w:rsidRPr="004F12A0">
        <w:rPr>
          <w:rFonts w:ascii="Arial" w:hAnsi="Arial" w:cs="Arial"/>
        </w:rPr>
        <w:t xml:space="preserve">Si le </w:t>
      </w:r>
      <w:r w:rsidR="00FC248B" w:rsidRPr="004F12A0">
        <w:rPr>
          <w:rFonts w:ascii="Arial" w:hAnsi="Arial" w:cs="Arial"/>
        </w:rPr>
        <w:t xml:space="preserve">soumissionnaire </w:t>
      </w:r>
      <w:r w:rsidRPr="004F12A0">
        <w:rPr>
          <w:rFonts w:ascii="Arial" w:hAnsi="Arial" w:cs="Arial"/>
        </w:rPr>
        <w:t xml:space="preserve">retire son offre durant la période de validité stipulée par lui dans le formulaire d’offre ; ou </w:t>
      </w:r>
    </w:p>
    <w:p w:rsidR="001B2B0B" w:rsidRPr="004F12A0" w:rsidRDefault="001B2B0B" w:rsidP="00E06713">
      <w:pPr>
        <w:pStyle w:val="ListParagraph"/>
        <w:numPr>
          <w:ilvl w:val="0"/>
          <w:numId w:val="9"/>
        </w:numPr>
        <w:autoSpaceDE/>
        <w:autoSpaceDN/>
        <w:spacing w:after="240"/>
        <w:jc w:val="both"/>
        <w:rPr>
          <w:rFonts w:ascii="Arial" w:hAnsi="Arial" w:cs="Arial"/>
        </w:rPr>
      </w:pPr>
      <w:r w:rsidRPr="004F12A0">
        <w:rPr>
          <w:rFonts w:ascii="Arial" w:hAnsi="Arial" w:cs="Arial"/>
        </w:rPr>
        <w:t xml:space="preserve">dans le cas où l’offre est acceptée, si le soumissionnaire ne présente pas la </w:t>
      </w:r>
      <w:r w:rsidR="00FC248B" w:rsidRPr="004F12A0">
        <w:rPr>
          <w:rFonts w:ascii="Arial" w:hAnsi="Arial" w:cs="Arial"/>
        </w:rPr>
        <w:t xml:space="preserve">garantie </w:t>
      </w:r>
      <w:r w:rsidRPr="004F12A0">
        <w:rPr>
          <w:rFonts w:ascii="Arial" w:hAnsi="Arial" w:cs="Arial"/>
        </w:rPr>
        <w:t xml:space="preserve">de </w:t>
      </w:r>
      <w:r w:rsidR="00FC248B" w:rsidRPr="004F12A0">
        <w:rPr>
          <w:rFonts w:ascii="Arial" w:hAnsi="Arial" w:cs="Arial"/>
        </w:rPr>
        <w:t xml:space="preserve">bonne exécution </w:t>
      </w:r>
      <w:r w:rsidRPr="004F12A0">
        <w:rPr>
          <w:rFonts w:ascii="Arial" w:hAnsi="Arial" w:cs="Arial"/>
        </w:rPr>
        <w:t xml:space="preserve">conformément à la </w:t>
      </w:r>
      <w:r w:rsidR="00FC248B" w:rsidRPr="004F12A0">
        <w:rPr>
          <w:rFonts w:ascii="Arial" w:hAnsi="Arial" w:cs="Arial"/>
        </w:rPr>
        <w:t xml:space="preserve">clause </w:t>
      </w:r>
      <w:r w:rsidRPr="004F12A0">
        <w:rPr>
          <w:rFonts w:ascii="Arial" w:hAnsi="Arial" w:cs="Arial"/>
        </w:rPr>
        <w:t xml:space="preserve">36 </w:t>
      </w:r>
      <w:r w:rsidR="00441DF1">
        <w:rPr>
          <w:rFonts w:ascii="Arial" w:hAnsi="Arial" w:cs="Arial"/>
        </w:rPr>
        <w:t>du présent dossier</w:t>
      </w:r>
      <w:r w:rsidR="00FE4143">
        <w:rPr>
          <w:rFonts w:ascii="Arial" w:hAnsi="Arial" w:cs="Arial"/>
        </w:rPr>
        <w:t>,</w:t>
      </w:r>
      <w:r w:rsidR="00441DF1">
        <w:rPr>
          <w:rFonts w:ascii="Arial" w:hAnsi="Arial" w:cs="Arial"/>
        </w:rPr>
        <w:t xml:space="preserve"> </w:t>
      </w:r>
      <w:r w:rsidRPr="004F12A0">
        <w:rPr>
          <w:rFonts w:ascii="Arial" w:hAnsi="Arial" w:cs="Arial"/>
        </w:rPr>
        <w:t xml:space="preserve">ou ne signe pas le </w:t>
      </w:r>
      <w:r w:rsidR="00FC248B" w:rsidRPr="004F12A0">
        <w:rPr>
          <w:rFonts w:ascii="Arial" w:hAnsi="Arial" w:cs="Arial"/>
        </w:rPr>
        <w:t xml:space="preserve">marché </w:t>
      </w:r>
      <w:r w:rsidRPr="004F12A0">
        <w:rPr>
          <w:rFonts w:ascii="Arial" w:hAnsi="Arial" w:cs="Arial"/>
        </w:rPr>
        <w:t xml:space="preserve">conformément à la </w:t>
      </w:r>
      <w:r w:rsidR="00FC248B" w:rsidRPr="004F12A0">
        <w:rPr>
          <w:rFonts w:ascii="Arial" w:hAnsi="Arial" w:cs="Arial"/>
        </w:rPr>
        <w:t xml:space="preserve">clause </w:t>
      </w:r>
      <w:r w:rsidRPr="004F12A0">
        <w:rPr>
          <w:rFonts w:ascii="Arial" w:hAnsi="Arial" w:cs="Arial"/>
        </w:rPr>
        <w:t>37</w:t>
      </w:r>
      <w:r w:rsidR="00B301E7">
        <w:rPr>
          <w:rFonts w:ascii="Arial" w:hAnsi="Arial" w:cs="Arial"/>
        </w:rPr>
        <w:t xml:space="preserve"> dudit dossier</w:t>
      </w:r>
      <w:r w:rsidRPr="004F12A0">
        <w:rPr>
          <w:rFonts w:ascii="Arial" w:hAnsi="Arial" w:cs="Arial"/>
        </w:rPr>
        <w:t>.</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96" w:name="_Toc84221335"/>
      <w:bookmarkStart w:id="197" w:name="_Toc84221727"/>
      <w:bookmarkStart w:id="198" w:name="_Toc84229574"/>
      <w:bookmarkStart w:id="199" w:name="_Toc84238688"/>
      <w:bookmarkStart w:id="200" w:name="_Toc84324378"/>
      <w:bookmarkStart w:id="201" w:name="_Toc84414717"/>
      <w:r w:rsidRPr="004F12A0">
        <w:rPr>
          <w:rFonts w:ascii="Arial" w:hAnsi="Arial" w:cs="Arial"/>
          <w:u w:val="single"/>
        </w:rPr>
        <w:t>20 - Période de validité des offres.</w:t>
      </w:r>
      <w:bookmarkEnd w:id="196"/>
      <w:bookmarkEnd w:id="197"/>
      <w:bookmarkEnd w:id="198"/>
      <w:bookmarkEnd w:id="199"/>
      <w:bookmarkEnd w:id="200"/>
      <w:bookmarkEnd w:id="201"/>
    </w:p>
    <w:p w:rsidR="001B2B0B" w:rsidRPr="004F12A0" w:rsidRDefault="001B2B0B" w:rsidP="003D1FA5">
      <w:pPr>
        <w:pStyle w:val="BodyText"/>
        <w:numPr>
          <w:ilvl w:val="3"/>
          <w:numId w:val="0"/>
        </w:numPr>
        <w:tabs>
          <w:tab w:val="num" w:pos="540"/>
        </w:tabs>
        <w:autoSpaceDE/>
        <w:autoSpaceDN/>
        <w:spacing w:after="240"/>
        <w:rPr>
          <w:rFonts w:ascii="Arial" w:hAnsi="Arial" w:cs="Arial"/>
          <w:szCs w:val="20"/>
        </w:rPr>
      </w:pPr>
      <w:r w:rsidRPr="004F12A0">
        <w:rPr>
          <w:rFonts w:ascii="Arial" w:hAnsi="Arial" w:cs="Arial"/>
          <w:szCs w:val="20"/>
        </w:rPr>
        <w:t xml:space="preserve">Les offres sont valides durant la période spécifiée dans les ISS à partir de la date d’ouverture des offres établie par le </w:t>
      </w:r>
      <w:r w:rsidR="009C55A9">
        <w:rPr>
          <w:rFonts w:ascii="Arial" w:hAnsi="Arial" w:cs="Arial"/>
          <w:szCs w:val="20"/>
        </w:rPr>
        <w:t xml:space="preserve"> maître  d’ouvrage</w:t>
      </w:r>
      <w:r w:rsidRPr="004F12A0">
        <w:rPr>
          <w:rFonts w:ascii="Arial" w:hAnsi="Arial" w:cs="Arial"/>
          <w:szCs w:val="20"/>
        </w:rPr>
        <w:t xml:space="preserve">, en application de la </w:t>
      </w:r>
      <w:r w:rsidR="00FC248B" w:rsidRPr="004F12A0">
        <w:rPr>
          <w:rFonts w:ascii="Arial" w:hAnsi="Arial" w:cs="Arial"/>
          <w:szCs w:val="20"/>
        </w:rPr>
        <w:t xml:space="preserve">clause </w:t>
      </w:r>
      <w:r w:rsidRPr="004F12A0">
        <w:rPr>
          <w:rFonts w:ascii="Arial" w:hAnsi="Arial" w:cs="Arial"/>
          <w:szCs w:val="20"/>
        </w:rPr>
        <w:t xml:space="preserve">26. Toute offre présentant une période de validité plus courte que celle requise doit être rejetée par le </w:t>
      </w:r>
      <w:r w:rsidR="009C55A9">
        <w:rPr>
          <w:rFonts w:ascii="Arial" w:hAnsi="Arial" w:cs="Arial"/>
          <w:szCs w:val="20"/>
        </w:rPr>
        <w:t xml:space="preserve"> maître  d’ouvrage</w:t>
      </w:r>
      <w:r w:rsidRPr="004F12A0">
        <w:rPr>
          <w:rFonts w:ascii="Arial" w:hAnsi="Arial" w:cs="Arial"/>
          <w:szCs w:val="20"/>
        </w:rPr>
        <w:t xml:space="preserve"> pour non-conformité aux documents d’appel d’offres.</w:t>
      </w:r>
    </w:p>
    <w:p w:rsidR="001B2B0B" w:rsidRPr="004F12A0" w:rsidRDefault="001B2B0B" w:rsidP="003D1FA5">
      <w:pPr>
        <w:pStyle w:val="BodyText"/>
        <w:numPr>
          <w:ilvl w:val="3"/>
          <w:numId w:val="0"/>
        </w:numPr>
        <w:tabs>
          <w:tab w:val="num" w:pos="270"/>
        </w:tabs>
        <w:autoSpaceDE/>
        <w:autoSpaceDN/>
        <w:spacing w:after="240"/>
        <w:rPr>
          <w:rFonts w:ascii="Arial" w:hAnsi="Arial" w:cs="Arial"/>
          <w:szCs w:val="20"/>
        </w:rPr>
      </w:pPr>
      <w:r w:rsidRPr="004F12A0">
        <w:rPr>
          <w:rFonts w:ascii="Arial" w:hAnsi="Arial" w:cs="Arial"/>
          <w:szCs w:val="20"/>
        </w:rPr>
        <w:lastRenderedPageBreak/>
        <w:t xml:space="preserve">Dans des circonstances exceptionnelles, le </w:t>
      </w:r>
      <w:r w:rsidR="009C55A9">
        <w:rPr>
          <w:rFonts w:ascii="Arial" w:hAnsi="Arial" w:cs="Arial"/>
          <w:szCs w:val="20"/>
        </w:rPr>
        <w:t>maître d’ouvrage</w:t>
      </w:r>
      <w:r w:rsidRPr="004F12A0">
        <w:rPr>
          <w:rFonts w:ascii="Arial" w:hAnsi="Arial" w:cs="Arial"/>
          <w:szCs w:val="20"/>
        </w:rPr>
        <w:t xml:space="preserve"> peut solliciter des soumissionnaires une prolongation de la période de validité de leurs offres. La requête et les réponses sont faites par écrit.</w:t>
      </w:r>
    </w:p>
    <w:p w:rsidR="001B2B0B" w:rsidRPr="004F12A0" w:rsidRDefault="001B2B0B" w:rsidP="00316ADD">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Dans le cas où un soumissionnaire accepte une prolongation de la période de validité de son offre, la </w:t>
      </w:r>
      <w:r w:rsidR="00FC248B" w:rsidRPr="004F12A0">
        <w:rPr>
          <w:rFonts w:ascii="Arial" w:hAnsi="Arial" w:cs="Arial"/>
          <w:szCs w:val="20"/>
        </w:rPr>
        <w:t xml:space="preserve">garantie </w:t>
      </w:r>
      <w:r w:rsidRPr="004F12A0">
        <w:rPr>
          <w:rFonts w:ascii="Arial" w:hAnsi="Arial" w:cs="Arial"/>
          <w:szCs w:val="20"/>
        </w:rPr>
        <w:t xml:space="preserve">de soumission à laquelle se réfère la </w:t>
      </w:r>
      <w:r w:rsidR="00FC248B" w:rsidRPr="004F12A0">
        <w:rPr>
          <w:rFonts w:ascii="Arial" w:hAnsi="Arial" w:cs="Arial"/>
          <w:szCs w:val="20"/>
        </w:rPr>
        <w:t xml:space="preserve">clause </w:t>
      </w:r>
      <w:r w:rsidRPr="004F12A0">
        <w:rPr>
          <w:rFonts w:ascii="Arial" w:hAnsi="Arial" w:cs="Arial"/>
          <w:szCs w:val="20"/>
        </w:rPr>
        <w:t>19 doit être prolongée pour la même période.</w:t>
      </w:r>
    </w:p>
    <w:p w:rsidR="001B2B0B" w:rsidRPr="004F12A0" w:rsidRDefault="001B2B0B" w:rsidP="00316ADD">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Les soumissionnaires qui décident de rejeter la requête de prolongation de la période de validité de leurs offres, peuvent les retirer sans que soit exécutée contre eux la garantie de soumission présentée.</w:t>
      </w:r>
    </w:p>
    <w:p w:rsidR="001B2B0B" w:rsidRPr="004F12A0" w:rsidRDefault="001B2B0B" w:rsidP="009E293E">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Dans le cas de marchés comportant des prix fixes, si l’attribution prend un retard de plus de trente (30) jours calendaires après la fin de la période initiale de validité des offres, le montant du </w:t>
      </w:r>
      <w:r w:rsidR="00FE4143" w:rsidRPr="004F12A0">
        <w:rPr>
          <w:rFonts w:ascii="Arial" w:hAnsi="Arial" w:cs="Arial"/>
          <w:szCs w:val="20"/>
        </w:rPr>
        <w:t xml:space="preserve">marché </w:t>
      </w:r>
      <w:r w:rsidRPr="004F12A0">
        <w:rPr>
          <w:rFonts w:ascii="Arial" w:hAnsi="Arial" w:cs="Arial"/>
          <w:szCs w:val="20"/>
        </w:rPr>
        <w:t>peut être actualisé par un facteur qui doit être indiqué dans la requête de prolongation de la validité de l’offre et de sa garantie respective de soumission.</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02" w:name="_Toc84221336"/>
      <w:bookmarkStart w:id="203" w:name="_Toc84221728"/>
      <w:bookmarkStart w:id="204" w:name="_Toc84229575"/>
      <w:bookmarkStart w:id="205" w:name="_Toc84238689"/>
      <w:bookmarkStart w:id="206" w:name="_Toc84324379"/>
      <w:bookmarkStart w:id="207" w:name="_Toc84414718"/>
      <w:r w:rsidRPr="004F12A0">
        <w:rPr>
          <w:rFonts w:ascii="Arial" w:hAnsi="Arial" w:cs="Arial"/>
          <w:u w:val="single"/>
        </w:rPr>
        <w:t>21 - Format et signature de l’offre.</w:t>
      </w:r>
      <w:bookmarkEnd w:id="202"/>
      <w:bookmarkEnd w:id="203"/>
      <w:bookmarkEnd w:id="204"/>
      <w:bookmarkEnd w:id="205"/>
      <w:bookmarkEnd w:id="206"/>
      <w:bookmarkEnd w:id="207"/>
    </w:p>
    <w:p w:rsidR="001B2B0B" w:rsidRPr="004F12A0" w:rsidRDefault="001B2B0B" w:rsidP="003D1FA5">
      <w:pPr>
        <w:pStyle w:val="BodyText"/>
        <w:numPr>
          <w:ilvl w:val="3"/>
          <w:numId w:val="0"/>
        </w:numPr>
        <w:tabs>
          <w:tab w:val="num" w:pos="270"/>
          <w:tab w:val="left" w:pos="630"/>
        </w:tabs>
        <w:autoSpaceDE/>
        <w:autoSpaceDN/>
        <w:spacing w:after="240"/>
        <w:rPr>
          <w:rFonts w:ascii="Arial" w:hAnsi="Arial" w:cs="Arial"/>
          <w:szCs w:val="20"/>
        </w:rPr>
      </w:pPr>
      <w:r w:rsidRPr="004F12A0">
        <w:rPr>
          <w:rFonts w:ascii="Arial" w:hAnsi="Arial" w:cs="Arial"/>
          <w:szCs w:val="20"/>
        </w:rPr>
        <w:t xml:space="preserve">Le soumissionnaire prépare son offre composée des </w:t>
      </w:r>
      <w:r w:rsidR="00FC248B" w:rsidRPr="004F12A0">
        <w:rPr>
          <w:rFonts w:ascii="Arial" w:hAnsi="Arial" w:cs="Arial"/>
          <w:szCs w:val="20"/>
        </w:rPr>
        <w:t xml:space="preserve">qualifications </w:t>
      </w:r>
      <w:r w:rsidRPr="004F12A0">
        <w:rPr>
          <w:rFonts w:ascii="Arial" w:hAnsi="Arial" w:cs="Arial"/>
          <w:szCs w:val="20"/>
        </w:rPr>
        <w:t xml:space="preserve">et d’une </w:t>
      </w:r>
      <w:r w:rsidR="00FC248B" w:rsidRPr="004F12A0">
        <w:rPr>
          <w:rFonts w:ascii="Arial" w:hAnsi="Arial" w:cs="Arial"/>
          <w:szCs w:val="20"/>
        </w:rPr>
        <w:t>proposition financière</w:t>
      </w:r>
      <w:r w:rsidRPr="004F12A0">
        <w:rPr>
          <w:rFonts w:ascii="Arial" w:hAnsi="Arial" w:cs="Arial"/>
          <w:szCs w:val="20"/>
        </w:rPr>
        <w:t>, en un original et avec le nombre de copies indiqué dans les ISS, marquant clairement chaque exemplaire comme «ORIGINAL» et «COPIE», respectivement. En cas de différence, le texte de l’original prévaut sur celui des copies.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L’original et toutes les copies de l’offre sont dactylographiés ou écrits à l’encre indélébile et signés par le soumissionnaire ou par la ou les personne(s) dûment autorisée(s) à contracter en son nom les obligations du </w:t>
      </w:r>
      <w:r w:rsidR="00FC248B" w:rsidRPr="004F12A0">
        <w:rPr>
          <w:rFonts w:ascii="Arial" w:hAnsi="Arial" w:cs="Arial"/>
          <w:szCs w:val="20"/>
        </w:rPr>
        <w:t>marché</w:t>
      </w:r>
      <w:r w:rsidRPr="004F12A0">
        <w:rPr>
          <w:rFonts w:ascii="Arial" w:hAnsi="Arial" w:cs="Arial"/>
          <w:szCs w:val="20"/>
        </w:rPr>
        <w:t>. Cette autorisation doit être établie par procuration écrite, annexée à l’offre. Toutes les pages de l’offre, sauf celle contenant le matériel imprimé n'ayant pas été modifié, portent les initiales du (des) signataire(s) de l’offre et sont présentées sous pli.</w:t>
      </w:r>
    </w:p>
    <w:p w:rsidR="001B2B0B" w:rsidRPr="004F12A0" w:rsidRDefault="001B2B0B" w:rsidP="003D1FA5">
      <w:pPr>
        <w:pStyle w:val="BodyText"/>
        <w:numPr>
          <w:ilvl w:val="3"/>
          <w:numId w:val="0"/>
        </w:numPr>
        <w:tabs>
          <w:tab w:val="num" w:pos="720"/>
        </w:tabs>
        <w:autoSpaceDE/>
        <w:autoSpaceDN/>
        <w:spacing w:after="240"/>
        <w:rPr>
          <w:rFonts w:ascii="Arial" w:hAnsi="Arial" w:cs="Arial"/>
          <w:szCs w:val="20"/>
        </w:rPr>
      </w:pPr>
      <w:r w:rsidRPr="004F12A0">
        <w:rPr>
          <w:rFonts w:ascii="Arial" w:hAnsi="Arial" w:cs="Arial"/>
          <w:szCs w:val="20"/>
        </w:rPr>
        <w:t>Les textes entre les lignes, ratures ou mots superposés à d’autres, ne sont valides que s’ils portent les initiales de(s) personne(s) ayant signé l’offre.</w:t>
      </w: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208" w:name="_Toc84221337"/>
      <w:bookmarkStart w:id="209" w:name="_Toc84221589"/>
      <w:bookmarkStart w:id="210" w:name="_Toc84221729"/>
      <w:bookmarkStart w:id="211" w:name="_Toc84229576"/>
      <w:bookmarkStart w:id="212" w:name="_Toc84238690"/>
      <w:bookmarkStart w:id="213" w:name="_Toc84322880"/>
      <w:bookmarkStart w:id="214" w:name="_Toc84323246"/>
      <w:bookmarkStart w:id="215" w:name="_Toc84324380"/>
      <w:bookmarkStart w:id="216" w:name="_Toc84414618"/>
      <w:bookmarkStart w:id="217" w:name="_Toc84414719"/>
      <w:bookmarkStart w:id="218" w:name="_Toc84414888"/>
      <w:r w:rsidRPr="004F12A0">
        <w:rPr>
          <w:rFonts w:ascii="Arial" w:hAnsi="Arial" w:cs="Arial"/>
        </w:rPr>
        <w:t>D - Présentation des Offres</w:t>
      </w:r>
      <w:bookmarkEnd w:id="208"/>
      <w:bookmarkEnd w:id="209"/>
      <w:bookmarkEnd w:id="210"/>
      <w:bookmarkEnd w:id="211"/>
      <w:bookmarkEnd w:id="212"/>
      <w:bookmarkEnd w:id="213"/>
      <w:bookmarkEnd w:id="214"/>
      <w:bookmarkEnd w:id="215"/>
      <w:bookmarkEnd w:id="216"/>
      <w:bookmarkEnd w:id="217"/>
      <w:bookmarkEnd w:id="218"/>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19" w:name="_Toc84221338"/>
      <w:bookmarkStart w:id="220" w:name="_Toc84221730"/>
      <w:bookmarkStart w:id="221" w:name="_Toc84229577"/>
      <w:bookmarkStart w:id="222" w:name="_Toc84238691"/>
      <w:bookmarkStart w:id="223" w:name="_Toc84324381"/>
      <w:bookmarkStart w:id="224" w:name="_Toc84414720"/>
      <w:r w:rsidRPr="004F12A0">
        <w:rPr>
          <w:rFonts w:ascii="Arial" w:hAnsi="Arial" w:cs="Arial"/>
          <w:u w:val="single"/>
        </w:rPr>
        <w:t>22 - Présentation et identification des offres.</w:t>
      </w:r>
      <w:bookmarkEnd w:id="219"/>
      <w:bookmarkEnd w:id="220"/>
      <w:bookmarkEnd w:id="221"/>
      <w:bookmarkEnd w:id="222"/>
      <w:bookmarkEnd w:id="223"/>
      <w:bookmarkEnd w:id="224"/>
    </w:p>
    <w:p w:rsidR="001B2B0B" w:rsidRPr="004F12A0" w:rsidRDefault="001B2B0B" w:rsidP="00941E95">
      <w:pPr>
        <w:pStyle w:val="BodyText"/>
        <w:numPr>
          <w:ilvl w:val="3"/>
          <w:numId w:val="0"/>
        </w:numPr>
        <w:autoSpaceDE/>
        <w:autoSpaceDN/>
        <w:spacing w:after="240"/>
        <w:rPr>
          <w:rFonts w:ascii="Arial" w:hAnsi="Arial" w:cs="Arial"/>
          <w:szCs w:val="20"/>
        </w:rPr>
      </w:pPr>
      <w:r w:rsidRPr="004F12A0">
        <w:rPr>
          <w:rFonts w:ascii="Arial" w:hAnsi="Arial" w:cs="Arial"/>
          <w:szCs w:val="20"/>
        </w:rPr>
        <w:t>L’original et les copies des qualifications du soumissionnaire et des autres documents établis aux ISS, ainsi que l’</w:t>
      </w:r>
      <w:r w:rsidR="00FC248B" w:rsidRPr="004F12A0">
        <w:rPr>
          <w:rFonts w:ascii="Arial" w:hAnsi="Arial" w:cs="Arial"/>
          <w:szCs w:val="20"/>
        </w:rPr>
        <w:t>o</w:t>
      </w:r>
      <w:r w:rsidRPr="004F12A0">
        <w:rPr>
          <w:rFonts w:ascii="Arial" w:hAnsi="Arial" w:cs="Arial"/>
          <w:szCs w:val="20"/>
        </w:rPr>
        <w:t xml:space="preserve">riginal et les copies de sa </w:t>
      </w:r>
      <w:r w:rsidR="00FC248B" w:rsidRPr="004F12A0">
        <w:rPr>
          <w:rFonts w:ascii="Arial" w:hAnsi="Arial" w:cs="Arial"/>
          <w:szCs w:val="20"/>
        </w:rPr>
        <w:t xml:space="preserve">proposition financière </w:t>
      </w:r>
      <w:r w:rsidRPr="004F12A0">
        <w:rPr>
          <w:rFonts w:ascii="Arial" w:hAnsi="Arial" w:cs="Arial"/>
          <w:szCs w:val="20"/>
        </w:rPr>
        <w:t>et des autres documents établis aux ISS sont cachetés dans deux enveloppes séparées, qui sont identifiées respectivement comme « Enveloppe 1 » et « Enveloppe 2 ». Les deux enveloppes sont mises sous une autre enveloppe cachetée.</w:t>
      </w:r>
    </w:p>
    <w:p w:rsidR="001B2B0B" w:rsidRPr="004F12A0" w:rsidRDefault="001B2B0B" w:rsidP="003D1FA5">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 xml:space="preserve">Les enveloppes intérieures et l’enveloppe extérieure doivent : </w:t>
      </w:r>
    </w:p>
    <w:p w:rsidR="001B2B0B" w:rsidRPr="004F12A0" w:rsidRDefault="001B2B0B" w:rsidP="00E06713">
      <w:pPr>
        <w:pStyle w:val="ListParagraph"/>
        <w:numPr>
          <w:ilvl w:val="0"/>
          <w:numId w:val="10"/>
        </w:numPr>
        <w:autoSpaceDE/>
        <w:autoSpaceDN/>
        <w:spacing w:after="240"/>
        <w:jc w:val="both"/>
        <w:rPr>
          <w:rFonts w:ascii="Arial" w:hAnsi="Arial" w:cs="Arial"/>
        </w:rPr>
      </w:pPr>
      <w:r w:rsidRPr="004F12A0">
        <w:rPr>
          <w:rFonts w:ascii="Arial" w:hAnsi="Arial" w:cs="Arial"/>
        </w:rPr>
        <w:t xml:space="preserve">indiquer le nom et </w:t>
      </w:r>
      <w:r w:rsidR="00FC248B" w:rsidRPr="004F12A0">
        <w:rPr>
          <w:rFonts w:ascii="Arial" w:hAnsi="Arial" w:cs="Arial"/>
        </w:rPr>
        <w:t>l’</w:t>
      </w:r>
      <w:r w:rsidRPr="004F12A0">
        <w:rPr>
          <w:rFonts w:ascii="Arial" w:hAnsi="Arial" w:cs="Arial"/>
        </w:rPr>
        <w:t>adresse du soumissionnaire ;</w:t>
      </w:r>
    </w:p>
    <w:p w:rsidR="001B2B0B" w:rsidRPr="004F12A0" w:rsidRDefault="001B2B0B" w:rsidP="00E06713">
      <w:pPr>
        <w:pStyle w:val="ListParagraph"/>
        <w:numPr>
          <w:ilvl w:val="0"/>
          <w:numId w:val="10"/>
        </w:numPr>
        <w:autoSpaceDE/>
        <w:autoSpaceDN/>
        <w:spacing w:after="240"/>
        <w:jc w:val="both"/>
        <w:rPr>
          <w:rFonts w:ascii="Arial" w:hAnsi="Arial" w:cs="Arial"/>
        </w:rPr>
      </w:pPr>
      <w:r w:rsidRPr="004F12A0">
        <w:rPr>
          <w:rFonts w:ascii="Arial" w:hAnsi="Arial" w:cs="Arial"/>
        </w:rPr>
        <w:t xml:space="preserve">être adressées au </w:t>
      </w:r>
      <w:r w:rsidR="009C55A9">
        <w:rPr>
          <w:rFonts w:ascii="Arial" w:hAnsi="Arial" w:cs="Arial"/>
        </w:rPr>
        <w:t xml:space="preserve"> maître  d’ouvrage</w:t>
      </w:r>
      <w:r w:rsidRPr="004F12A0">
        <w:rPr>
          <w:rFonts w:ascii="Arial" w:hAnsi="Arial" w:cs="Arial"/>
        </w:rPr>
        <w:t xml:space="preserve"> et porter l’adresse indiquée dans les ISS ; et</w:t>
      </w:r>
    </w:p>
    <w:p w:rsidR="001B2B0B" w:rsidRPr="004F12A0" w:rsidRDefault="001B2B0B" w:rsidP="00E06713">
      <w:pPr>
        <w:pStyle w:val="ListParagraph"/>
        <w:numPr>
          <w:ilvl w:val="0"/>
          <w:numId w:val="10"/>
        </w:numPr>
        <w:autoSpaceDE/>
        <w:autoSpaceDN/>
        <w:spacing w:after="240"/>
        <w:jc w:val="both"/>
        <w:rPr>
          <w:rFonts w:ascii="Arial" w:hAnsi="Arial" w:cs="Arial"/>
        </w:rPr>
      </w:pPr>
      <w:r w:rsidRPr="004F12A0">
        <w:rPr>
          <w:rFonts w:ascii="Arial" w:hAnsi="Arial" w:cs="Arial"/>
        </w:rPr>
        <w:t>indiquer le titre et le numéro de l’Appel d’Offres auxquels font référence les ISS, ainsi que la mention « NE PAS OUVRIR AVANT », suivis de l’heure et de la date spécifiées dans les ISS.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Si l’enveloppe extérieure n'est pas fermée et/ou marquée comme indiqué ci-dessus, le </w:t>
      </w:r>
      <w:r w:rsidR="009C55A9">
        <w:rPr>
          <w:rFonts w:ascii="Arial" w:hAnsi="Arial" w:cs="Arial"/>
          <w:szCs w:val="20"/>
        </w:rPr>
        <w:t xml:space="preserve"> maître  d’ouvrage</w:t>
      </w:r>
      <w:r w:rsidRPr="004F12A0">
        <w:rPr>
          <w:rFonts w:ascii="Arial" w:hAnsi="Arial" w:cs="Arial"/>
          <w:szCs w:val="20"/>
        </w:rPr>
        <w:t xml:space="preserve"> n’est pas tenu pour responsable si son contenu s'égare, se perd ou est ouvert prématurément. Cette circonstance peut être cause de rejet de l’offre.</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25" w:name="_Toc84221339"/>
      <w:bookmarkStart w:id="226" w:name="_Toc84221731"/>
      <w:bookmarkStart w:id="227" w:name="_Toc84229578"/>
      <w:bookmarkStart w:id="228" w:name="_Toc84238692"/>
      <w:bookmarkStart w:id="229" w:name="_Toc84324382"/>
      <w:bookmarkStart w:id="230" w:name="_Toc84414721"/>
      <w:r w:rsidRPr="004F12A0">
        <w:rPr>
          <w:rFonts w:ascii="Arial" w:hAnsi="Arial" w:cs="Arial"/>
          <w:u w:val="single"/>
        </w:rPr>
        <w:lastRenderedPageBreak/>
        <w:t>23 - Délai de présentation des offres.</w:t>
      </w:r>
      <w:bookmarkEnd w:id="225"/>
      <w:bookmarkEnd w:id="226"/>
      <w:bookmarkEnd w:id="227"/>
      <w:bookmarkEnd w:id="228"/>
      <w:bookmarkEnd w:id="229"/>
      <w:bookmarkEnd w:id="230"/>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Les offres doivent être reçues par le </w:t>
      </w:r>
      <w:r w:rsidR="009C55A9">
        <w:rPr>
          <w:rFonts w:ascii="Arial" w:hAnsi="Arial" w:cs="Arial"/>
          <w:szCs w:val="20"/>
        </w:rPr>
        <w:t xml:space="preserve"> maître  d’ouvrage</w:t>
      </w:r>
      <w:r w:rsidRPr="004F12A0">
        <w:rPr>
          <w:rFonts w:ascii="Arial" w:hAnsi="Arial" w:cs="Arial"/>
          <w:szCs w:val="20"/>
        </w:rPr>
        <w:t xml:space="preserve"> à l’adresse, et au plus tard </w:t>
      </w:r>
      <w:proofErr w:type="gramStart"/>
      <w:r w:rsidRPr="004F12A0">
        <w:rPr>
          <w:rFonts w:ascii="Arial" w:hAnsi="Arial" w:cs="Arial"/>
          <w:szCs w:val="20"/>
        </w:rPr>
        <w:t>aux heure</w:t>
      </w:r>
      <w:proofErr w:type="gramEnd"/>
      <w:r w:rsidRPr="004F12A0">
        <w:rPr>
          <w:rFonts w:ascii="Arial" w:hAnsi="Arial" w:cs="Arial"/>
          <w:szCs w:val="20"/>
        </w:rPr>
        <w:t xml:space="preserve"> et date indiquées dans les ISS.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 xml:space="preserve"> maître  d’ouvrage</w:t>
      </w:r>
      <w:r w:rsidRPr="004F12A0">
        <w:rPr>
          <w:rFonts w:ascii="Arial" w:hAnsi="Arial" w:cs="Arial"/>
          <w:szCs w:val="20"/>
        </w:rPr>
        <w:t xml:space="preserve"> se réserve le droit de prolonger le délai de soumission des offres. Cette prolongation se fait par un additif aux documents d’appel d’offres, conformément à la clause 9. Suite à la prolongation, tous les droits et obligations du </w:t>
      </w:r>
      <w:r w:rsidR="009C55A9">
        <w:rPr>
          <w:rFonts w:ascii="Arial" w:hAnsi="Arial" w:cs="Arial"/>
          <w:szCs w:val="20"/>
        </w:rPr>
        <w:t xml:space="preserve"> maître  d’ouvrage</w:t>
      </w:r>
      <w:r w:rsidRPr="004F12A0">
        <w:rPr>
          <w:rFonts w:ascii="Arial" w:hAnsi="Arial" w:cs="Arial"/>
          <w:szCs w:val="20"/>
        </w:rPr>
        <w:t xml:space="preserve"> et des soumissionnaires qui étaient sujets au délai original, restent s</w:t>
      </w:r>
      <w:r w:rsidR="00FC248B" w:rsidRPr="004F12A0">
        <w:rPr>
          <w:rFonts w:ascii="Arial" w:hAnsi="Arial" w:cs="Arial"/>
          <w:szCs w:val="20"/>
        </w:rPr>
        <w:t>oumis</w:t>
      </w:r>
      <w:r w:rsidRPr="004F12A0">
        <w:rPr>
          <w:rFonts w:ascii="Arial" w:hAnsi="Arial" w:cs="Arial"/>
          <w:szCs w:val="20"/>
        </w:rPr>
        <w:t xml:space="preserve"> au nouveau délai pour la soumission des offres.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31" w:name="_Toc84221340"/>
      <w:bookmarkStart w:id="232" w:name="_Toc84221732"/>
      <w:bookmarkStart w:id="233" w:name="_Toc84229579"/>
      <w:bookmarkStart w:id="234" w:name="_Toc84238693"/>
      <w:bookmarkStart w:id="235" w:name="_Toc84324383"/>
      <w:bookmarkStart w:id="236" w:name="_Toc84414722"/>
      <w:r w:rsidRPr="004F12A0">
        <w:rPr>
          <w:rFonts w:ascii="Arial" w:hAnsi="Arial" w:cs="Arial"/>
          <w:u w:val="single"/>
        </w:rPr>
        <w:t>24 - Offres tardives.</w:t>
      </w:r>
      <w:bookmarkEnd w:id="231"/>
      <w:bookmarkEnd w:id="232"/>
      <w:bookmarkEnd w:id="233"/>
      <w:bookmarkEnd w:id="234"/>
      <w:bookmarkEnd w:id="235"/>
      <w:bookmarkEnd w:id="236"/>
    </w:p>
    <w:p w:rsidR="001B2B0B" w:rsidRPr="004F12A0" w:rsidRDefault="001B2B0B" w:rsidP="003D1FA5">
      <w:pPr>
        <w:pStyle w:val="BodyText"/>
        <w:numPr>
          <w:ilvl w:val="3"/>
          <w:numId w:val="0"/>
        </w:numPr>
        <w:tabs>
          <w:tab w:val="num" w:pos="360"/>
        </w:tabs>
        <w:autoSpaceDE/>
        <w:autoSpaceDN/>
        <w:spacing w:after="240"/>
        <w:rPr>
          <w:rFonts w:ascii="Arial" w:hAnsi="Arial" w:cs="Arial"/>
          <w:szCs w:val="20"/>
        </w:rPr>
      </w:pPr>
      <w:r w:rsidRPr="004F12A0">
        <w:rPr>
          <w:rFonts w:ascii="Arial" w:hAnsi="Arial" w:cs="Arial"/>
          <w:szCs w:val="20"/>
        </w:rPr>
        <w:t>Toute offre soumise après le délai fixé pour la réception doit être rejetée et retournée au soumissionnaire sans avoir été ouverte.</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37" w:name="_Toc84221341"/>
      <w:bookmarkStart w:id="238" w:name="_Toc84221733"/>
      <w:bookmarkStart w:id="239" w:name="_Toc84229580"/>
      <w:bookmarkStart w:id="240" w:name="_Toc84238694"/>
      <w:bookmarkStart w:id="241" w:name="_Toc84324384"/>
      <w:bookmarkStart w:id="242" w:name="_Toc84414723"/>
      <w:r w:rsidRPr="004F12A0">
        <w:rPr>
          <w:rFonts w:ascii="Arial" w:hAnsi="Arial" w:cs="Arial"/>
          <w:u w:val="single"/>
        </w:rPr>
        <w:t>25 - Modification, substitution et retrait des offres.</w:t>
      </w:r>
      <w:bookmarkEnd w:id="237"/>
      <w:bookmarkEnd w:id="238"/>
      <w:bookmarkEnd w:id="239"/>
      <w:bookmarkEnd w:id="240"/>
      <w:bookmarkEnd w:id="241"/>
      <w:bookmarkEnd w:id="242"/>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Un soumissionnaire peut modifier, substituer ou retirer son offre après l’avoir soumise, à condition de communiquer ces faits par écrit au </w:t>
      </w:r>
      <w:r w:rsidR="009C55A9">
        <w:rPr>
          <w:rFonts w:ascii="Arial" w:hAnsi="Arial" w:cs="Arial"/>
          <w:szCs w:val="20"/>
        </w:rPr>
        <w:t xml:space="preserve"> maître  d’ouvrage</w:t>
      </w:r>
      <w:r w:rsidRPr="004F12A0">
        <w:rPr>
          <w:rFonts w:ascii="Arial" w:hAnsi="Arial" w:cs="Arial"/>
          <w:szCs w:val="20"/>
        </w:rPr>
        <w:t xml:space="preserve"> et que cet écrit porte la signature du représentant autorisé, avant l’échéance du délai fixé pour la soumission des offres. La modification ou substitution de l’offre doit suivre les mêmes formalités prévues dans la </w:t>
      </w:r>
      <w:r w:rsidR="00197A07" w:rsidRPr="004F12A0">
        <w:rPr>
          <w:rFonts w:ascii="Arial" w:hAnsi="Arial" w:cs="Arial"/>
          <w:szCs w:val="20"/>
        </w:rPr>
        <w:t xml:space="preserve">clause </w:t>
      </w:r>
      <w:r w:rsidRPr="004F12A0">
        <w:rPr>
          <w:rFonts w:ascii="Arial" w:hAnsi="Arial" w:cs="Arial"/>
          <w:szCs w:val="20"/>
        </w:rPr>
        <w:t xml:space="preserve">22. Les offres retirées </w:t>
      </w:r>
      <w:r w:rsidR="00FE4143">
        <w:rPr>
          <w:rFonts w:ascii="Arial" w:hAnsi="Arial" w:cs="Arial"/>
          <w:szCs w:val="20"/>
        </w:rPr>
        <w:t>doivent être</w:t>
      </w:r>
      <w:r w:rsidRPr="004F12A0">
        <w:rPr>
          <w:rFonts w:ascii="Arial" w:hAnsi="Arial" w:cs="Arial"/>
          <w:szCs w:val="20"/>
        </w:rPr>
        <w:t xml:space="preserve"> retournées aux soumissionnaires sans avoir été ouvertes.</w:t>
      </w:r>
    </w:p>
    <w:p w:rsidR="001B2B0B" w:rsidRPr="004F12A0" w:rsidRDefault="001B2B0B" w:rsidP="003D1FA5">
      <w:pPr>
        <w:pStyle w:val="BodyText"/>
        <w:numPr>
          <w:ilvl w:val="3"/>
          <w:numId w:val="0"/>
        </w:numPr>
        <w:tabs>
          <w:tab w:val="num" w:pos="360"/>
        </w:tabs>
        <w:autoSpaceDE/>
        <w:autoSpaceDN/>
        <w:spacing w:after="240"/>
        <w:rPr>
          <w:rFonts w:ascii="Arial" w:hAnsi="Arial" w:cs="Arial"/>
          <w:szCs w:val="20"/>
        </w:rPr>
      </w:pPr>
      <w:r w:rsidRPr="004F12A0">
        <w:rPr>
          <w:rFonts w:ascii="Arial" w:hAnsi="Arial" w:cs="Arial"/>
          <w:szCs w:val="20"/>
        </w:rPr>
        <w:t>Les offres ne peuvent être modifiées, substituées ni retirées une fois échu le délai prévu pour leur soumission.</w:t>
      </w:r>
    </w:p>
    <w:p w:rsidR="001B2B0B" w:rsidRPr="004F12A0" w:rsidRDefault="001B2B0B" w:rsidP="001B665C">
      <w:pPr>
        <w:pStyle w:val="BodyText"/>
        <w:numPr>
          <w:ilvl w:val="3"/>
          <w:numId w:val="0"/>
        </w:numPr>
        <w:tabs>
          <w:tab w:val="num" w:pos="720"/>
        </w:tabs>
        <w:autoSpaceDE/>
        <w:autoSpaceDN/>
        <w:spacing w:after="240"/>
        <w:rPr>
          <w:rFonts w:ascii="Arial" w:hAnsi="Arial" w:cs="Arial"/>
          <w:szCs w:val="20"/>
        </w:rPr>
      </w:pPr>
      <w:r w:rsidRPr="004F12A0">
        <w:rPr>
          <w:rFonts w:ascii="Arial" w:hAnsi="Arial" w:cs="Arial"/>
          <w:szCs w:val="20"/>
        </w:rPr>
        <w:t xml:space="preserve">Aucune offre ne peut être retirée dans l’intervalle compris entre la fin du délai de soumission et la fin de la période de validité de l’offre spécifiée par le </w:t>
      </w:r>
      <w:r w:rsidR="00197A07" w:rsidRPr="004F12A0">
        <w:rPr>
          <w:rFonts w:ascii="Arial" w:hAnsi="Arial" w:cs="Arial"/>
          <w:szCs w:val="20"/>
        </w:rPr>
        <w:t xml:space="preserve">soumissionnaire </w:t>
      </w:r>
      <w:r w:rsidRPr="004F12A0">
        <w:rPr>
          <w:rFonts w:ascii="Arial" w:hAnsi="Arial" w:cs="Arial"/>
          <w:szCs w:val="20"/>
        </w:rPr>
        <w:t xml:space="preserve">dans le formulaire d’offre. Le retrait d’une offre durant cet intervalle peut donner lieu à une exécution de la </w:t>
      </w:r>
      <w:r w:rsidR="00197A07" w:rsidRPr="004F12A0">
        <w:rPr>
          <w:rFonts w:ascii="Arial" w:hAnsi="Arial" w:cs="Arial"/>
          <w:szCs w:val="20"/>
        </w:rPr>
        <w:t xml:space="preserve">garantie </w:t>
      </w:r>
      <w:r w:rsidRPr="004F12A0">
        <w:rPr>
          <w:rFonts w:ascii="Arial" w:hAnsi="Arial" w:cs="Arial"/>
          <w:szCs w:val="20"/>
        </w:rPr>
        <w:t xml:space="preserve">de soumission, en conformité avec la </w:t>
      </w:r>
      <w:r w:rsidR="00FC248B" w:rsidRPr="004F12A0">
        <w:rPr>
          <w:rFonts w:ascii="Arial" w:hAnsi="Arial" w:cs="Arial"/>
          <w:szCs w:val="20"/>
        </w:rPr>
        <w:t xml:space="preserve">clause </w:t>
      </w:r>
      <w:r w:rsidRPr="004F12A0">
        <w:rPr>
          <w:rFonts w:ascii="Arial" w:hAnsi="Arial" w:cs="Arial"/>
          <w:szCs w:val="20"/>
        </w:rPr>
        <w:t>19.</w:t>
      </w: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243" w:name="_Toc84221342"/>
      <w:bookmarkStart w:id="244" w:name="_Toc84221590"/>
      <w:bookmarkStart w:id="245" w:name="_Toc84221734"/>
      <w:bookmarkStart w:id="246" w:name="_Toc84229581"/>
      <w:bookmarkStart w:id="247" w:name="_Toc84238695"/>
      <w:bookmarkStart w:id="248" w:name="_Toc84322881"/>
      <w:bookmarkStart w:id="249" w:name="_Toc84323247"/>
      <w:bookmarkStart w:id="250" w:name="_Toc84324385"/>
      <w:bookmarkStart w:id="251" w:name="_Toc84414619"/>
      <w:bookmarkStart w:id="252" w:name="_Toc84414724"/>
      <w:bookmarkStart w:id="253" w:name="_Toc84414889"/>
      <w:r w:rsidRPr="004F12A0">
        <w:rPr>
          <w:rFonts w:ascii="Arial" w:hAnsi="Arial" w:cs="Arial"/>
        </w:rPr>
        <w:t>E - Ouverture des Plis et Évaluation des Offres</w:t>
      </w:r>
      <w:bookmarkEnd w:id="243"/>
      <w:bookmarkEnd w:id="244"/>
      <w:bookmarkEnd w:id="245"/>
      <w:bookmarkEnd w:id="246"/>
      <w:bookmarkEnd w:id="247"/>
      <w:bookmarkEnd w:id="248"/>
      <w:bookmarkEnd w:id="249"/>
      <w:bookmarkEnd w:id="250"/>
      <w:bookmarkEnd w:id="251"/>
      <w:bookmarkEnd w:id="252"/>
      <w:bookmarkEnd w:id="253"/>
    </w:p>
    <w:p w:rsidR="001B2B0B" w:rsidRPr="004F12A0" w:rsidRDefault="001B2B0B" w:rsidP="00AF113D">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54" w:name="_Toc84221343"/>
      <w:bookmarkStart w:id="255" w:name="_Toc84221735"/>
      <w:bookmarkStart w:id="256" w:name="_Toc84229582"/>
      <w:bookmarkStart w:id="257" w:name="_Toc84238696"/>
      <w:bookmarkStart w:id="258" w:name="_Toc84324386"/>
      <w:bookmarkStart w:id="259" w:name="_Toc84414725"/>
      <w:r w:rsidRPr="004F12A0">
        <w:rPr>
          <w:rFonts w:ascii="Arial" w:hAnsi="Arial" w:cs="Arial"/>
          <w:u w:val="single"/>
        </w:rPr>
        <w:t xml:space="preserve">26 - Ouverture des plis par le </w:t>
      </w:r>
      <w:r w:rsidR="009C55A9">
        <w:rPr>
          <w:rFonts w:ascii="Arial" w:hAnsi="Arial" w:cs="Arial"/>
          <w:u w:val="single"/>
        </w:rPr>
        <w:t xml:space="preserve"> maître  d’ouvrage</w:t>
      </w:r>
      <w:r w:rsidRPr="004F12A0">
        <w:rPr>
          <w:rFonts w:ascii="Arial" w:hAnsi="Arial" w:cs="Arial"/>
          <w:u w:val="single"/>
        </w:rPr>
        <w:t>.</w:t>
      </w:r>
      <w:bookmarkEnd w:id="254"/>
      <w:bookmarkEnd w:id="255"/>
      <w:bookmarkEnd w:id="256"/>
      <w:bookmarkEnd w:id="257"/>
      <w:bookmarkEnd w:id="258"/>
      <w:bookmarkEnd w:id="259"/>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 xml:space="preserve"> maître  d’ouvrage</w:t>
      </w:r>
      <w:r w:rsidR="00197A07" w:rsidRPr="004F12A0">
        <w:rPr>
          <w:rFonts w:ascii="Arial" w:hAnsi="Arial" w:cs="Arial"/>
          <w:szCs w:val="20"/>
        </w:rPr>
        <w:t xml:space="preserve"> ouvr</w:t>
      </w:r>
      <w:r w:rsidR="00A94415">
        <w:rPr>
          <w:rFonts w:ascii="Arial" w:hAnsi="Arial" w:cs="Arial"/>
          <w:szCs w:val="20"/>
        </w:rPr>
        <w:t>ira</w:t>
      </w:r>
      <w:r w:rsidRPr="004F12A0">
        <w:rPr>
          <w:rFonts w:ascii="Arial" w:hAnsi="Arial" w:cs="Arial"/>
          <w:szCs w:val="20"/>
        </w:rPr>
        <w:t xml:space="preserve"> les plis </w:t>
      </w:r>
      <w:r w:rsidRPr="004F12A0">
        <w:rPr>
          <w:rFonts w:ascii="Arial" w:hAnsi="Arial" w:cs="Arial"/>
          <w:bCs/>
          <w:szCs w:val="20"/>
        </w:rPr>
        <w:t>en séance</w:t>
      </w:r>
      <w:r w:rsidRPr="004F12A0">
        <w:rPr>
          <w:rFonts w:ascii="Arial" w:hAnsi="Arial" w:cs="Arial"/>
          <w:szCs w:val="20"/>
        </w:rPr>
        <w:t xml:space="preserve"> publique </w:t>
      </w:r>
      <w:proofErr w:type="gramStart"/>
      <w:r w:rsidRPr="004F12A0">
        <w:rPr>
          <w:rFonts w:ascii="Arial" w:hAnsi="Arial" w:cs="Arial"/>
          <w:szCs w:val="20"/>
        </w:rPr>
        <w:t>aux heure</w:t>
      </w:r>
      <w:proofErr w:type="gramEnd"/>
      <w:r w:rsidRPr="004F12A0">
        <w:rPr>
          <w:rFonts w:ascii="Arial" w:hAnsi="Arial" w:cs="Arial"/>
          <w:szCs w:val="20"/>
        </w:rPr>
        <w:t xml:space="preserve">, date et à l’adresse spécifiées dans les ISS et en présence des </w:t>
      </w:r>
      <w:r w:rsidR="00FE4143" w:rsidRPr="004F12A0">
        <w:rPr>
          <w:rFonts w:ascii="Arial" w:hAnsi="Arial" w:cs="Arial"/>
          <w:szCs w:val="20"/>
        </w:rPr>
        <w:t xml:space="preserve">soumissionnaires </w:t>
      </w:r>
      <w:r w:rsidRPr="004F12A0">
        <w:rPr>
          <w:rFonts w:ascii="Arial" w:hAnsi="Arial" w:cs="Arial"/>
          <w:szCs w:val="20"/>
        </w:rPr>
        <w:t xml:space="preserve">désireux d’y assister. Les </w:t>
      </w:r>
      <w:r w:rsidR="00FE4143" w:rsidRPr="004F12A0">
        <w:rPr>
          <w:rFonts w:ascii="Arial" w:hAnsi="Arial" w:cs="Arial"/>
          <w:szCs w:val="20"/>
        </w:rPr>
        <w:t xml:space="preserve">soumissionnaires </w:t>
      </w:r>
      <w:r w:rsidR="00FE4143">
        <w:rPr>
          <w:rFonts w:ascii="Arial" w:hAnsi="Arial" w:cs="Arial"/>
          <w:szCs w:val="20"/>
        </w:rPr>
        <w:t xml:space="preserve">ou leurs </w:t>
      </w:r>
      <w:r w:rsidRPr="004F12A0">
        <w:rPr>
          <w:rFonts w:ascii="Arial" w:hAnsi="Arial" w:cs="Arial"/>
          <w:szCs w:val="20"/>
        </w:rPr>
        <w:t xml:space="preserve">représentants qui </w:t>
      </w:r>
      <w:r w:rsidR="00A94415">
        <w:rPr>
          <w:rFonts w:ascii="Arial" w:hAnsi="Arial" w:cs="Arial"/>
          <w:szCs w:val="20"/>
        </w:rPr>
        <w:t xml:space="preserve">y </w:t>
      </w:r>
      <w:r w:rsidRPr="004F12A0">
        <w:rPr>
          <w:rFonts w:ascii="Arial" w:hAnsi="Arial" w:cs="Arial"/>
          <w:szCs w:val="20"/>
        </w:rPr>
        <w:t>assistent p</w:t>
      </w:r>
      <w:r w:rsidR="00FE4143">
        <w:rPr>
          <w:rFonts w:ascii="Arial" w:hAnsi="Arial" w:cs="Arial"/>
          <w:szCs w:val="20"/>
        </w:rPr>
        <w:t>euvent</w:t>
      </w:r>
      <w:r w:rsidRPr="004F12A0">
        <w:rPr>
          <w:rFonts w:ascii="Arial" w:hAnsi="Arial" w:cs="Arial"/>
          <w:szCs w:val="20"/>
        </w:rPr>
        <w:t xml:space="preserve"> signer un registre ou acte pour attester de leur présence. L’omission de signature des soumissionnaires n'invalide pas le contenu et l’effet de l’acte.</w:t>
      </w:r>
    </w:p>
    <w:p w:rsidR="004B1F13" w:rsidRPr="004B1F13" w:rsidRDefault="001B2B0B" w:rsidP="004B1F13">
      <w:pPr>
        <w:pStyle w:val="BodyText"/>
        <w:numPr>
          <w:ilvl w:val="3"/>
          <w:numId w:val="0"/>
        </w:numPr>
        <w:tabs>
          <w:tab w:val="num" w:pos="180"/>
        </w:tabs>
        <w:autoSpaceDE/>
        <w:autoSpaceDN/>
        <w:spacing w:after="240"/>
        <w:rPr>
          <w:rFonts w:ascii="Arial" w:hAnsi="Arial" w:cs="Arial"/>
          <w:szCs w:val="20"/>
        </w:rPr>
      </w:pPr>
      <w:r w:rsidRPr="004D7815">
        <w:rPr>
          <w:rFonts w:ascii="Arial" w:hAnsi="Arial" w:cs="Arial"/>
          <w:szCs w:val="20"/>
        </w:rPr>
        <w:t xml:space="preserve">Au début de la séance publique et avant l’ouverture des plis, le </w:t>
      </w:r>
      <w:r w:rsidR="009C55A9">
        <w:rPr>
          <w:rFonts w:ascii="Arial" w:hAnsi="Arial" w:cs="Arial"/>
          <w:szCs w:val="20"/>
        </w:rPr>
        <w:t xml:space="preserve"> maître  d’ouvrage</w:t>
      </w:r>
      <w:r w:rsidRPr="004D7815">
        <w:rPr>
          <w:rFonts w:ascii="Arial" w:hAnsi="Arial" w:cs="Arial"/>
          <w:szCs w:val="20"/>
        </w:rPr>
        <w:t xml:space="preserve"> énonce les noms de tous les soumissionnaires dont les offres ont été reçues et qui seront ouvertes. Si, à ce moment </w:t>
      </w:r>
      <w:r w:rsidR="006B5DA1" w:rsidRPr="004D7815">
        <w:rPr>
          <w:rFonts w:ascii="Arial" w:hAnsi="Arial" w:cs="Arial"/>
          <w:szCs w:val="20"/>
        </w:rPr>
        <w:t xml:space="preserve">un participant se présentant comme soumissionnaire ou comme représentant autorisé d’un soumissionnaire prétend </w:t>
      </w:r>
      <w:r w:rsidRPr="004D7815">
        <w:rPr>
          <w:rFonts w:ascii="Arial" w:hAnsi="Arial" w:cs="Arial"/>
          <w:szCs w:val="20"/>
        </w:rPr>
        <w:t xml:space="preserve">que son nom </w:t>
      </w:r>
      <w:r w:rsidR="00510473">
        <w:rPr>
          <w:rFonts w:ascii="Arial" w:hAnsi="Arial" w:cs="Arial"/>
          <w:szCs w:val="20"/>
        </w:rPr>
        <w:t xml:space="preserve">ou celui du soumissionnaire qu’il représente </w:t>
      </w:r>
      <w:r w:rsidRPr="004D7815">
        <w:rPr>
          <w:rFonts w:ascii="Arial" w:hAnsi="Arial" w:cs="Arial"/>
          <w:szCs w:val="20"/>
        </w:rPr>
        <w:t xml:space="preserve">a été omis de cette lecture et </w:t>
      </w:r>
      <w:r w:rsidR="004D7815" w:rsidRPr="004D7815">
        <w:rPr>
          <w:rFonts w:ascii="Arial" w:hAnsi="Arial" w:cs="Arial"/>
          <w:szCs w:val="20"/>
        </w:rPr>
        <w:t>parvient à prouver</w:t>
      </w:r>
      <w:r w:rsidRPr="004D7815">
        <w:rPr>
          <w:rFonts w:ascii="Arial" w:hAnsi="Arial" w:cs="Arial"/>
          <w:szCs w:val="20"/>
        </w:rPr>
        <w:t xml:space="preserve"> que sa proposition a été </w:t>
      </w:r>
      <w:r w:rsidR="0017238F" w:rsidRPr="0017238F">
        <w:rPr>
          <w:rFonts w:ascii="Arial" w:hAnsi="Arial" w:cs="Arial"/>
          <w:szCs w:val="20"/>
        </w:rPr>
        <w:t>déposée</w:t>
      </w:r>
      <w:r w:rsidRPr="004D7815">
        <w:rPr>
          <w:rFonts w:ascii="Arial" w:hAnsi="Arial" w:cs="Arial"/>
          <w:szCs w:val="20"/>
        </w:rPr>
        <w:t xml:space="preserve">, le </w:t>
      </w:r>
      <w:r w:rsidR="009C55A9">
        <w:rPr>
          <w:rFonts w:ascii="Arial" w:hAnsi="Arial" w:cs="Arial"/>
          <w:szCs w:val="20"/>
        </w:rPr>
        <w:t>maître d’ouvrage</w:t>
      </w:r>
      <w:r w:rsidRPr="004D7815">
        <w:rPr>
          <w:rFonts w:ascii="Arial" w:hAnsi="Arial" w:cs="Arial"/>
          <w:szCs w:val="20"/>
        </w:rPr>
        <w:t xml:space="preserve"> reporte l’ouverture des plis. Ce report peut être momentané si l’offre ou les offres manquante(s) est (sont) retrouvée(s) dans un délai raisonnable</w:t>
      </w:r>
      <w:r w:rsidRPr="006B5DA1">
        <w:rPr>
          <w:rFonts w:ascii="Arial" w:hAnsi="Arial" w:cs="Arial"/>
          <w:szCs w:val="20"/>
        </w:rPr>
        <w:t>. Dans le cas contraire, il faudra suspendre la séance publique d’ouverture</w:t>
      </w:r>
      <w:r w:rsidR="004B1F13">
        <w:rPr>
          <w:rFonts w:ascii="Arial" w:hAnsi="Arial" w:cs="Arial"/>
          <w:szCs w:val="20"/>
        </w:rPr>
        <w:t xml:space="preserve"> </w:t>
      </w:r>
      <w:r w:rsidR="004B1F13" w:rsidRPr="004B1F13">
        <w:rPr>
          <w:rFonts w:ascii="Arial" w:hAnsi="Arial" w:cs="Arial"/>
          <w:szCs w:val="20"/>
        </w:rPr>
        <w:t>à un délai ne dépassant pas vingt-quatre heures. Si, malgré ce report, l’offre ou les offres manquante(s) n’est (</w:t>
      </w:r>
      <w:r w:rsidR="00510473">
        <w:rPr>
          <w:rFonts w:ascii="Arial" w:hAnsi="Arial" w:cs="Arial"/>
          <w:szCs w:val="20"/>
        </w:rPr>
        <w:t xml:space="preserve">ne </w:t>
      </w:r>
      <w:r w:rsidR="004B1F13" w:rsidRPr="004B1F13">
        <w:rPr>
          <w:rFonts w:ascii="Arial" w:hAnsi="Arial" w:cs="Arial"/>
          <w:szCs w:val="20"/>
        </w:rPr>
        <w:t xml:space="preserve">sont) pas retrouvée(s), </w:t>
      </w:r>
      <w:r w:rsidR="004B1F13" w:rsidRPr="004D7815">
        <w:rPr>
          <w:rFonts w:ascii="Arial" w:hAnsi="Arial" w:cs="Arial"/>
          <w:szCs w:val="20"/>
        </w:rPr>
        <w:t xml:space="preserve">le </w:t>
      </w:r>
      <w:r w:rsidR="009C55A9">
        <w:rPr>
          <w:rFonts w:ascii="Arial" w:hAnsi="Arial" w:cs="Arial"/>
          <w:szCs w:val="20"/>
        </w:rPr>
        <w:t xml:space="preserve"> maître  d’ouvrage</w:t>
      </w:r>
      <w:r w:rsidR="004B1F13" w:rsidRPr="004D7815">
        <w:rPr>
          <w:rFonts w:ascii="Arial" w:hAnsi="Arial" w:cs="Arial"/>
          <w:szCs w:val="20"/>
        </w:rPr>
        <w:t xml:space="preserve"> </w:t>
      </w:r>
      <w:r w:rsidR="004B1F13" w:rsidRPr="004B1F13">
        <w:rPr>
          <w:rFonts w:ascii="Arial" w:hAnsi="Arial" w:cs="Arial"/>
          <w:szCs w:val="20"/>
        </w:rPr>
        <w:t xml:space="preserve">a la faculté de reprendre </w:t>
      </w:r>
      <w:r w:rsidR="0038658F">
        <w:rPr>
          <w:rFonts w:ascii="Arial" w:hAnsi="Arial" w:cs="Arial"/>
          <w:szCs w:val="20"/>
        </w:rPr>
        <w:t xml:space="preserve">l’appel d’offres </w:t>
      </w:r>
      <w:r w:rsidR="004B1F13" w:rsidRPr="004B1F13">
        <w:rPr>
          <w:rFonts w:ascii="Arial" w:hAnsi="Arial" w:cs="Arial"/>
          <w:szCs w:val="20"/>
        </w:rPr>
        <w:t>à son stade initial ou de permettre au(x) soumissionnaire(s) de soumettre une nouvelle offre dans un délai de quinze jours calendaires au plus.</w:t>
      </w:r>
    </w:p>
    <w:p w:rsidR="001B2B0B" w:rsidRPr="006B5DA1" w:rsidRDefault="001B2B0B" w:rsidP="00156FED">
      <w:pPr>
        <w:pStyle w:val="BodyText"/>
        <w:numPr>
          <w:ilvl w:val="3"/>
          <w:numId w:val="0"/>
        </w:numPr>
        <w:tabs>
          <w:tab w:val="num" w:pos="180"/>
        </w:tabs>
        <w:autoSpaceDE/>
        <w:autoSpaceDN/>
        <w:spacing w:after="240"/>
        <w:rPr>
          <w:rFonts w:ascii="Arial" w:hAnsi="Arial" w:cs="Arial"/>
          <w:szCs w:val="20"/>
        </w:rPr>
      </w:pPr>
      <w:r w:rsidRPr="006B5DA1">
        <w:rPr>
          <w:rFonts w:ascii="Arial" w:hAnsi="Arial" w:cs="Arial"/>
          <w:szCs w:val="20"/>
        </w:rPr>
        <w:lastRenderedPageBreak/>
        <w:t>.</w:t>
      </w:r>
    </w:p>
    <w:p w:rsidR="001B2B0B" w:rsidRPr="004F12A0" w:rsidRDefault="001B2B0B" w:rsidP="0096612E">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Lors de l’ouverture des plis, le </w:t>
      </w:r>
      <w:r w:rsidR="009C55A9">
        <w:rPr>
          <w:rFonts w:ascii="Arial" w:hAnsi="Arial" w:cs="Arial"/>
          <w:szCs w:val="20"/>
        </w:rPr>
        <w:t>maître d’ouvrage</w:t>
      </w:r>
      <w:r w:rsidRPr="004F12A0">
        <w:rPr>
          <w:rFonts w:ascii="Arial" w:hAnsi="Arial" w:cs="Arial"/>
          <w:szCs w:val="20"/>
        </w:rPr>
        <w:t xml:space="preserve"> cite les noms des </w:t>
      </w:r>
      <w:r w:rsidR="00A94415" w:rsidRPr="004F12A0">
        <w:rPr>
          <w:rFonts w:ascii="Arial" w:hAnsi="Arial" w:cs="Arial"/>
          <w:szCs w:val="20"/>
        </w:rPr>
        <w:t>soumissionnaires</w:t>
      </w:r>
      <w:r w:rsidRPr="004F12A0">
        <w:rPr>
          <w:rFonts w:ascii="Arial" w:hAnsi="Arial" w:cs="Arial"/>
          <w:szCs w:val="20"/>
        </w:rPr>
        <w:t xml:space="preserve">, les montants des offres, y compris de chaque variante, les rabais éventuels, la présence ou l’absence de garantie de soumission, les modifications, substitutions, ou retraits d’offres ou tout autre détail que le </w:t>
      </w:r>
      <w:r w:rsidR="009C55A9">
        <w:rPr>
          <w:rFonts w:ascii="Arial" w:hAnsi="Arial" w:cs="Arial"/>
          <w:szCs w:val="20"/>
        </w:rPr>
        <w:t xml:space="preserve"> maître  d’ouvrage</w:t>
      </w:r>
      <w:r w:rsidRPr="004F12A0">
        <w:rPr>
          <w:rFonts w:ascii="Arial" w:hAnsi="Arial" w:cs="Arial"/>
          <w:szCs w:val="20"/>
        </w:rPr>
        <w:t>, à sa discrétion, juge approprié d’annoncer. Aucune offre ne peut être rejetée lors de la séance d’ouverture. Les offres tardives sont retournées aux soumissionnaires respectifs sans avoir été ouvertes.</w:t>
      </w:r>
    </w:p>
    <w:p w:rsidR="001B2B0B" w:rsidRPr="004F12A0" w:rsidRDefault="001B2B0B" w:rsidP="000D2773">
      <w:pPr>
        <w:jc w:val="both"/>
        <w:rPr>
          <w:rFonts w:ascii="Arial" w:hAnsi="Arial" w:cs="Arial"/>
        </w:rPr>
      </w:pPr>
      <w:r w:rsidRPr="004F12A0">
        <w:rPr>
          <w:rFonts w:ascii="Arial" w:hAnsi="Arial" w:cs="Arial"/>
        </w:rPr>
        <w:t>Les offres qui n'ont pas été ouvertes et lues lors de la séance d’ouverture ne seront pas évaluées.</w:t>
      </w:r>
    </w:p>
    <w:p w:rsidR="000D2773" w:rsidRPr="004F12A0" w:rsidRDefault="000D2773" w:rsidP="00156FED">
      <w:pPr>
        <w:pStyle w:val="BodyText"/>
        <w:numPr>
          <w:ilvl w:val="3"/>
          <w:numId w:val="0"/>
        </w:numPr>
        <w:tabs>
          <w:tab w:val="num" w:pos="90"/>
        </w:tabs>
        <w:autoSpaceDE/>
        <w:autoSpaceDN/>
        <w:spacing w:after="240"/>
        <w:rPr>
          <w:rFonts w:ascii="Arial" w:hAnsi="Arial" w:cs="Arial"/>
          <w:szCs w:val="20"/>
        </w:rPr>
      </w:pPr>
    </w:p>
    <w:p w:rsidR="001B2B0B" w:rsidRPr="004F12A0" w:rsidRDefault="001B2B0B" w:rsidP="00156FED">
      <w:pPr>
        <w:pStyle w:val="BodyText"/>
        <w:numPr>
          <w:ilvl w:val="3"/>
          <w:numId w:val="0"/>
        </w:numPr>
        <w:tabs>
          <w:tab w:val="num" w:pos="9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maître d’ouvrage</w:t>
      </w:r>
      <w:r w:rsidRPr="004F12A0">
        <w:rPr>
          <w:rFonts w:ascii="Arial" w:hAnsi="Arial" w:cs="Arial"/>
          <w:szCs w:val="20"/>
        </w:rPr>
        <w:t xml:space="preserve"> </w:t>
      </w:r>
      <w:r w:rsidR="00432741">
        <w:rPr>
          <w:rFonts w:ascii="Arial" w:hAnsi="Arial" w:cs="Arial"/>
          <w:szCs w:val="20"/>
        </w:rPr>
        <w:t>dresse</w:t>
      </w:r>
      <w:r w:rsidRPr="004F12A0">
        <w:rPr>
          <w:rFonts w:ascii="Arial" w:hAnsi="Arial" w:cs="Arial"/>
          <w:szCs w:val="20"/>
        </w:rPr>
        <w:t xml:space="preserve"> un procès-verbal de la séance d’ouverture des plis, dans lequel il est fait constat des offres reçues, de l’existence ou de l’absence de documents requis, les modifications, substitutions ou retraits d’offres, ainsi que les observations exprimées par les participants. Il </w:t>
      </w:r>
      <w:r w:rsidR="000D2773" w:rsidRPr="004F12A0">
        <w:rPr>
          <w:rFonts w:ascii="Arial" w:hAnsi="Arial" w:cs="Arial"/>
          <w:szCs w:val="20"/>
        </w:rPr>
        <w:t>remet</w:t>
      </w:r>
      <w:r w:rsidRPr="004F12A0">
        <w:rPr>
          <w:rFonts w:ascii="Arial" w:hAnsi="Arial" w:cs="Arial"/>
          <w:szCs w:val="20"/>
        </w:rPr>
        <w:t xml:space="preserve"> à chacun une copie de ce procès-verbal signé par les membres du comité d’ouverture des plis et contresigné avec</w:t>
      </w:r>
      <w:r w:rsidR="00432741">
        <w:rPr>
          <w:rFonts w:ascii="Arial" w:hAnsi="Arial" w:cs="Arial"/>
          <w:szCs w:val="20"/>
        </w:rPr>
        <w:t>,</w:t>
      </w:r>
      <w:r w:rsidRPr="004F12A0">
        <w:rPr>
          <w:rFonts w:ascii="Arial" w:hAnsi="Arial" w:cs="Arial"/>
          <w:szCs w:val="20"/>
        </w:rPr>
        <w:t xml:space="preserve"> </w:t>
      </w:r>
      <w:r w:rsidR="00432741" w:rsidRPr="004F12A0">
        <w:rPr>
          <w:rFonts w:ascii="Arial" w:hAnsi="Arial" w:cs="Arial"/>
          <w:szCs w:val="20"/>
        </w:rPr>
        <w:t xml:space="preserve">s’il y a lieu, </w:t>
      </w:r>
      <w:r w:rsidRPr="004F12A0">
        <w:rPr>
          <w:rFonts w:ascii="Arial" w:hAnsi="Arial" w:cs="Arial"/>
          <w:szCs w:val="20"/>
        </w:rPr>
        <w:t>des réserves, par les soumissionnaires, leurs représentants. Une fois ce procès-verbal remis, la séance d’ouverture des plis est terminée.</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60" w:name="_Toc84221344"/>
      <w:bookmarkStart w:id="261" w:name="_Toc84221736"/>
      <w:bookmarkStart w:id="262" w:name="_Toc84229583"/>
      <w:bookmarkStart w:id="263" w:name="_Toc84238697"/>
      <w:bookmarkStart w:id="264" w:name="_Toc84324387"/>
      <w:bookmarkStart w:id="265" w:name="_Toc84414726"/>
      <w:r w:rsidRPr="004F12A0">
        <w:rPr>
          <w:rFonts w:ascii="Arial" w:hAnsi="Arial" w:cs="Arial"/>
          <w:u w:val="single"/>
        </w:rPr>
        <w:t>27 - Clarification des offres et confidentialité.</w:t>
      </w:r>
      <w:bookmarkEnd w:id="260"/>
      <w:bookmarkEnd w:id="261"/>
      <w:bookmarkEnd w:id="262"/>
      <w:bookmarkEnd w:id="263"/>
      <w:bookmarkEnd w:id="264"/>
      <w:bookmarkEnd w:id="265"/>
    </w:p>
    <w:p w:rsidR="001B2B0B" w:rsidRPr="004F12A0" w:rsidRDefault="001B2B0B" w:rsidP="003D1FA5">
      <w:pPr>
        <w:pStyle w:val="BodyText"/>
        <w:numPr>
          <w:ilvl w:val="3"/>
          <w:numId w:val="0"/>
        </w:numPr>
        <w:tabs>
          <w:tab w:val="num" w:pos="270"/>
        </w:tabs>
        <w:autoSpaceDE/>
        <w:autoSpaceDN/>
        <w:spacing w:after="240"/>
        <w:rPr>
          <w:rFonts w:ascii="Arial" w:hAnsi="Arial" w:cs="Arial"/>
          <w:szCs w:val="20"/>
        </w:rPr>
      </w:pPr>
      <w:r w:rsidRPr="004F12A0">
        <w:rPr>
          <w:rFonts w:ascii="Arial" w:hAnsi="Arial" w:cs="Arial"/>
          <w:szCs w:val="20"/>
        </w:rPr>
        <w:t xml:space="preserve">Durant la période d’évaluation des offres, qui commence après la séance publique d’ouverture, le </w:t>
      </w:r>
      <w:r w:rsidR="009C55A9">
        <w:rPr>
          <w:rFonts w:ascii="Arial" w:hAnsi="Arial" w:cs="Arial"/>
          <w:szCs w:val="20"/>
        </w:rPr>
        <w:t xml:space="preserve"> maître d’ouvrage</w:t>
      </w:r>
      <w:r w:rsidRPr="004F12A0">
        <w:rPr>
          <w:rFonts w:ascii="Arial" w:hAnsi="Arial" w:cs="Arial"/>
          <w:szCs w:val="20"/>
        </w:rPr>
        <w:t xml:space="preserve"> peut solliciter des </w:t>
      </w:r>
      <w:r w:rsidR="0038658F" w:rsidRPr="004F12A0">
        <w:rPr>
          <w:rFonts w:ascii="Arial" w:hAnsi="Arial" w:cs="Arial"/>
          <w:szCs w:val="20"/>
        </w:rPr>
        <w:t xml:space="preserve">soumissionnaires </w:t>
      </w:r>
      <w:r w:rsidRPr="004F12A0">
        <w:rPr>
          <w:rFonts w:ascii="Arial" w:hAnsi="Arial" w:cs="Arial"/>
          <w:szCs w:val="20"/>
        </w:rPr>
        <w:t xml:space="preserve">des clarifications sur leurs offres. La requête de clarification et la réponse y relative se font par communication écrite et aucune modification des prix ni des éléments substantiels de l’offre ne </w:t>
      </w:r>
      <w:r w:rsidR="009F2494">
        <w:rPr>
          <w:rFonts w:ascii="Arial" w:hAnsi="Arial" w:cs="Arial"/>
          <w:szCs w:val="20"/>
        </w:rPr>
        <w:t>peut être</w:t>
      </w:r>
      <w:r w:rsidRPr="004F12A0">
        <w:rPr>
          <w:rFonts w:ascii="Arial" w:hAnsi="Arial" w:cs="Arial"/>
          <w:szCs w:val="20"/>
        </w:rPr>
        <w:t xml:space="preserve"> sollicitée, offerte, ni permise.</w:t>
      </w:r>
    </w:p>
    <w:p w:rsidR="001B2B0B" w:rsidRPr="004F12A0" w:rsidRDefault="001B2B0B" w:rsidP="003D1FA5">
      <w:pPr>
        <w:pStyle w:val="BodyText"/>
        <w:numPr>
          <w:ilvl w:val="3"/>
          <w:numId w:val="0"/>
        </w:numPr>
        <w:tabs>
          <w:tab w:val="num" w:pos="630"/>
        </w:tabs>
        <w:autoSpaceDE/>
        <w:autoSpaceDN/>
        <w:spacing w:after="240"/>
        <w:rPr>
          <w:rFonts w:ascii="Arial" w:hAnsi="Arial" w:cs="Arial"/>
          <w:szCs w:val="20"/>
        </w:rPr>
      </w:pPr>
      <w:r w:rsidRPr="004F12A0">
        <w:rPr>
          <w:rFonts w:ascii="Arial" w:hAnsi="Arial" w:cs="Arial"/>
          <w:szCs w:val="20"/>
        </w:rPr>
        <w:t>Une fois débutée la période d’évaluation des offres et jusqu'à notification officielle des résultats de l’appel d’offres, toutes les informations relatives à l’examen, aux clarifications et à l’évaluation des offres sont considérées comme étant confidentielles, ainsi que les recommandations relatives à l’attribution du marché. Les informations considérées comme confidentielles ne p</w:t>
      </w:r>
      <w:r w:rsidR="00D131C4">
        <w:rPr>
          <w:rFonts w:ascii="Arial" w:hAnsi="Arial" w:cs="Arial"/>
          <w:szCs w:val="20"/>
        </w:rPr>
        <w:t>euvent</w:t>
      </w:r>
      <w:r w:rsidRPr="004F12A0">
        <w:rPr>
          <w:rFonts w:ascii="Arial" w:hAnsi="Arial" w:cs="Arial"/>
          <w:szCs w:val="20"/>
        </w:rPr>
        <w:t xml:space="preserve"> être connues, ni divulguées aux personnes qui ne sont pas directement et officiellement impliquées dans l’évaluation des offres. Cette interdiction s'applique également aux soumissionnaires.</w:t>
      </w:r>
    </w:p>
    <w:p w:rsidR="001B2B0B" w:rsidRPr="004F12A0" w:rsidRDefault="001B2B0B" w:rsidP="003D1FA5">
      <w:pPr>
        <w:pStyle w:val="BodyText"/>
        <w:numPr>
          <w:ilvl w:val="3"/>
          <w:numId w:val="0"/>
        </w:numPr>
        <w:tabs>
          <w:tab w:val="num" w:pos="540"/>
        </w:tabs>
        <w:autoSpaceDE/>
        <w:autoSpaceDN/>
        <w:spacing w:after="240"/>
        <w:rPr>
          <w:rFonts w:ascii="Arial" w:hAnsi="Arial" w:cs="Arial"/>
          <w:szCs w:val="20"/>
        </w:rPr>
      </w:pPr>
      <w:r w:rsidRPr="004F12A0">
        <w:rPr>
          <w:rFonts w:ascii="Arial" w:hAnsi="Arial" w:cs="Arial"/>
          <w:szCs w:val="20"/>
        </w:rPr>
        <w:t xml:space="preserve">L’utilisation pour quelque motif que ce soit, par n'importe quel </w:t>
      </w:r>
      <w:r w:rsidR="009F2494" w:rsidRPr="004F12A0">
        <w:rPr>
          <w:rFonts w:ascii="Arial" w:hAnsi="Arial" w:cs="Arial"/>
          <w:szCs w:val="20"/>
        </w:rPr>
        <w:t>soumissionnaire</w:t>
      </w:r>
      <w:r w:rsidRPr="004F12A0">
        <w:rPr>
          <w:rFonts w:ascii="Arial" w:hAnsi="Arial" w:cs="Arial"/>
          <w:szCs w:val="20"/>
        </w:rPr>
        <w:t xml:space="preserve">, d’informations considérées confidentielles, peut entrainer le rejet de sa proposition. </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66" w:name="_Toc84221345"/>
      <w:bookmarkStart w:id="267" w:name="_Toc84221737"/>
      <w:bookmarkStart w:id="268" w:name="_Toc84229584"/>
      <w:bookmarkStart w:id="269" w:name="_Toc84238698"/>
      <w:bookmarkStart w:id="270" w:name="_Toc84324388"/>
      <w:bookmarkStart w:id="271" w:name="_Toc84414727"/>
      <w:r w:rsidRPr="004F12A0">
        <w:rPr>
          <w:rFonts w:ascii="Arial" w:hAnsi="Arial" w:cs="Arial"/>
          <w:u w:val="single"/>
        </w:rPr>
        <w:t>28 - Examen préliminaire et correction d’erreurs ou omissions réparables.</w:t>
      </w:r>
      <w:bookmarkEnd w:id="266"/>
      <w:bookmarkEnd w:id="267"/>
      <w:bookmarkEnd w:id="268"/>
      <w:bookmarkEnd w:id="269"/>
      <w:bookmarkEnd w:id="270"/>
      <w:bookmarkEnd w:id="271"/>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maître d’ouvrage</w:t>
      </w:r>
      <w:r w:rsidRPr="004F12A0">
        <w:rPr>
          <w:rFonts w:ascii="Arial" w:hAnsi="Arial" w:cs="Arial"/>
          <w:szCs w:val="20"/>
        </w:rPr>
        <w:t xml:space="preserve"> examine</w:t>
      </w:r>
      <w:r w:rsidR="001E628F">
        <w:rPr>
          <w:rFonts w:ascii="Arial" w:hAnsi="Arial" w:cs="Arial"/>
          <w:szCs w:val="20"/>
        </w:rPr>
        <w:t>ra</w:t>
      </w:r>
      <w:r w:rsidRPr="004F12A0">
        <w:rPr>
          <w:rFonts w:ascii="Arial" w:hAnsi="Arial" w:cs="Arial"/>
          <w:szCs w:val="20"/>
        </w:rPr>
        <w:t xml:space="preserve"> les offres pour déterminer si elles sont complètes, si elles contiennent des erreurs de calcul, si les garanties requises ont été présentées, si les documents ont été dûment signés et si, d’une façon générale, les offres sont en ordre.</w:t>
      </w:r>
    </w:p>
    <w:p w:rsidR="001B2B0B" w:rsidRPr="004F12A0" w:rsidRDefault="001B2B0B" w:rsidP="0096612E">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Avant de procéder à l’évaluation détaillée des offres, conformément à la </w:t>
      </w:r>
      <w:r w:rsidR="007862B5" w:rsidRPr="004F12A0">
        <w:rPr>
          <w:rFonts w:ascii="Arial" w:hAnsi="Arial" w:cs="Arial"/>
          <w:szCs w:val="20"/>
        </w:rPr>
        <w:t xml:space="preserve">clause </w:t>
      </w:r>
      <w:r w:rsidRPr="004F12A0">
        <w:rPr>
          <w:rFonts w:ascii="Arial" w:hAnsi="Arial" w:cs="Arial"/>
          <w:szCs w:val="20"/>
        </w:rPr>
        <w:t xml:space="preserve">29, le </w:t>
      </w:r>
      <w:r w:rsidR="009C55A9">
        <w:rPr>
          <w:rFonts w:ascii="Arial" w:hAnsi="Arial" w:cs="Arial"/>
          <w:szCs w:val="20"/>
        </w:rPr>
        <w:t xml:space="preserve"> maître  d’ouvrage</w:t>
      </w:r>
      <w:r w:rsidRPr="004F12A0">
        <w:rPr>
          <w:rFonts w:ascii="Arial" w:hAnsi="Arial" w:cs="Arial"/>
          <w:szCs w:val="20"/>
        </w:rPr>
        <w:t xml:space="preserve"> doit déterminer si chaque offre est conforme substantiellement aux documents d’appel d’offres.</w:t>
      </w:r>
    </w:p>
    <w:p w:rsidR="001E628F" w:rsidRDefault="001B2B0B" w:rsidP="0096612E">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Une offre est considérée comme conforme substantiellement aux documents d’appel d’offres quand elle satisfait, sans différence significative, à toutes les conditions stipulées dans lesdits documents. Constitue une différence substantielle, par exemple : </w:t>
      </w:r>
    </w:p>
    <w:p w:rsidR="001E628F" w:rsidRDefault="001B2B0B" w:rsidP="001E628F">
      <w:pPr>
        <w:pStyle w:val="BodyText"/>
        <w:numPr>
          <w:ilvl w:val="0"/>
          <w:numId w:val="40"/>
        </w:numPr>
        <w:autoSpaceDE/>
        <w:autoSpaceDN/>
        <w:spacing w:after="240"/>
        <w:rPr>
          <w:rFonts w:ascii="Arial" w:hAnsi="Arial" w:cs="Arial"/>
          <w:szCs w:val="20"/>
        </w:rPr>
      </w:pPr>
      <w:r w:rsidRPr="004F12A0">
        <w:rPr>
          <w:rFonts w:ascii="Arial" w:hAnsi="Arial" w:cs="Arial"/>
          <w:szCs w:val="20"/>
        </w:rPr>
        <w:t>une proposition non signée ;</w:t>
      </w:r>
    </w:p>
    <w:p w:rsidR="001E628F" w:rsidRDefault="001B2B0B" w:rsidP="001E628F">
      <w:pPr>
        <w:pStyle w:val="BodyText"/>
        <w:numPr>
          <w:ilvl w:val="0"/>
          <w:numId w:val="40"/>
        </w:numPr>
        <w:autoSpaceDE/>
        <w:autoSpaceDN/>
        <w:spacing w:after="240"/>
        <w:rPr>
          <w:rFonts w:ascii="Arial" w:hAnsi="Arial" w:cs="Arial"/>
          <w:szCs w:val="20"/>
        </w:rPr>
      </w:pPr>
      <w:r w:rsidRPr="004F12A0">
        <w:rPr>
          <w:rFonts w:ascii="Arial" w:hAnsi="Arial" w:cs="Arial"/>
          <w:szCs w:val="20"/>
        </w:rPr>
        <w:lastRenderedPageBreak/>
        <w:t xml:space="preserve">l’omission d’un document nécessaire pour déterminer les qualifications d’un </w:t>
      </w:r>
      <w:r w:rsidR="001E628F" w:rsidRPr="004F12A0">
        <w:rPr>
          <w:rFonts w:ascii="Arial" w:hAnsi="Arial" w:cs="Arial"/>
          <w:szCs w:val="20"/>
        </w:rPr>
        <w:t xml:space="preserve">soumissionnaire </w:t>
      </w:r>
      <w:r w:rsidRPr="004F12A0">
        <w:rPr>
          <w:rFonts w:ascii="Arial" w:hAnsi="Arial" w:cs="Arial"/>
          <w:szCs w:val="20"/>
        </w:rPr>
        <w:t xml:space="preserve">; </w:t>
      </w:r>
    </w:p>
    <w:p w:rsidR="001E628F" w:rsidRDefault="001B2B0B" w:rsidP="001E628F">
      <w:pPr>
        <w:pStyle w:val="BodyText"/>
        <w:numPr>
          <w:ilvl w:val="0"/>
          <w:numId w:val="40"/>
        </w:numPr>
        <w:autoSpaceDE/>
        <w:autoSpaceDN/>
        <w:spacing w:after="240"/>
        <w:rPr>
          <w:rFonts w:ascii="Arial" w:hAnsi="Arial" w:cs="Arial"/>
          <w:szCs w:val="20"/>
        </w:rPr>
      </w:pPr>
      <w:r w:rsidRPr="004F12A0">
        <w:rPr>
          <w:rFonts w:ascii="Arial" w:hAnsi="Arial" w:cs="Arial"/>
          <w:szCs w:val="20"/>
        </w:rPr>
        <w:t xml:space="preserve">l’omission de la garantie de soumission ; ou </w:t>
      </w:r>
    </w:p>
    <w:p w:rsidR="001E628F" w:rsidRDefault="001B2B0B" w:rsidP="001E628F">
      <w:pPr>
        <w:pStyle w:val="BodyText"/>
        <w:numPr>
          <w:ilvl w:val="0"/>
          <w:numId w:val="40"/>
        </w:numPr>
        <w:autoSpaceDE/>
        <w:autoSpaceDN/>
        <w:spacing w:after="240"/>
        <w:rPr>
          <w:rFonts w:ascii="Arial" w:hAnsi="Arial" w:cs="Arial"/>
          <w:szCs w:val="20"/>
        </w:rPr>
      </w:pPr>
      <w:r w:rsidRPr="004F12A0">
        <w:rPr>
          <w:rFonts w:ascii="Arial" w:hAnsi="Arial" w:cs="Arial"/>
          <w:szCs w:val="20"/>
        </w:rPr>
        <w:t>l’omission du certificat de quitus fiscal dans le cas des entreprises de droit haïtien.</w:t>
      </w:r>
    </w:p>
    <w:p w:rsidR="001B2B0B" w:rsidRPr="004F12A0" w:rsidRDefault="001B2B0B" w:rsidP="001E628F">
      <w:pPr>
        <w:pStyle w:val="BodyText"/>
        <w:autoSpaceDE/>
        <w:autoSpaceDN/>
        <w:spacing w:after="240"/>
        <w:rPr>
          <w:rFonts w:ascii="Arial" w:hAnsi="Arial" w:cs="Arial"/>
          <w:szCs w:val="20"/>
        </w:rPr>
      </w:pPr>
      <w:r w:rsidRPr="004F12A0">
        <w:rPr>
          <w:rFonts w:ascii="Arial" w:hAnsi="Arial" w:cs="Arial"/>
          <w:szCs w:val="20"/>
        </w:rPr>
        <w:t xml:space="preserve">La détermination par le </w:t>
      </w:r>
      <w:r w:rsidR="009C55A9">
        <w:rPr>
          <w:rFonts w:ascii="Arial" w:hAnsi="Arial" w:cs="Arial"/>
          <w:szCs w:val="20"/>
        </w:rPr>
        <w:t>maître d’ouvrage</w:t>
      </w:r>
      <w:r w:rsidRPr="004F12A0">
        <w:rPr>
          <w:rFonts w:ascii="Arial" w:hAnsi="Arial" w:cs="Arial"/>
          <w:szCs w:val="20"/>
        </w:rPr>
        <w:t xml:space="preserve"> qu'une offre est conforme substantiellement aux documents d’appel d’offres est basée sur le contenu de l’offre elle-même, sans avoir à recourir à des preuves externes.</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Chaque fois qu'il s'agit d’erreurs ou omissions de nature réparable, considérées en général comme étant les questions qui n'affectent pas le principe que les offres doivent se conformer substantiellement aux documents d’appel d’offres, le </w:t>
      </w:r>
      <w:r w:rsidR="009C55A9">
        <w:rPr>
          <w:rFonts w:ascii="Arial" w:hAnsi="Arial" w:cs="Arial"/>
          <w:szCs w:val="20"/>
        </w:rPr>
        <w:t xml:space="preserve"> maître d’ouvrage</w:t>
      </w:r>
      <w:r w:rsidRPr="004F12A0">
        <w:rPr>
          <w:rFonts w:ascii="Arial" w:hAnsi="Arial" w:cs="Arial"/>
          <w:szCs w:val="20"/>
        </w:rPr>
        <w:t xml:space="preserve"> peut  corriger l’erreur ou solliciter que, dans un bref délai, le </w:t>
      </w:r>
      <w:r w:rsidR="007862B5" w:rsidRPr="004F12A0">
        <w:rPr>
          <w:rFonts w:ascii="Arial" w:hAnsi="Arial" w:cs="Arial"/>
          <w:szCs w:val="20"/>
        </w:rPr>
        <w:t xml:space="preserve">soumissionnaire </w:t>
      </w:r>
      <w:r w:rsidRPr="004F12A0">
        <w:rPr>
          <w:rFonts w:ascii="Arial" w:hAnsi="Arial" w:cs="Arial"/>
          <w:szCs w:val="20"/>
        </w:rPr>
        <w:t>transmette l’information manquante. Ne peut être considérée comme erreur ou omission réparable, par exemple, la non- signature d’une offre, l’absence d’une garantie ou une quelconque correction altérant la substance de l’offre ou qui l’améliore.</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Les erreurs arithmétiques sont corrigées de la manière suivante : </w:t>
      </w:r>
    </w:p>
    <w:p w:rsidR="001B2B0B" w:rsidRPr="004F12A0" w:rsidRDefault="001B2B0B" w:rsidP="00E06713">
      <w:pPr>
        <w:numPr>
          <w:ilvl w:val="0"/>
          <w:numId w:val="19"/>
        </w:numPr>
        <w:jc w:val="both"/>
        <w:rPr>
          <w:rFonts w:ascii="Arial" w:hAnsi="Arial" w:cs="Arial"/>
        </w:rPr>
      </w:pPr>
      <w:r w:rsidRPr="004F12A0">
        <w:rPr>
          <w:rFonts w:ascii="Arial" w:hAnsi="Arial" w:cs="Arial"/>
        </w:rPr>
        <w:t>s’il y a une différence entre le prix unitaire et le prix total obtenu en multipliant les prix unitaires par les quantités correspondantes, le prix unitaire prévaut et le total est corrigé ;</w:t>
      </w:r>
    </w:p>
    <w:p w:rsidR="001B2B0B" w:rsidRPr="004F12A0" w:rsidRDefault="001B2B0B" w:rsidP="00E06713">
      <w:pPr>
        <w:numPr>
          <w:ilvl w:val="0"/>
          <w:numId w:val="19"/>
        </w:numPr>
        <w:jc w:val="both"/>
        <w:rPr>
          <w:rFonts w:ascii="Arial" w:hAnsi="Arial" w:cs="Arial"/>
        </w:rPr>
      </w:pPr>
      <w:r w:rsidRPr="004F12A0">
        <w:rPr>
          <w:rFonts w:ascii="Arial" w:hAnsi="Arial" w:cs="Arial"/>
        </w:rPr>
        <w:t xml:space="preserve">si la différence résulte d’une erreur d’addition ou de soustraction, </w:t>
      </w:r>
      <w:r w:rsidR="00EE12C6">
        <w:rPr>
          <w:rFonts w:ascii="Arial" w:hAnsi="Arial" w:cs="Arial"/>
        </w:rPr>
        <w:t>les corrections sont effectuées</w:t>
      </w:r>
      <w:r w:rsidRPr="004F12A0">
        <w:rPr>
          <w:rFonts w:ascii="Arial" w:hAnsi="Arial" w:cs="Arial"/>
        </w:rPr>
        <w:t xml:space="preserve"> de la même manière</w:t>
      </w:r>
      <w:r w:rsidR="00BA39C2">
        <w:rPr>
          <w:rFonts w:ascii="Arial" w:hAnsi="Arial" w:cs="Arial"/>
        </w:rPr>
        <w:t>,</w:t>
      </w:r>
      <w:r w:rsidRPr="004F12A0">
        <w:rPr>
          <w:rFonts w:ascii="Arial" w:hAnsi="Arial" w:cs="Arial"/>
        </w:rPr>
        <w:t xml:space="preserve"> c'est à dire que les prix unitaires prévalent et les totaux sont corrigés ; </w:t>
      </w:r>
    </w:p>
    <w:p w:rsidR="00BA39C2" w:rsidRDefault="001B2B0B" w:rsidP="00E06713">
      <w:pPr>
        <w:numPr>
          <w:ilvl w:val="0"/>
          <w:numId w:val="19"/>
        </w:numPr>
        <w:jc w:val="both"/>
        <w:rPr>
          <w:rFonts w:ascii="Arial" w:hAnsi="Arial" w:cs="Arial"/>
        </w:rPr>
      </w:pPr>
      <w:r w:rsidRPr="004F12A0">
        <w:rPr>
          <w:rFonts w:ascii="Arial" w:hAnsi="Arial" w:cs="Arial"/>
        </w:rPr>
        <w:t xml:space="preserve">s’il y a une différence entre les lettres et les chiffres, le montant exprimé en lettres prévaut. </w:t>
      </w:r>
    </w:p>
    <w:p w:rsidR="00BA39C2" w:rsidRDefault="00BA39C2" w:rsidP="00BA39C2">
      <w:pPr>
        <w:jc w:val="both"/>
        <w:rPr>
          <w:rFonts w:ascii="Arial" w:hAnsi="Arial" w:cs="Arial"/>
        </w:rPr>
      </w:pPr>
    </w:p>
    <w:p w:rsidR="001B2B0B" w:rsidRPr="004F12A0" w:rsidRDefault="001B2B0B" w:rsidP="00BA39C2">
      <w:pPr>
        <w:jc w:val="both"/>
        <w:rPr>
          <w:rFonts w:ascii="Arial" w:hAnsi="Arial" w:cs="Arial"/>
        </w:rPr>
      </w:pPr>
      <w:r w:rsidRPr="004F12A0">
        <w:rPr>
          <w:rFonts w:ascii="Arial" w:hAnsi="Arial" w:cs="Arial"/>
        </w:rPr>
        <w:t xml:space="preserve">Si le </w:t>
      </w:r>
      <w:r w:rsidR="00BA39C2" w:rsidRPr="004F12A0">
        <w:rPr>
          <w:rFonts w:ascii="Arial" w:hAnsi="Arial" w:cs="Arial"/>
        </w:rPr>
        <w:t xml:space="preserve">soumissionnaire </w:t>
      </w:r>
      <w:r w:rsidRPr="004F12A0">
        <w:rPr>
          <w:rFonts w:ascii="Arial" w:hAnsi="Arial" w:cs="Arial"/>
        </w:rPr>
        <w:t>n'accepte pas la correction de</w:t>
      </w:r>
      <w:r w:rsidR="00F92783">
        <w:rPr>
          <w:rFonts w:ascii="Arial" w:hAnsi="Arial" w:cs="Arial"/>
        </w:rPr>
        <w:t xml:space="preserve"> l’une ou l’autre de ce</w:t>
      </w:r>
      <w:r w:rsidRPr="004F12A0">
        <w:rPr>
          <w:rFonts w:ascii="Arial" w:hAnsi="Arial" w:cs="Arial"/>
        </w:rPr>
        <w:t>s erreurs, son offre est rejetée et sa garantie peut être exécutée.</w:t>
      </w:r>
    </w:p>
    <w:p w:rsidR="007862B5" w:rsidRPr="004F12A0" w:rsidRDefault="007862B5" w:rsidP="003D1FA5">
      <w:pPr>
        <w:pStyle w:val="BodyText"/>
        <w:numPr>
          <w:ilvl w:val="3"/>
          <w:numId w:val="0"/>
        </w:numPr>
        <w:tabs>
          <w:tab w:val="num" w:pos="0"/>
        </w:tabs>
        <w:autoSpaceDE/>
        <w:autoSpaceDN/>
        <w:spacing w:after="240"/>
        <w:rPr>
          <w:rFonts w:ascii="Arial" w:hAnsi="Arial" w:cs="Arial"/>
          <w:szCs w:val="20"/>
        </w:rPr>
      </w:pP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maître d’ouvrage</w:t>
      </w:r>
      <w:r w:rsidRPr="004F12A0">
        <w:rPr>
          <w:rFonts w:ascii="Arial" w:hAnsi="Arial" w:cs="Arial"/>
          <w:szCs w:val="20"/>
        </w:rPr>
        <w:t xml:space="preserve"> rejette toute offre qui ne se conforme pas substantiellement aux documents d’appel d’offres.</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p>
    <w:p w:rsidR="001B2B0B" w:rsidRPr="004F12A0" w:rsidRDefault="001B2B0B" w:rsidP="00B63B6B">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72" w:name="_Toc84221346"/>
      <w:bookmarkStart w:id="273" w:name="_Toc84221738"/>
      <w:bookmarkStart w:id="274" w:name="_Toc84229585"/>
      <w:bookmarkStart w:id="275" w:name="_Toc84238699"/>
      <w:bookmarkStart w:id="276" w:name="_Toc84324389"/>
      <w:bookmarkStart w:id="277" w:name="_Toc84414728"/>
      <w:r w:rsidRPr="004F12A0">
        <w:rPr>
          <w:rFonts w:ascii="Arial" w:hAnsi="Arial" w:cs="Arial"/>
          <w:u w:val="single"/>
        </w:rPr>
        <w:t>29 - Evaluation et comparaison des offres.</w:t>
      </w:r>
      <w:bookmarkEnd w:id="272"/>
      <w:bookmarkEnd w:id="273"/>
      <w:bookmarkEnd w:id="274"/>
      <w:bookmarkEnd w:id="275"/>
      <w:bookmarkEnd w:id="276"/>
      <w:bookmarkEnd w:id="277"/>
    </w:p>
    <w:p w:rsidR="001B2B0B" w:rsidRPr="004F12A0" w:rsidRDefault="001B2B0B" w:rsidP="009A6057">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Le</w:t>
      </w:r>
      <w:r w:rsidR="009C55A9">
        <w:rPr>
          <w:rFonts w:ascii="Arial" w:hAnsi="Arial" w:cs="Arial"/>
          <w:szCs w:val="20"/>
        </w:rPr>
        <w:t xml:space="preserve"> maître d’ouvrage</w:t>
      </w:r>
      <w:r w:rsidRPr="004F12A0">
        <w:rPr>
          <w:rFonts w:ascii="Arial" w:hAnsi="Arial" w:cs="Arial"/>
          <w:szCs w:val="20"/>
        </w:rPr>
        <w:t xml:space="preserve"> évalue et compare uniquement les offres des soumissionnaires éligibles, qui se conforment substantiellement aux documents d’appel d’offres, conformément à la </w:t>
      </w:r>
      <w:r w:rsidR="007862B5" w:rsidRPr="004F12A0">
        <w:rPr>
          <w:rFonts w:ascii="Arial" w:hAnsi="Arial" w:cs="Arial"/>
          <w:szCs w:val="20"/>
        </w:rPr>
        <w:t xml:space="preserve">clause </w:t>
      </w:r>
      <w:r w:rsidRPr="004F12A0">
        <w:rPr>
          <w:rFonts w:ascii="Arial" w:hAnsi="Arial" w:cs="Arial"/>
          <w:szCs w:val="20"/>
        </w:rPr>
        <w:t xml:space="preserve">28, et après avoir mis en application les critères établis au point VIII : Critères de Qualification. Les facteurs qui ne sont pas spécifiés dans les </w:t>
      </w:r>
      <w:r w:rsidR="007862B5" w:rsidRPr="004F12A0">
        <w:rPr>
          <w:rFonts w:ascii="Arial" w:hAnsi="Arial" w:cs="Arial"/>
          <w:szCs w:val="20"/>
        </w:rPr>
        <w:t xml:space="preserve">critères </w:t>
      </w:r>
      <w:r w:rsidRPr="004F12A0">
        <w:rPr>
          <w:rFonts w:ascii="Arial" w:hAnsi="Arial" w:cs="Arial"/>
          <w:szCs w:val="20"/>
        </w:rPr>
        <w:t xml:space="preserve">de </w:t>
      </w:r>
      <w:r w:rsidR="007862B5" w:rsidRPr="004F12A0">
        <w:rPr>
          <w:rFonts w:ascii="Arial" w:hAnsi="Arial" w:cs="Arial"/>
          <w:szCs w:val="20"/>
        </w:rPr>
        <w:t xml:space="preserve">qualification </w:t>
      </w:r>
      <w:r w:rsidRPr="004F12A0">
        <w:rPr>
          <w:rFonts w:ascii="Arial" w:hAnsi="Arial" w:cs="Arial"/>
          <w:szCs w:val="20"/>
        </w:rPr>
        <w:t>ne peuvent pas être pris en compte.</w:t>
      </w:r>
    </w:p>
    <w:p w:rsidR="001B2B0B" w:rsidRPr="004F12A0" w:rsidRDefault="001B2B0B" w:rsidP="003D1FA5">
      <w:pPr>
        <w:pStyle w:val="BodyText"/>
        <w:numPr>
          <w:ilvl w:val="3"/>
          <w:numId w:val="0"/>
        </w:numPr>
        <w:tabs>
          <w:tab w:val="num" w:pos="90"/>
        </w:tabs>
        <w:autoSpaceDE/>
        <w:autoSpaceDN/>
        <w:spacing w:after="240"/>
        <w:rPr>
          <w:rFonts w:ascii="Arial" w:hAnsi="Arial" w:cs="Arial"/>
          <w:szCs w:val="20"/>
        </w:rPr>
      </w:pPr>
      <w:r w:rsidRPr="004F12A0">
        <w:rPr>
          <w:rFonts w:ascii="Arial" w:hAnsi="Arial" w:cs="Arial"/>
          <w:szCs w:val="20"/>
        </w:rPr>
        <w:t xml:space="preserve">Dans l’évaluation des offres, le </w:t>
      </w:r>
      <w:r w:rsidR="009C55A9">
        <w:rPr>
          <w:rFonts w:ascii="Arial" w:hAnsi="Arial" w:cs="Arial"/>
          <w:szCs w:val="20"/>
        </w:rPr>
        <w:t xml:space="preserve"> maître  d’ouvrage</w:t>
      </w:r>
      <w:r w:rsidRPr="004F12A0">
        <w:rPr>
          <w:rFonts w:ascii="Arial" w:hAnsi="Arial" w:cs="Arial"/>
          <w:szCs w:val="20"/>
        </w:rPr>
        <w:t xml:space="preserve"> détermine le prix évalué de chaque offre de la manière suivante :</w:t>
      </w:r>
    </w:p>
    <w:p w:rsidR="001B2B0B" w:rsidRPr="004F12A0" w:rsidRDefault="001B2B0B" w:rsidP="00E06713">
      <w:pPr>
        <w:pStyle w:val="ListParagraph"/>
        <w:numPr>
          <w:ilvl w:val="0"/>
          <w:numId w:val="11"/>
        </w:numPr>
        <w:autoSpaceDE/>
        <w:autoSpaceDN/>
        <w:spacing w:after="240"/>
        <w:jc w:val="both"/>
        <w:rPr>
          <w:rFonts w:ascii="Arial" w:hAnsi="Arial" w:cs="Arial"/>
        </w:rPr>
      </w:pPr>
      <w:r w:rsidRPr="004F12A0">
        <w:rPr>
          <w:rFonts w:ascii="Arial" w:hAnsi="Arial" w:cs="Arial"/>
        </w:rPr>
        <w:t xml:space="preserve">en corrigeant les erreurs conformément à la </w:t>
      </w:r>
      <w:r w:rsidR="007862B5" w:rsidRPr="004F12A0">
        <w:rPr>
          <w:rFonts w:ascii="Arial" w:hAnsi="Arial" w:cs="Arial"/>
        </w:rPr>
        <w:t xml:space="preserve">clause </w:t>
      </w:r>
      <w:r w:rsidRPr="004F12A0">
        <w:rPr>
          <w:rFonts w:ascii="Arial" w:hAnsi="Arial" w:cs="Arial"/>
        </w:rPr>
        <w:t>28 ;</w:t>
      </w:r>
    </w:p>
    <w:p w:rsidR="001B2B0B" w:rsidRPr="004F12A0" w:rsidRDefault="001B2B0B" w:rsidP="00E06713">
      <w:pPr>
        <w:pStyle w:val="ListParagraph"/>
        <w:numPr>
          <w:ilvl w:val="0"/>
          <w:numId w:val="11"/>
        </w:numPr>
        <w:autoSpaceDE/>
        <w:autoSpaceDN/>
        <w:spacing w:after="240"/>
        <w:jc w:val="both"/>
        <w:rPr>
          <w:rFonts w:ascii="Arial" w:hAnsi="Arial" w:cs="Arial"/>
        </w:rPr>
      </w:pPr>
      <w:r w:rsidRPr="004F12A0">
        <w:rPr>
          <w:rFonts w:ascii="Arial" w:hAnsi="Arial" w:cs="Arial"/>
        </w:rPr>
        <w:t xml:space="preserve">en excluant les impôts et taxes de tout genre, les sommes provisionnelles et, le cas échéant, la réserve pour imprévus contenue dans les </w:t>
      </w:r>
      <w:r w:rsidR="007862B5" w:rsidRPr="004F12A0">
        <w:rPr>
          <w:rFonts w:ascii="Arial" w:hAnsi="Arial" w:cs="Arial"/>
        </w:rPr>
        <w:t xml:space="preserve">listes </w:t>
      </w:r>
      <w:r w:rsidRPr="004F12A0">
        <w:rPr>
          <w:rFonts w:ascii="Arial" w:hAnsi="Arial" w:cs="Arial"/>
        </w:rPr>
        <w:t xml:space="preserve">de </w:t>
      </w:r>
      <w:r w:rsidR="007862B5" w:rsidRPr="004F12A0">
        <w:rPr>
          <w:rFonts w:ascii="Arial" w:hAnsi="Arial" w:cs="Arial"/>
        </w:rPr>
        <w:t xml:space="preserve">quantités </w:t>
      </w:r>
      <w:r w:rsidRPr="004F12A0">
        <w:rPr>
          <w:rFonts w:ascii="Arial" w:hAnsi="Arial" w:cs="Arial"/>
        </w:rPr>
        <w:t xml:space="preserve">et </w:t>
      </w:r>
      <w:r w:rsidR="007862B5" w:rsidRPr="004F12A0">
        <w:rPr>
          <w:rFonts w:ascii="Arial" w:hAnsi="Arial" w:cs="Arial"/>
        </w:rPr>
        <w:t xml:space="preserve">activités </w:t>
      </w:r>
      <w:r w:rsidRPr="004F12A0">
        <w:rPr>
          <w:rFonts w:ascii="Arial" w:hAnsi="Arial" w:cs="Arial"/>
        </w:rPr>
        <w:t>;</w:t>
      </w:r>
    </w:p>
    <w:p w:rsidR="001B2B0B" w:rsidRPr="004F12A0" w:rsidRDefault="001B2B0B" w:rsidP="00E06713">
      <w:pPr>
        <w:pStyle w:val="ListParagraph"/>
        <w:numPr>
          <w:ilvl w:val="0"/>
          <w:numId w:val="11"/>
        </w:numPr>
        <w:autoSpaceDE/>
        <w:autoSpaceDN/>
        <w:spacing w:after="240"/>
        <w:jc w:val="both"/>
        <w:rPr>
          <w:rFonts w:ascii="Arial" w:hAnsi="Arial" w:cs="Arial"/>
        </w:rPr>
      </w:pPr>
      <w:r w:rsidRPr="004F12A0">
        <w:rPr>
          <w:rFonts w:ascii="Arial" w:hAnsi="Arial" w:cs="Arial"/>
        </w:rPr>
        <w:t>en excluant toute disposition relative à la révision des prix durant la période d’exécution du Marché, stipulée dans l’offre ;</w:t>
      </w:r>
    </w:p>
    <w:p w:rsidR="001B2B0B" w:rsidRPr="004F12A0" w:rsidRDefault="001B2B0B" w:rsidP="00E06713">
      <w:pPr>
        <w:pStyle w:val="ListParagraph"/>
        <w:numPr>
          <w:ilvl w:val="0"/>
          <w:numId w:val="11"/>
        </w:numPr>
        <w:autoSpaceDE/>
        <w:autoSpaceDN/>
        <w:spacing w:after="240"/>
        <w:jc w:val="both"/>
        <w:rPr>
          <w:rFonts w:ascii="Arial" w:hAnsi="Arial" w:cs="Arial"/>
        </w:rPr>
      </w:pPr>
      <w:r w:rsidRPr="004F12A0">
        <w:rPr>
          <w:rFonts w:ascii="Arial" w:hAnsi="Arial" w:cs="Arial"/>
        </w:rPr>
        <w:lastRenderedPageBreak/>
        <w:t xml:space="preserve">en procédant aux ajustements appropriés pour couvrir d’autres variations, déviations et offres variantes présentées conformément à la </w:t>
      </w:r>
      <w:r w:rsidR="007862B5" w:rsidRPr="004F12A0">
        <w:rPr>
          <w:rFonts w:ascii="Arial" w:hAnsi="Arial" w:cs="Arial"/>
        </w:rPr>
        <w:t xml:space="preserve">clause </w:t>
      </w:r>
      <w:r w:rsidRPr="004F12A0">
        <w:rPr>
          <w:rFonts w:ascii="Arial" w:hAnsi="Arial" w:cs="Arial"/>
        </w:rPr>
        <w:t>14 de ces IGS.</w:t>
      </w:r>
    </w:p>
    <w:p w:rsidR="001B2B0B" w:rsidRPr="004F12A0" w:rsidRDefault="001B2B0B" w:rsidP="00487096">
      <w:pPr>
        <w:pStyle w:val="BodyText"/>
        <w:numPr>
          <w:ilvl w:val="3"/>
          <w:numId w:val="0"/>
        </w:numPr>
        <w:tabs>
          <w:tab w:val="num" w:pos="0"/>
        </w:tabs>
        <w:autoSpaceDE/>
        <w:autoSpaceDN/>
        <w:spacing w:after="240"/>
        <w:ind w:hanging="90"/>
        <w:rPr>
          <w:rFonts w:ascii="Arial" w:hAnsi="Arial" w:cs="Arial"/>
          <w:szCs w:val="20"/>
        </w:rPr>
      </w:pPr>
      <w:r w:rsidRPr="004F12A0">
        <w:rPr>
          <w:rFonts w:ascii="Arial" w:hAnsi="Arial" w:cs="Arial"/>
          <w:szCs w:val="20"/>
        </w:rPr>
        <w:t xml:space="preserve">Pour évaluer et comparer les offres, le </w:t>
      </w:r>
      <w:r w:rsidR="009C55A9">
        <w:rPr>
          <w:rFonts w:ascii="Arial" w:hAnsi="Arial" w:cs="Arial"/>
          <w:szCs w:val="20"/>
        </w:rPr>
        <w:t xml:space="preserve"> maître  d’ouvrage</w:t>
      </w:r>
      <w:r w:rsidRPr="004F12A0">
        <w:rPr>
          <w:rFonts w:ascii="Arial" w:hAnsi="Arial" w:cs="Arial"/>
          <w:szCs w:val="20"/>
        </w:rPr>
        <w:t xml:space="preserve"> utilise les prix présentés dans la monnaie de l’offre.</w:t>
      </w:r>
    </w:p>
    <w:p w:rsidR="001B2B0B" w:rsidRPr="004F12A0" w:rsidRDefault="001B2B0B" w:rsidP="000A7FB6">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78" w:name="_Toc84221347"/>
      <w:bookmarkStart w:id="279" w:name="_Toc84221739"/>
      <w:bookmarkStart w:id="280" w:name="_Toc84229586"/>
      <w:bookmarkStart w:id="281" w:name="_Toc84238700"/>
      <w:bookmarkStart w:id="282" w:name="_Toc84324390"/>
      <w:bookmarkStart w:id="283" w:name="_Toc84414729"/>
      <w:r w:rsidRPr="004F12A0">
        <w:rPr>
          <w:rFonts w:ascii="Arial" w:hAnsi="Arial" w:cs="Arial"/>
          <w:u w:val="single"/>
        </w:rPr>
        <w:t>30 - Préférence accordée aux soumissionnaires nationaux.</w:t>
      </w:r>
    </w:p>
    <w:p w:rsidR="001B2B0B" w:rsidRPr="004F12A0" w:rsidRDefault="001B2B0B" w:rsidP="000F27FC">
      <w:pPr>
        <w:jc w:val="both"/>
        <w:rPr>
          <w:rFonts w:ascii="Arial" w:hAnsi="Arial" w:cs="Arial"/>
        </w:rPr>
      </w:pPr>
      <w:r w:rsidRPr="004F12A0">
        <w:rPr>
          <w:rFonts w:ascii="Arial" w:hAnsi="Arial" w:cs="Arial"/>
        </w:rPr>
        <w:t>Si les ISS le prévoient, les entrepreneurs nationaux peuvent bénéficier d’une marge de préférence à l’évaluation des offres, pour laquelle cette clause s’applique.</w:t>
      </w:r>
    </w:p>
    <w:p w:rsidR="001B2B0B" w:rsidRPr="004F12A0" w:rsidRDefault="001B2B0B" w:rsidP="000F27FC">
      <w:pPr>
        <w:jc w:val="both"/>
        <w:rPr>
          <w:rFonts w:ascii="Arial" w:hAnsi="Arial" w:cs="Arial"/>
        </w:rPr>
      </w:pPr>
    </w:p>
    <w:p w:rsidR="001B2B0B" w:rsidRPr="004F12A0" w:rsidRDefault="001B2B0B" w:rsidP="000F27FC">
      <w:pPr>
        <w:jc w:val="both"/>
        <w:rPr>
          <w:rFonts w:ascii="Arial" w:hAnsi="Arial" w:cs="Arial"/>
        </w:rPr>
      </w:pPr>
      <w:r w:rsidRPr="004F12A0">
        <w:rPr>
          <w:rFonts w:ascii="Arial" w:hAnsi="Arial" w:cs="Arial"/>
        </w:rPr>
        <w:t>Les soumissionnaires nationaux apportent toutes les preuves permettant d’établir qu’ils répondent aux critères ci-après pour être admis à bénéficier d’une marge de préférence de quinze pour cent (15%) lors de la comparaison de leurs offres avec celles des soumissionnaires qui ne bénéficient pas de cette préférence. Ils doivent :</w:t>
      </w:r>
    </w:p>
    <w:p w:rsidR="001B2B0B" w:rsidRPr="004F12A0" w:rsidRDefault="001B2B0B" w:rsidP="000A7FB6">
      <w:pPr>
        <w:jc w:val="both"/>
        <w:rPr>
          <w:rFonts w:ascii="Arial" w:hAnsi="Arial" w:cs="Arial"/>
        </w:rPr>
      </w:pPr>
    </w:p>
    <w:p w:rsidR="00195B9A" w:rsidRPr="00195B9A" w:rsidRDefault="00195B9A" w:rsidP="00195B9A">
      <w:pPr>
        <w:numPr>
          <w:ilvl w:val="0"/>
          <w:numId w:val="36"/>
        </w:numPr>
        <w:autoSpaceDE/>
        <w:autoSpaceDN/>
        <w:jc w:val="both"/>
        <w:rPr>
          <w:rFonts w:ascii="Arial" w:hAnsi="Arial" w:cs="Arial"/>
          <w:lang w:eastAsia="fr-FR"/>
        </w:rPr>
      </w:pPr>
      <w:r w:rsidRPr="00195B9A">
        <w:rPr>
          <w:rFonts w:ascii="Arial" w:hAnsi="Arial" w:cs="Arial"/>
          <w:lang w:eastAsia="fr-FR"/>
        </w:rPr>
        <w:t>être enregistrés en Haïti ou être membre</w:t>
      </w:r>
      <w:r w:rsidR="008210C3">
        <w:rPr>
          <w:rFonts w:ascii="Arial" w:hAnsi="Arial" w:cs="Arial"/>
          <w:lang w:eastAsia="fr-FR"/>
        </w:rPr>
        <w:t>s</w:t>
      </w:r>
      <w:r w:rsidRPr="00195B9A">
        <w:rPr>
          <w:rFonts w:ascii="Arial" w:hAnsi="Arial" w:cs="Arial"/>
          <w:lang w:eastAsia="fr-FR"/>
        </w:rPr>
        <w:t xml:space="preserve"> d’une communauté économique d’États dont l’État haïtien est membre ;</w:t>
      </w:r>
    </w:p>
    <w:p w:rsidR="00195B9A" w:rsidRPr="00195B9A" w:rsidRDefault="00195B9A" w:rsidP="00195B9A">
      <w:pPr>
        <w:numPr>
          <w:ilvl w:val="0"/>
          <w:numId w:val="36"/>
        </w:numPr>
        <w:autoSpaceDE/>
        <w:autoSpaceDN/>
        <w:jc w:val="both"/>
        <w:rPr>
          <w:rFonts w:ascii="Arial" w:hAnsi="Arial" w:cs="Arial"/>
          <w:lang w:eastAsia="fr-FR"/>
        </w:rPr>
      </w:pPr>
      <w:r w:rsidRPr="00195B9A">
        <w:rPr>
          <w:rFonts w:ascii="Arial" w:hAnsi="Arial" w:cs="Arial"/>
          <w:lang w:eastAsia="fr-FR"/>
        </w:rPr>
        <w:t>avoir une majorité d’actionnaires de nationalité haïtienne si les soumissionnaires ne sont pas membre</w:t>
      </w:r>
      <w:r w:rsidR="008210C3">
        <w:rPr>
          <w:rFonts w:ascii="Arial" w:hAnsi="Arial" w:cs="Arial"/>
          <w:lang w:eastAsia="fr-FR"/>
        </w:rPr>
        <w:t>s</w:t>
      </w:r>
      <w:r w:rsidRPr="00195B9A">
        <w:rPr>
          <w:rFonts w:ascii="Arial" w:hAnsi="Arial" w:cs="Arial"/>
          <w:lang w:eastAsia="fr-FR"/>
        </w:rPr>
        <w:t xml:space="preserve"> d’une communauté économique d’États dont l’État haïtien est membre;</w:t>
      </w:r>
    </w:p>
    <w:p w:rsidR="00195B9A" w:rsidRPr="00195B9A" w:rsidRDefault="00195B9A" w:rsidP="00195B9A">
      <w:pPr>
        <w:numPr>
          <w:ilvl w:val="0"/>
          <w:numId w:val="36"/>
        </w:numPr>
        <w:autoSpaceDE/>
        <w:autoSpaceDN/>
        <w:jc w:val="both"/>
        <w:rPr>
          <w:rFonts w:ascii="Arial" w:hAnsi="Arial" w:cs="Arial"/>
          <w:lang w:eastAsia="fr-FR"/>
        </w:rPr>
      </w:pPr>
      <w:r w:rsidRPr="00195B9A">
        <w:rPr>
          <w:rFonts w:ascii="Arial" w:hAnsi="Arial" w:cs="Arial"/>
          <w:lang w:eastAsia="fr-FR"/>
        </w:rPr>
        <w:t>satisfaire à tout autre critère pour l’application de l’éligibilité à la préférence nationale tel que spécifié dans les ISS.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r w:rsidRPr="004F12A0">
        <w:rPr>
          <w:rFonts w:ascii="Arial" w:hAnsi="Arial" w:cs="Arial"/>
          <w:u w:val="single"/>
        </w:rPr>
        <w:t xml:space="preserve">31 - Communication avec le </w:t>
      </w:r>
      <w:r w:rsidR="009C55A9">
        <w:rPr>
          <w:rFonts w:ascii="Arial" w:hAnsi="Arial" w:cs="Arial"/>
          <w:u w:val="single"/>
        </w:rPr>
        <w:t>maître d’ouvrage</w:t>
      </w:r>
      <w:r w:rsidRPr="004F12A0">
        <w:rPr>
          <w:rFonts w:ascii="Arial" w:hAnsi="Arial" w:cs="Arial"/>
          <w:u w:val="single"/>
        </w:rPr>
        <w:t>.</w:t>
      </w:r>
      <w:bookmarkEnd w:id="278"/>
      <w:bookmarkEnd w:id="279"/>
      <w:bookmarkEnd w:id="280"/>
      <w:bookmarkEnd w:id="281"/>
      <w:bookmarkEnd w:id="282"/>
      <w:bookmarkEnd w:id="283"/>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A partir de l’ouverture des offres et jusqu'à notification officielle des résultats de l’appel d’offres, aucun soumissionnaire ne communique avec le </w:t>
      </w:r>
      <w:r w:rsidR="009C55A9">
        <w:rPr>
          <w:rFonts w:ascii="Arial" w:hAnsi="Arial" w:cs="Arial"/>
          <w:szCs w:val="20"/>
        </w:rPr>
        <w:t xml:space="preserve"> maître  d’ouvrage</w:t>
      </w:r>
      <w:r w:rsidRPr="004F12A0">
        <w:rPr>
          <w:rFonts w:ascii="Arial" w:hAnsi="Arial" w:cs="Arial"/>
          <w:szCs w:val="20"/>
        </w:rPr>
        <w:t xml:space="preserve"> sur aucun aspect de son offre ou des offres d’autres soumissionnaires.</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Toute tentative d’un soumissionnaire d’influencer les décisions du </w:t>
      </w:r>
      <w:r w:rsidR="009C55A9">
        <w:rPr>
          <w:rFonts w:ascii="Arial" w:hAnsi="Arial" w:cs="Arial"/>
          <w:szCs w:val="20"/>
        </w:rPr>
        <w:t xml:space="preserve"> maître  d’ouvrage</w:t>
      </w:r>
      <w:r w:rsidRPr="004F12A0">
        <w:rPr>
          <w:rFonts w:ascii="Arial" w:hAnsi="Arial" w:cs="Arial"/>
          <w:szCs w:val="20"/>
        </w:rPr>
        <w:t xml:space="preserve"> relatives à l’évaluation et la comparaison des offres ou à l’attribution du </w:t>
      </w:r>
      <w:r w:rsidR="008D53DD" w:rsidRPr="004F12A0">
        <w:rPr>
          <w:rFonts w:ascii="Arial" w:hAnsi="Arial" w:cs="Arial"/>
          <w:szCs w:val="20"/>
        </w:rPr>
        <w:t>marché</w:t>
      </w:r>
      <w:r w:rsidRPr="004F12A0">
        <w:rPr>
          <w:rFonts w:ascii="Arial" w:hAnsi="Arial" w:cs="Arial"/>
          <w:szCs w:val="20"/>
        </w:rPr>
        <w:t>, peut donner lieu au rejet de son offre.</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Une fois les </w:t>
      </w:r>
      <w:r w:rsidR="008D53DD" w:rsidRPr="004F12A0">
        <w:rPr>
          <w:rFonts w:ascii="Arial" w:hAnsi="Arial" w:cs="Arial"/>
          <w:szCs w:val="20"/>
        </w:rPr>
        <w:t xml:space="preserve">résultats de cet appel d’offres </w:t>
      </w:r>
      <w:r w:rsidRPr="004F12A0">
        <w:rPr>
          <w:rFonts w:ascii="Arial" w:hAnsi="Arial" w:cs="Arial"/>
          <w:szCs w:val="20"/>
        </w:rPr>
        <w:t xml:space="preserve">notifiés officiellement </w:t>
      </w:r>
      <w:r w:rsidR="008D53DD" w:rsidRPr="004F12A0">
        <w:rPr>
          <w:rFonts w:ascii="Arial" w:hAnsi="Arial" w:cs="Arial"/>
          <w:szCs w:val="20"/>
        </w:rPr>
        <w:t>aux soumissionnaires</w:t>
      </w:r>
      <w:r w:rsidRPr="004F12A0">
        <w:rPr>
          <w:rFonts w:ascii="Arial" w:hAnsi="Arial" w:cs="Arial"/>
          <w:szCs w:val="20"/>
        </w:rPr>
        <w:t xml:space="preserve">, </w:t>
      </w:r>
      <w:r w:rsidR="008D53DD" w:rsidRPr="004F12A0">
        <w:rPr>
          <w:rFonts w:ascii="Arial" w:hAnsi="Arial" w:cs="Arial"/>
          <w:szCs w:val="20"/>
        </w:rPr>
        <w:t>ces derniers</w:t>
      </w:r>
      <w:r w:rsidRPr="004F12A0">
        <w:rPr>
          <w:rFonts w:ascii="Arial" w:hAnsi="Arial" w:cs="Arial"/>
          <w:szCs w:val="20"/>
        </w:rPr>
        <w:t xml:space="preserve"> ont le droit</w:t>
      </w:r>
      <w:r w:rsidR="008D53DD" w:rsidRPr="004F12A0">
        <w:rPr>
          <w:rFonts w:ascii="Arial" w:hAnsi="Arial" w:cs="Arial"/>
          <w:szCs w:val="20"/>
        </w:rPr>
        <w:t>, s’ils en font la demande,</w:t>
      </w:r>
      <w:r w:rsidRPr="004F12A0">
        <w:rPr>
          <w:rFonts w:ascii="Arial" w:hAnsi="Arial" w:cs="Arial"/>
          <w:szCs w:val="20"/>
        </w:rPr>
        <w:t xml:space="preserve"> de </w:t>
      </w:r>
      <w:r w:rsidR="008D53DD" w:rsidRPr="004F12A0">
        <w:rPr>
          <w:rFonts w:ascii="Arial" w:hAnsi="Arial" w:cs="Arial"/>
          <w:szCs w:val="20"/>
        </w:rPr>
        <w:t>prendre connaissance du</w:t>
      </w:r>
      <w:r w:rsidRPr="004F12A0">
        <w:rPr>
          <w:rFonts w:ascii="Arial" w:hAnsi="Arial" w:cs="Arial"/>
          <w:szCs w:val="20"/>
        </w:rPr>
        <w:t xml:space="preserve"> rapport d’évaluation préparé par le </w:t>
      </w:r>
      <w:r w:rsidR="009C55A9">
        <w:rPr>
          <w:rFonts w:ascii="Arial" w:hAnsi="Arial" w:cs="Arial"/>
          <w:szCs w:val="20"/>
        </w:rPr>
        <w:t xml:space="preserve"> maître  d’ouvrage</w:t>
      </w:r>
      <w:r w:rsidRPr="004F12A0">
        <w:rPr>
          <w:rFonts w:ascii="Arial" w:hAnsi="Arial" w:cs="Arial"/>
          <w:szCs w:val="20"/>
        </w:rPr>
        <w:t>.</w:t>
      </w: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284" w:name="_Toc84221348"/>
      <w:bookmarkStart w:id="285" w:name="_Toc84221591"/>
      <w:bookmarkStart w:id="286" w:name="_Toc84221740"/>
      <w:bookmarkStart w:id="287" w:name="_Toc84229587"/>
      <w:bookmarkStart w:id="288" w:name="_Toc84238701"/>
      <w:bookmarkStart w:id="289" w:name="_Toc84322882"/>
      <w:bookmarkStart w:id="290" w:name="_Toc84323248"/>
      <w:bookmarkStart w:id="291" w:name="_Toc84324391"/>
      <w:bookmarkStart w:id="292" w:name="_Toc84414620"/>
      <w:bookmarkStart w:id="293" w:name="_Toc84414730"/>
      <w:bookmarkStart w:id="294" w:name="_Toc84414890"/>
      <w:r w:rsidRPr="004F12A0">
        <w:rPr>
          <w:rFonts w:ascii="Arial" w:hAnsi="Arial" w:cs="Arial"/>
        </w:rPr>
        <w:t>F - Attribution du Marché</w:t>
      </w:r>
      <w:bookmarkEnd w:id="284"/>
      <w:bookmarkEnd w:id="285"/>
      <w:bookmarkEnd w:id="286"/>
      <w:bookmarkEnd w:id="287"/>
      <w:bookmarkEnd w:id="288"/>
      <w:bookmarkEnd w:id="289"/>
      <w:bookmarkEnd w:id="290"/>
      <w:bookmarkEnd w:id="291"/>
      <w:bookmarkEnd w:id="292"/>
      <w:bookmarkEnd w:id="293"/>
      <w:bookmarkEnd w:id="294"/>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95" w:name="_Toc84221349"/>
      <w:bookmarkStart w:id="296" w:name="_Toc84221741"/>
      <w:bookmarkStart w:id="297" w:name="_Toc84229588"/>
      <w:bookmarkStart w:id="298" w:name="_Toc84238702"/>
      <w:bookmarkStart w:id="299" w:name="_Toc84324392"/>
      <w:bookmarkStart w:id="300" w:name="_Toc84414731"/>
      <w:r w:rsidRPr="004F12A0">
        <w:rPr>
          <w:rFonts w:ascii="Arial" w:hAnsi="Arial" w:cs="Arial"/>
          <w:u w:val="single"/>
        </w:rPr>
        <w:t>32 - Critères pour l’Attribution.</w:t>
      </w:r>
      <w:bookmarkEnd w:id="295"/>
      <w:bookmarkEnd w:id="296"/>
      <w:bookmarkEnd w:id="297"/>
      <w:bookmarkEnd w:id="298"/>
      <w:bookmarkEnd w:id="299"/>
      <w:bookmarkEnd w:id="300"/>
    </w:p>
    <w:p w:rsidR="001B2B0B" w:rsidRPr="004F12A0" w:rsidRDefault="001B2B0B" w:rsidP="00516E06">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 xml:space="preserve"> maître  d’ouvrage</w:t>
      </w:r>
      <w:r w:rsidRPr="004F12A0">
        <w:rPr>
          <w:rFonts w:ascii="Arial" w:hAnsi="Arial" w:cs="Arial"/>
          <w:szCs w:val="20"/>
        </w:rPr>
        <w:t xml:space="preserve"> attribue le </w:t>
      </w:r>
      <w:r w:rsidR="00706072" w:rsidRPr="004F12A0">
        <w:rPr>
          <w:rFonts w:ascii="Arial" w:hAnsi="Arial" w:cs="Arial"/>
          <w:szCs w:val="20"/>
        </w:rPr>
        <w:t xml:space="preserve">marché </w:t>
      </w:r>
      <w:r w:rsidRPr="004F12A0">
        <w:rPr>
          <w:rFonts w:ascii="Arial" w:hAnsi="Arial" w:cs="Arial"/>
          <w:szCs w:val="20"/>
        </w:rPr>
        <w:t xml:space="preserve">au soumissionnaire </w:t>
      </w:r>
      <w:bookmarkStart w:id="301" w:name="_Toc84221350"/>
      <w:bookmarkStart w:id="302" w:name="_Toc84221742"/>
      <w:bookmarkStart w:id="303" w:name="_Toc84229589"/>
      <w:bookmarkStart w:id="304" w:name="_Toc84238703"/>
      <w:bookmarkStart w:id="305" w:name="_Toc84324393"/>
      <w:bookmarkStart w:id="306" w:name="_Toc84414732"/>
      <w:r w:rsidRPr="004F12A0">
        <w:rPr>
          <w:rFonts w:ascii="Arial" w:hAnsi="Arial" w:cs="Arial"/>
          <w:szCs w:val="20"/>
        </w:rPr>
        <w:t xml:space="preserve">qui, ayant rempli les conditions de qualification, aura présenté l’offre la mieux-disante, et </w:t>
      </w:r>
      <w:r w:rsidR="00017C93" w:rsidRPr="004F12A0">
        <w:rPr>
          <w:rFonts w:ascii="Arial" w:hAnsi="Arial" w:cs="Arial"/>
          <w:szCs w:val="20"/>
        </w:rPr>
        <w:t>qui se conforme</w:t>
      </w:r>
      <w:r w:rsidRPr="004F12A0">
        <w:rPr>
          <w:rFonts w:ascii="Arial" w:hAnsi="Arial" w:cs="Arial"/>
          <w:szCs w:val="20"/>
        </w:rPr>
        <w:t xml:space="preserve"> substantiellement aux documents d’appel d’offres.</w:t>
      </w:r>
    </w:p>
    <w:p w:rsidR="001B2B0B" w:rsidRPr="004F12A0" w:rsidRDefault="001B2B0B" w:rsidP="003D1FA5">
      <w:pPr>
        <w:pStyle w:val="BodyText"/>
        <w:numPr>
          <w:ilvl w:val="3"/>
          <w:numId w:val="0"/>
        </w:numPr>
        <w:autoSpaceDE/>
        <w:autoSpaceDN/>
        <w:spacing w:after="240"/>
        <w:rPr>
          <w:rFonts w:ascii="Arial" w:hAnsi="Arial" w:cs="Arial"/>
          <w:b/>
          <w:szCs w:val="20"/>
          <w:u w:val="single"/>
        </w:rPr>
      </w:pPr>
      <w:r w:rsidRPr="004F12A0">
        <w:rPr>
          <w:rFonts w:ascii="Arial" w:hAnsi="Arial" w:cs="Arial"/>
          <w:b/>
          <w:szCs w:val="20"/>
          <w:u w:val="single"/>
        </w:rPr>
        <w:t xml:space="preserve">33 - Droit du </w:t>
      </w:r>
      <w:r w:rsidR="009C55A9">
        <w:rPr>
          <w:rFonts w:ascii="Arial" w:hAnsi="Arial" w:cs="Arial"/>
          <w:b/>
          <w:szCs w:val="20"/>
          <w:u w:val="single"/>
        </w:rPr>
        <w:t xml:space="preserve"> maître  d’ouvrage</w:t>
      </w:r>
      <w:r w:rsidRPr="004F12A0">
        <w:rPr>
          <w:rFonts w:ascii="Arial" w:hAnsi="Arial" w:cs="Arial"/>
          <w:b/>
          <w:szCs w:val="20"/>
          <w:u w:val="single"/>
        </w:rPr>
        <w:t xml:space="preserve"> de modifier les quantités au moment de l’attribution.</w:t>
      </w:r>
      <w:bookmarkEnd w:id="301"/>
      <w:bookmarkEnd w:id="302"/>
      <w:bookmarkEnd w:id="303"/>
      <w:bookmarkEnd w:id="304"/>
      <w:bookmarkEnd w:id="305"/>
      <w:bookmarkEnd w:id="306"/>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Au moment d’attribuer le Marché, le </w:t>
      </w:r>
      <w:r w:rsidR="009C55A9">
        <w:rPr>
          <w:rFonts w:ascii="Arial" w:hAnsi="Arial" w:cs="Arial"/>
          <w:szCs w:val="20"/>
        </w:rPr>
        <w:t xml:space="preserve"> maître  d’ouvrage</w:t>
      </w:r>
      <w:r w:rsidRPr="004F12A0">
        <w:rPr>
          <w:rFonts w:ascii="Arial" w:hAnsi="Arial" w:cs="Arial"/>
          <w:szCs w:val="20"/>
        </w:rPr>
        <w:t xml:space="preserve"> se réserve le droit d’augmenter ou de réduire les quantités spécifiées dans les </w:t>
      </w:r>
      <w:r w:rsidR="00017C93" w:rsidRPr="004F12A0">
        <w:rPr>
          <w:rFonts w:ascii="Arial" w:hAnsi="Arial" w:cs="Arial"/>
          <w:szCs w:val="20"/>
        </w:rPr>
        <w:t xml:space="preserve">listes </w:t>
      </w:r>
      <w:r w:rsidRPr="004F12A0">
        <w:rPr>
          <w:rFonts w:ascii="Arial" w:hAnsi="Arial" w:cs="Arial"/>
          <w:szCs w:val="20"/>
        </w:rPr>
        <w:t xml:space="preserve">des </w:t>
      </w:r>
      <w:r w:rsidR="00017C93" w:rsidRPr="004F12A0">
        <w:rPr>
          <w:rFonts w:ascii="Arial" w:hAnsi="Arial" w:cs="Arial"/>
          <w:szCs w:val="20"/>
        </w:rPr>
        <w:t xml:space="preserve">quantités </w:t>
      </w:r>
      <w:r w:rsidRPr="004F12A0">
        <w:rPr>
          <w:rFonts w:ascii="Arial" w:hAnsi="Arial" w:cs="Arial"/>
          <w:szCs w:val="20"/>
        </w:rPr>
        <w:t xml:space="preserve">et </w:t>
      </w:r>
      <w:r w:rsidR="00017C93" w:rsidRPr="004F12A0">
        <w:rPr>
          <w:rFonts w:ascii="Arial" w:hAnsi="Arial" w:cs="Arial"/>
          <w:szCs w:val="20"/>
        </w:rPr>
        <w:t>activités</w:t>
      </w:r>
      <w:r w:rsidRPr="004F12A0">
        <w:rPr>
          <w:rFonts w:ascii="Arial" w:hAnsi="Arial" w:cs="Arial"/>
          <w:szCs w:val="20"/>
        </w:rPr>
        <w:t xml:space="preserve">, conformément aux ISS. Sans préjudice de </w:t>
      </w:r>
      <w:r w:rsidR="008A4984" w:rsidRPr="004F12A0">
        <w:rPr>
          <w:rFonts w:ascii="Arial" w:hAnsi="Arial" w:cs="Arial"/>
          <w:szCs w:val="20"/>
        </w:rPr>
        <w:t>ce droit</w:t>
      </w:r>
      <w:r w:rsidRPr="004F12A0">
        <w:rPr>
          <w:rFonts w:ascii="Arial" w:hAnsi="Arial" w:cs="Arial"/>
          <w:szCs w:val="20"/>
        </w:rPr>
        <w:t xml:space="preserve">, ne peut </w:t>
      </w:r>
      <w:r w:rsidR="008A4984" w:rsidRPr="004F12A0">
        <w:rPr>
          <w:rFonts w:ascii="Arial" w:hAnsi="Arial" w:cs="Arial"/>
          <w:szCs w:val="20"/>
        </w:rPr>
        <w:t xml:space="preserve">être </w:t>
      </w:r>
      <w:r w:rsidRPr="004F12A0">
        <w:rPr>
          <w:rFonts w:ascii="Arial" w:hAnsi="Arial" w:cs="Arial"/>
          <w:szCs w:val="20"/>
        </w:rPr>
        <w:t>dépass</w:t>
      </w:r>
      <w:r w:rsidR="008A4984" w:rsidRPr="004F12A0">
        <w:rPr>
          <w:rFonts w:ascii="Arial" w:hAnsi="Arial" w:cs="Arial"/>
          <w:szCs w:val="20"/>
        </w:rPr>
        <w:t>é</w:t>
      </w:r>
      <w:r w:rsidRPr="004F12A0">
        <w:rPr>
          <w:rFonts w:ascii="Arial" w:hAnsi="Arial" w:cs="Arial"/>
          <w:szCs w:val="20"/>
        </w:rPr>
        <w:t xml:space="preserve"> le pourcentage indiqué à cette fin dans les ISS, ni ne peuvent varier le prix unitaire ou autres termes et conditions préalablement établis.</w:t>
      </w:r>
    </w:p>
    <w:p w:rsidR="001B2B0B" w:rsidRPr="004F12A0" w:rsidRDefault="001B2B0B" w:rsidP="000A7FB6">
      <w:pPr>
        <w:pStyle w:val="Heading3"/>
        <w:numPr>
          <w:ilvl w:val="2"/>
          <w:numId w:val="0"/>
        </w:numPr>
        <w:autoSpaceDE/>
        <w:autoSpaceDN/>
        <w:spacing w:before="240" w:after="240"/>
        <w:ind w:left="540" w:hanging="540"/>
        <w:jc w:val="both"/>
        <w:rPr>
          <w:rFonts w:ascii="Arial" w:hAnsi="Arial" w:cs="Arial"/>
          <w:u w:val="single"/>
        </w:rPr>
      </w:pPr>
      <w:bookmarkStart w:id="307" w:name="_Toc84221351"/>
      <w:bookmarkStart w:id="308" w:name="_Toc84221743"/>
      <w:bookmarkStart w:id="309" w:name="_Toc84229590"/>
      <w:bookmarkStart w:id="310" w:name="_Toc84238704"/>
      <w:bookmarkStart w:id="311" w:name="_Toc84324394"/>
      <w:bookmarkStart w:id="312" w:name="_Toc84414733"/>
      <w:r w:rsidRPr="004F12A0">
        <w:rPr>
          <w:rFonts w:ascii="Arial" w:hAnsi="Arial" w:cs="Arial"/>
          <w:u w:val="single"/>
        </w:rPr>
        <w:lastRenderedPageBreak/>
        <w:t xml:space="preserve">34 - Droit de rejet des offres par le </w:t>
      </w:r>
      <w:r w:rsidR="009C55A9">
        <w:rPr>
          <w:rFonts w:ascii="Arial" w:hAnsi="Arial" w:cs="Arial"/>
          <w:u w:val="single"/>
        </w:rPr>
        <w:t xml:space="preserve"> maître  d’ouvrage</w:t>
      </w:r>
      <w:bookmarkEnd w:id="307"/>
      <w:bookmarkEnd w:id="308"/>
      <w:bookmarkEnd w:id="309"/>
      <w:bookmarkEnd w:id="310"/>
      <w:bookmarkEnd w:id="311"/>
      <w:bookmarkEnd w:id="312"/>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maître d’ouvrage</w:t>
      </w:r>
      <w:r w:rsidRPr="004F12A0">
        <w:rPr>
          <w:rFonts w:ascii="Arial" w:hAnsi="Arial" w:cs="Arial"/>
          <w:szCs w:val="20"/>
        </w:rPr>
        <w:t xml:space="preserve"> se réserve le droit de rejeter toutes les offres à tout moment, ainsi que d’annuler le processus d’attribution, sans que cela implique </w:t>
      </w:r>
      <w:r w:rsidR="00BD1881">
        <w:rPr>
          <w:rFonts w:ascii="Arial" w:hAnsi="Arial" w:cs="Arial"/>
          <w:szCs w:val="20"/>
        </w:rPr>
        <w:t>une quelconque</w:t>
      </w:r>
      <w:r w:rsidRPr="004F12A0">
        <w:rPr>
          <w:rFonts w:ascii="Arial" w:hAnsi="Arial" w:cs="Arial"/>
          <w:szCs w:val="20"/>
        </w:rPr>
        <w:t xml:space="preserve"> responsabilité de sa part face aux soumissionnaires affectés par cette décision.</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313" w:name="_Toc84221352"/>
      <w:bookmarkStart w:id="314" w:name="_Toc84221744"/>
      <w:bookmarkStart w:id="315" w:name="_Toc84229591"/>
      <w:bookmarkStart w:id="316" w:name="_Toc84238705"/>
      <w:bookmarkStart w:id="317" w:name="_Toc84324395"/>
      <w:bookmarkStart w:id="318" w:name="_Toc84414734"/>
      <w:r w:rsidRPr="004F12A0">
        <w:rPr>
          <w:rFonts w:ascii="Arial" w:hAnsi="Arial" w:cs="Arial"/>
          <w:u w:val="single"/>
        </w:rPr>
        <w:t xml:space="preserve">35 </w:t>
      </w:r>
      <w:r w:rsidR="00C93E71">
        <w:rPr>
          <w:rFonts w:ascii="Arial" w:hAnsi="Arial" w:cs="Arial"/>
          <w:u w:val="single"/>
        </w:rPr>
        <w:t>–</w:t>
      </w:r>
      <w:r w:rsidRPr="004F12A0">
        <w:rPr>
          <w:rFonts w:ascii="Arial" w:hAnsi="Arial" w:cs="Arial"/>
          <w:u w:val="single"/>
        </w:rPr>
        <w:t xml:space="preserve"> </w:t>
      </w:r>
      <w:r w:rsidR="00C93E71">
        <w:rPr>
          <w:rFonts w:ascii="Arial" w:hAnsi="Arial" w:cs="Arial"/>
          <w:u w:val="single"/>
        </w:rPr>
        <w:t xml:space="preserve">Validation du rapport d’évaluation et </w:t>
      </w:r>
      <w:r w:rsidRPr="004F12A0">
        <w:rPr>
          <w:rFonts w:ascii="Arial" w:hAnsi="Arial" w:cs="Arial"/>
          <w:u w:val="single"/>
        </w:rPr>
        <w:t>Notification de l’attribution du Marché.</w:t>
      </w:r>
      <w:bookmarkEnd w:id="313"/>
      <w:bookmarkEnd w:id="314"/>
      <w:bookmarkEnd w:id="315"/>
      <w:bookmarkEnd w:id="316"/>
      <w:bookmarkEnd w:id="317"/>
      <w:bookmarkEnd w:id="318"/>
    </w:p>
    <w:p w:rsidR="00C93E71" w:rsidRDefault="00C93E71" w:rsidP="003D1FA5">
      <w:pPr>
        <w:pStyle w:val="BodyText"/>
        <w:numPr>
          <w:ilvl w:val="3"/>
          <w:numId w:val="0"/>
        </w:numPr>
        <w:tabs>
          <w:tab w:val="num" w:pos="0"/>
        </w:tabs>
        <w:autoSpaceDE/>
        <w:autoSpaceDN/>
        <w:spacing w:after="240"/>
        <w:rPr>
          <w:rFonts w:ascii="Arial" w:hAnsi="Arial" w:cs="Arial"/>
          <w:szCs w:val="20"/>
        </w:rPr>
      </w:pPr>
      <w:r>
        <w:rPr>
          <w:rFonts w:ascii="Arial" w:hAnsi="Arial" w:cs="Arial"/>
          <w:szCs w:val="20"/>
        </w:rPr>
        <w:t>En cas d’avis favorable</w:t>
      </w:r>
      <w:r w:rsidR="00D312BF">
        <w:rPr>
          <w:rFonts w:ascii="Arial" w:hAnsi="Arial" w:cs="Arial"/>
          <w:szCs w:val="20"/>
        </w:rPr>
        <w:t xml:space="preserve"> sur le rapport d’évaluation préparé par le comité d’ouverture des plis et d’évaluation des offres</w:t>
      </w:r>
      <w:r>
        <w:rPr>
          <w:rFonts w:ascii="Arial" w:hAnsi="Arial" w:cs="Arial"/>
          <w:szCs w:val="20"/>
        </w:rPr>
        <w:t>, la</w:t>
      </w:r>
      <w:r w:rsidR="00D312BF">
        <w:rPr>
          <w:rFonts w:ascii="Arial" w:hAnsi="Arial" w:cs="Arial"/>
          <w:szCs w:val="20"/>
        </w:rPr>
        <w:t xml:space="preserve"> Commission Nationale des Marchés Publics (CNMP) valide </w:t>
      </w:r>
      <w:r w:rsidR="00FB293D">
        <w:rPr>
          <w:rFonts w:ascii="Arial" w:hAnsi="Arial" w:cs="Arial"/>
          <w:szCs w:val="20"/>
        </w:rPr>
        <w:t xml:space="preserve">ledit rapport donnant lieu à </w:t>
      </w:r>
      <w:r w:rsidR="00D312BF">
        <w:rPr>
          <w:rFonts w:ascii="Arial" w:hAnsi="Arial" w:cs="Arial"/>
          <w:szCs w:val="20"/>
        </w:rPr>
        <w:t>l’attribution du marché.</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A</w:t>
      </w:r>
      <w:r w:rsidR="00D312BF">
        <w:rPr>
          <w:rFonts w:ascii="Arial" w:hAnsi="Arial" w:cs="Arial"/>
          <w:szCs w:val="20"/>
        </w:rPr>
        <w:t>près la validation du rapport,</w:t>
      </w:r>
      <w:r w:rsidRPr="004F12A0">
        <w:rPr>
          <w:rFonts w:ascii="Arial" w:hAnsi="Arial" w:cs="Arial"/>
          <w:szCs w:val="20"/>
        </w:rPr>
        <w:t xml:space="preserve"> le</w:t>
      </w:r>
      <w:r w:rsidR="009C55A9">
        <w:rPr>
          <w:rFonts w:ascii="Arial" w:hAnsi="Arial" w:cs="Arial"/>
          <w:szCs w:val="20"/>
        </w:rPr>
        <w:t xml:space="preserve"> maître d’ouvrage</w:t>
      </w:r>
      <w:r w:rsidRPr="004F12A0">
        <w:rPr>
          <w:rFonts w:ascii="Arial" w:hAnsi="Arial" w:cs="Arial"/>
          <w:szCs w:val="20"/>
        </w:rPr>
        <w:t xml:space="preserve"> avise tous les soumissionnaires, en même temps et par communication écrite, des résultats de l’évaluation des offres reçues en réponse à l’appel d’offres.</w:t>
      </w:r>
    </w:p>
    <w:p w:rsidR="00DD3809" w:rsidRPr="00DD3809" w:rsidRDefault="001B2B0B" w:rsidP="00DD3809">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Le soumissionnaire sélectionné reçoit la notification de l’acceptation de son offre et</w:t>
      </w:r>
      <w:r w:rsidR="00187846">
        <w:rPr>
          <w:rFonts w:ascii="Arial" w:hAnsi="Arial" w:cs="Arial"/>
          <w:szCs w:val="20"/>
        </w:rPr>
        <w:t>,</w:t>
      </w:r>
      <w:r w:rsidRPr="004F12A0">
        <w:rPr>
          <w:rFonts w:ascii="Arial" w:hAnsi="Arial" w:cs="Arial"/>
          <w:szCs w:val="20"/>
        </w:rPr>
        <w:t xml:space="preserve"> par la même occasion</w:t>
      </w:r>
      <w:r w:rsidR="00842AB4" w:rsidRPr="004F12A0">
        <w:rPr>
          <w:rFonts w:ascii="Arial" w:hAnsi="Arial" w:cs="Arial"/>
          <w:szCs w:val="20"/>
        </w:rPr>
        <w:t>,</w:t>
      </w:r>
      <w:r w:rsidRPr="004F12A0">
        <w:rPr>
          <w:rFonts w:ascii="Arial" w:hAnsi="Arial" w:cs="Arial"/>
          <w:szCs w:val="20"/>
        </w:rPr>
        <w:t xml:space="preserve"> est invité à signer le </w:t>
      </w:r>
      <w:r w:rsidR="00842AB4" w:rsidRPr="004F12A0">
        <w:rPr>
          <w:rFonts w:ascii="Arial" w:hAnsi="Arial" w:cs="Arial"/>
          <w:szCs w:val="20"/>
        </w:rPr>
        <w:t>marché</w:t>
      </w:r>
      <w:r w:rsidRPr="004F12A0">
        <w:rPr>
          <w:rFonts w:ascii="Arial" w:hAnsi="Arial" w:cs="Arial"/>
          <w:szCs w:val="20"/>
        </w:rPr>
        <w:t>, selon les conditions établies dans les documents d’appel d’offres.</w:t>
      </w:r>
      <w:r w:rsidR="0089309D" w:rsidRPr="004F12A0">
        <w:rPr>
          <w:rFonts w:ascii="Arial" w:hAnsi="Arial" w:cs="Arial"/>
          <w:szCs w:val="20"/>
        </w:rPr>
        <w:t xml:space="preserve"> </w:t>
      </w:r>
      <w:r w:rsidR="00DD3809" w:rsidRPr="00DD3809">
        <w:rPr>
          <w:rFonts w:ascii="Arial" w:hAnsi="Arial" w:cs="Arial"/>
          <w:szCs w:val="20"/>
        </w:rPr>
        <w:t>Le maître d’ouvrage remet également à chacun des soumissionnaires non retenus sa garantie de soumission.</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p>
    <w:p w:rsidR="00BF76DF" w:rsidRPr="004F12A0" w:rsidRDefault="00BF76DF" w:rsidP="00BF76DF">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319" w:name="_Toc84221354"/>
      <w:bookmarkStart w:id="320" w:name="_Toc84221746"/>
      <w:bookmarkStart w:id="321" w:name="_Toc84229593"/>
      <w:bookmarkStart w:id="322" w:name="_Toc84238707"/>
      <w:bookmarkStart w:id="323" w:name="_Toc84324397"/>
      <w:bookmarkStart w:id="324" w:name="_Toc84414736"/>
      <w:r w:rsidRPr="004F12A0">
        <w:rPr>
          <w:rFonts w:ascii="Arial" w:hAnsi="Arial" w:cs="Arial"/>
          <w:u w:val="single"/>
        </w:rPr>
        <w:t>36 - Signature du Marché.</w:t>
      </w:r>
      <w:bookmarkEnd w:id="319"/>
      <w:bookmarkEnd w:id="320"/>
      <w:bookmarkEnd w:id="321"/>
      <w:bookmarkEnd w:id="322"/>
      <w:bookmarkEnd w:id="323"/>
      <w:bookmarkEnd w:id="324"/>
      <w:r w:rsidR="00081ACD" w:rsidRPr="004F12A0">
        <w:rPr>
          <w:rFonts w:ascii="Arial" w:hAnsi="Arial" w:cs="Arial"/>
          <w:u w:val="single"/>
        </w:rPr>
        <w:t xml:space="preserve"> </w:t>
      </w:r>
    </w:p>
    <w:p w:rsidR="00BF76DF" w:rsidRPr="004F12A0" w:rsidRDefault="00BF76DF" w:rsidP="00BF76DF">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maître d’ouvrage</w:t>
      </w:r>
      <w:r w:rsidRPr="004F12A0">
        <w:rPr>
          <w:rFonts w:ascii="Arial" w:hAnsi="Arial" w:cs="Arial"/>
          <w:szCs w:val="20"/>
        </w:rPr>
        <w:t xml:space="preserve"> notifie le soumissionnaire sélectionné que son offre a été acceptée, et lui transmet simultanément le Formulaire du Marché inclus dans les documents d’appel d’offres</w:t>
      </w:r>
      <w:r w:rsidR="00DD3809">
        <w:rPr>
          <w:rFonts w:ascii="Arial" w:hAnsi="Arial" w:cs="Arial"/>
          <w:szCs w:val="20"/>
        </w:rPr>
        <w:t>.</w:t>
      </w:r>
    </w:p>
    <w:p w:rsidR="003F56DD" w:rsidRPr="004F12A0" w:rsidRDefault="003F56DD" w:rsidP="003F56DD">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La non-signature du marché par l’attributaire constitue une cause suffisante d’annulation de l’attribution et d’exécution de sa garantie de soumission. Dans ce cas, le </w:t>
      </w:r>
      <w:r w:rsidR="009C55A9">
        <w:rPr>
          <w:rFonts w:ascii="Arial" w:hAnsi="Arial" w:cs="Arial"/>
          <w:szCs w:val="20"/>
        </w:rPr>
        <w:t xml:space="preserve"> maître  d’ouvrage</w:t>
      </w:r>
      <w:r w:rsidRPr="004F12A0">
        <w:rPr>
          <w:rFonts w:ascii="Arial" w:hAnsi="Arial" w:cs="Arial"/>
          <w:szCs w:val="20"/>
        </w:rPr>
        <w:t xml:space="preserve"> p</w:t>
      </w:r>
      <w:r w:rsidR="00130194">
        <w:rPr>
          <w:rFonts w:ascii="Arial" w:hAnsi="Arial" w:cs="Arial"/>
          <w:szCs w:val="20"/>
        </w:rPr>
        <w:t>eut</w:t>
      </w:r>
      <w:r w:rsidRPr="004F12A0">
        <w:rPr>
          <w:rFonts w:ascii="Arial" w:hAnsi="Arial" w:cs="Arial"/>
          <w:szCs w:val="20"/>
        </w:rPr>
        <w:t xml:space="preserve"> attribuer le </w:t>
      </w:r>
      <w:r w:rsidR="005D1F9E" w:rsidRPr="004F12A0">
        <w:rPr>
          <w:rFonts w:ascii="Arial" w:hAnsi="Arial" w:cs="Arial"/>
          <w:szCs w:val="20"/>
        </w:rPr>
        <w:t xml:space="preserve">marché </w:t>
      </w:r>
      <w:r w:rsidRPr="004F12A0">
        <w:rPr>
          <w:rFonts w:ascii="Arial" w:hAnsi="Arial" w:cs="Arial"/>
          <w:szCs w:val="20"/>
        </w:rPr>
        <w:t>au soumissionnaire éligible dont l’offre a été évaluée comme étant la seconde plus basse substantiellement conforme aux documents d’appel d’offres.</w:t>
      </w:r>
    </w:p>
    <w:p w:rsidR="00BF76DF" w:rsidRPr="004F12A0" w:rsidRDefault="00BF76DF" w:rsidP="00BF76DF">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Le soumissionnaire sélectionné, l’</w:t>
      </w:r>
      <w:r w:rsidR="005D1F9E" w:rsidRPr="004F12A0">
        <w:rPr>
          <w:rFonts w:ascii="Arial" w:hAnsi="Arial" w:cs="Arial"/>
          <w:szCs w:val="20"/>
        </w:rPr>
        <w:t>a</w:t>
      </w:r>
      <w:r w:rsidRPr="004F12A0">
        <w:rPr>
          <w:rFonts w:ascii="Arial" w:hAnsi="Arial" w:cs="Arial"/>
          <w:szCs w:val="20"/>
        </w:rPr>
        <w:t xml:space="preserve">ttributaire, a le délai fixé aux ISS, à partir de la date de réception du Formulaire du </w:t>
      </w:r>
      <w:r w:rsidR="005D1F9E" w:rsidRPr="004F12A0">
        <w:rPr>
          <w:rFonts w:ascii="Arial" w:hAnsi="Arial" w:cs="Arial"/>
          <w:szCs w:val="20"/>
        </w:rPr>
        <w:t>marché</w:t>
      </w:r>
      <w:r w:rsidRPr="004F12A0">
        <w:rPr>
          <w:rFonts w:ascii="Arial" w:hAnsi="Arial" w:cs="Arial"/>
          <w:szCs w:val="20"/>
        </w:rPr>
        <w:t xml:space="preserve">, pour signer, dater et retourner le </w:t>
      </w:r>
      <w:r w:rsidR="005D1F9E" w:rsidRPr="004F12A0">
        <w:rPr>
          <w:rFonts w:ascii="Arial" w:hAnsi="Arial" w:cs="Arial"/>
          <w:szCs w:val="20"/>
        </w:rPr>
        <w:t xml:space="preserve">marché </w:t>
      </w:r>
      <w:r w:rsidRPr="004F12A0">
        <w:rPr>
          <w:rFonts w:ascii="Arial" w:hAnsi="Arial" w:cs="Arial"/>
          <w:szCs w:val="20"/>
        </w:rPr>
        <w:t xml:space="preserve">au </w:t>
      </w:r>
      <w:r w:rsidR="009C55A9">
        <w:rPr>
          <w:rFonts w:ascii="Arial" w:hAnsi="Arial" w:cs="Arial"/>
          <w:szCs w:val="20"/>
        </w:rPr>
        <w:t>maître  d’ouvrage</w:t>
      </w:r>
      <w:r w:rsidRPr="004F12A0">
        <w:rPr>
          <w:rFonts w:ascii="Arial" w:hAnsi="Arial" w:cs="Arial"/>
          <w:szCs w:val="20"/>
        </w:rPr>
        <w:t>.</w:t>
      </w:r>
    </w:p>
    <w:p w:rsidR="00BF76DF" w:rsidRPr="004F12A0" w:rsidRDefault="00BF76DF" w:rsidP="00BF76DF">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325" w:name="_Toc84221355"/>
      <w:bookmarkStart w:id="326" w:name="_Toc84221747"/>
      <w:bookmarkStart w:id="327" w:name="_Toc84229594"/>
      <w:bookmarkStart w:id="328" w:name="_Toc84238708"/>
      <w:bookmarkStart w:id="329" w:name="_Toc84324398"/>
      <w:bookmarkStart w:id="330" w:name="_Toc84414737"/>
    </w:p>
    <w:p w:rsidR="00DF312C" w:rsidRPr="00DF312C" w:rsidRDefault="00BF76DF" w:rsidP="00DF312C">
      <w:pPr>
        <w:spacing w:line="240" w:lineRule="exact"/>
        <w:jc w:val="both"/>
        <w:rPr>
          <w:rFonts w:ascii="Arial" w:hAnsi="Arial"/>
          <w:b/>
          <w:sz w:val="22"/>
          <w:szCs w:val="24"/>
          <w:u w:val="single"/>
          <w:lang w:eastAsia="fr-FR"/>
        </w:rPr>
      </w:pPr>
      <w:r w:rsidRPr="000D172F">
        <w:rPr>
          <w:rFonts w:ascii="Arial" w:hAnsi="Arial" w:cs="Arial"/>
          <w:b/>
          <w:u w:val="single"/>
        </w:rPr>
        <w:t xml:space="preserve">37 - </w:t>
      </w:r>
      <w:bookmarkEnd w:id="325"/>
      <w:bookmarkEnd w:id="326"/>
      <w:bookmarkEnd w:id="327"/>
      <w:bookmarkEnd w:id="328"/>
      <w:bookmarkEnd w:id="329"/>
      <w:bookmarkEnd w:id="330"/>
      <w:r w:rsidR="00DF312C" w:rsidRPr="000D172F">
        <w:rPr>
          <w:rFonts w:ascii="Arial" w:hAnsi="Arial"/>
          <w:b/>
          <w:sz w:val="22"/>
          <w:szCs w:val="24"/>
          <w:u w:val="single"/>
          <w:lang w:eastAsia="fr-FR"/>
        </w:rPr>
        <w:t>Recours</w:t>
      </w:r>
      <w:r w:rsidR="00DF312C" w:rsidRPr="00DF312C">
        <w:rPr>
          <w:rFonts w:ascii="Arial" w:hAnsi="Arial"/>
          <w:b/>
          <w:sz w:val="22"/>
          <w:szCs w:val="24"/>
          <w:u w:val="single"/>
          <w:lang w:eastAsia="fr-FR"/>
        </w:rPr>
        <w:t xml:space="preserve"> en cas de contestation de l’attribution du marché</w:t>
      </w:r>
    </w:p>
    <w:p w:rsidR="00DF312C" w:rsidRPr="00DF312C" w:rsidRDefault="00DF312C" w:rsidP="00DF312C">
      <w:pPr>
        <w:autoSpaceDE/>
        <w:autoSpaceDN/>
        <w:jc w:val="both"/>
        <w:rPr>
          <w:rFonts w:ascii="Arial" w:hAnsi="Arial"/>
          <w:sz w:val="22"/>
          <w:szCs w:val="24"/>
          <w:lang w:eastAsia="fr-FR"/>
        </w:rPr>
      </w:pPr>
    </w:p>
    <w:p w:rsidR="00DF312C" w:rsidRPr="00C85B93" w:rsidRDefault="00DF312C" w:rsidP="00DF312C">
      <w:pPr>
        <w:numPr>
          <w:ilvl w:val="3"/>
          <w:numId w:val="0"/>
        </w:numPr>
        <w:tabs>
          <w:tab w:val="num" w:pos="0"/>
        </w:tabs>
        <w:autoSpaceDE/>
        <w:autoSpaceDN/>
        <w:spacing w:after="240"/>
        <w:jc w:val="both"/>
        <w:rPr>
          <w:rFonts w:ascii="Arial" w:hAnsi="Arial" w:cs="Arial"/>
          <w:lang w:eastAsia="fr-FR"/>
        </w:rPr>
      </w:pPr>
      <w:r w:rsidRPr="00C85B93">
        <w:rPr>
          <w:rFonts w:ascii="Arial" w:hAnsi="Arial" w:cs="Arial"/>
          <w:lang w:eastAsia="fr-FR"/>
        </w:rPr>
        <w:t>Dans le délai fixé aux ISS à partir de la date de la notification de l’attribution du marché, conformément à la clause 34, les soumissionnaires peuvent présenter un recours en cas de contestation de la décision d’attribution du marché par l’autorité contractante. Ce recours s’exerce à titre gracieux par-devant l’autorité contractante puis, en cas d’insatisfaction, à l’amiable par-devant le Comité de Règlement des Différends placé auprès de la Commission Nationale des Marchés Publics (CNMP).</w:t>
      </w:r>
    </w:p>
    <w:p w:rsidR="00DF312C" w:rsidRPr="00C85B93" w:rsidRDefault="00DF312C" w:rsidP="00DF312C">
      <w:pPr>
        <w:autoSpaceDE/>
        <w:autoSpaceDN/>
        <w:jc w:val="both"/>
        <w:rPr>
          <w:rFonts w:ascii="Arial" w:hAnsi="Arial" w:cs="Arial"/>
          <w:lang w:eastAsia="fr-FR"/>
        </w:rPr>
      </w:pPr>
      <w:r w:rsidRPr="00C85B93">
        <w:rPr>
          <w:rFonts w:ascii="Arial" w:hAnsi="Arial"/>
          <w:lang w:eastAsia="fr-FR"/>
        </w:rPr>
        <w:t xml:space="preserve">La partie qui s’estime lésée par la décision du </w:t>
      </w:r>
      <w:r w:rsidRPr="00C85B93">
        <w:rPr>
          <w:rFonts w:ascii="Arial" w:hAnsi="Arial" w:cs="Arial"/>
          <w:lang w:eastAsia="fr-FR"/>
        </w:rPr>
        <w:t>Comité de Règlement des Différends peut saisir du litige la Cour Supérieure des Comptes et du Contentieux Administratif (CCSCA) dans le délai de huit jours ouvrables à partir de la date de notification de la décision du Comité de Règlement des Différends à la diligence de la CNMP.</w:t>
      </w:r>
    </w:p>
    <w:p w:rsidR="00066C71" w:rsidRDefault="00066C71" w:rsidP="00DF312C">
      <w:pPr>
        <w:pStyle w:val="Heading3"/>
        <w:numPr>
          <w:ilvl w:val="2"/>
          <w:numId w:val="0"/>
        </w:numPr>
        <w:tabs>
          <w:tab w:val="num" w:pos="1440"/>
        </w:tabs>
        <w:autoSpaceDE/>
        <w:autoSpaceDN/>
        <w:spacing w:before="240" w:after="240"/>
        <w:ind w:left="1440" w:hanging="1440"/>
        <w:jc w:val="both"/>
        <w:rPr>
          <w:rFonts w:ascii="Arial" w:hAnsi="Arial" w:cs="Arial"/>
          <w:color w:val="0000FF"/>
          <w:sz w:val="28"/>
          <w:u w:val="single"/>
        </w:rPr>
      </w:pPr>
      <w:r>
        <w:rPr>
          <w:rFonts w:ascii="Arial" w:hAnsi="Arial" w:cs="Arial"/>
          <w:color w:val="0000FF"/>
          <w:sz w:val="28"/>
          <w:u w:val="single"/>
        </w:rPr>
        <w:br w:type="page"/>
      </w:r>
    </w:p>
    <w:p w:rsidR="001D7E19" w:rsidRPr="001D7E19" w:rsidRDefault="001D7E19" w:rsidP="001D7E19">
      <w:pPr>
        <w:jc w:val="both"/>
        <w:rPr>
          <w:rFonts w:ascii="Arial" w:hAnsi="Arial" w:cs="Arial"/>
          <w:color w:val="0000FF"/>
          <w:sz w:val="28"/>
          <w:u w:val="single"/>
        </w:rPr>
      </w:pPr>
    </w:p>
    <w:p w:rsidR="00DE69A1" w:rsidRPr="001D7E19" w:rsidRDefault="00DE69A1" w:rsidP="001D7E19">
      <w:pPr>
        <w:pStyle w:val="Heading1"/>
        <w:rPr>
          <w:rFonts w:ascii="Arial" w:hAnsi="Arial" w:cs="Arial"/>
          <w:b/>
        </w:rPr>
      </w:pPr>
      <w:r w:rsidRPr="001D7E19">
        <w:rPr>
          <w:rFonts w:ascii="Arial" w:hAnsi="Arial" w:cs="Arial"/>
          <w:b/>
        </w:rPr>
        <w:t xml:space="preserve">38.- Approbation </w:t>
      </w:r>
      <w:r w:rsidR="00036696" w:rsidRPr="001D7E19">
        <w:rPr>
          <w:rFonts w:ascii="Arial" w:hAnsi="Arial" w:cs="Arial"/>
          <w:b/>
        </w:rPr>
        <w:t xml:space="preserve">du marché </w:t>
      </w:r>
      <w:r w:rsidRPr="001D7E19">
        <w:rPr>
          <w:rFonts w:ascii="Arial" w:hAnsi="Arial" w:cs="Arial"/>
          <w:b/>
        </w:rPr>
        <w:t xml:space="preserve">et validation </w:t>
      </w:r>
      <w:r w:rsidR="008C3917" w:rsidRPr="001D7E19">
        <w:rPr>
          <w:rFonts w:ascii="Arial" w:hAnsi="Arial" w:cs="Arial"/>
          <w:b/>
        </w:rPr>
        <w:t xml:space="preserve">finale </w:t>
      </w:r>
    </w:p>
    <w:p w:rsidR="001D7E19" w:rsidRDefault="001D7E19" w:rsidP="003D1FA5">
      <w:pPr>
        <w:pStyle w:val="BodyText"/>
        <w:numPr>
          <w:ilvl w:val="3"/>
          <w:numId w:val="0"/>
        </w:numPr>
        <w:tabs>
          <w:tab w:val="num" w:pos="0"/>
        </w:tabs>
        <w:autoSpaceDE/>
        <w:autoSpaceDN/>
        <w:spacing w:after="240"/>
        <w:rPr>
          <w:rFonts w:ascii="Arial" w:hAnsi="Arial" w:cs="Arial"/>
          <w:szCs w:val="20"/>
        </w:rPr>
      </w:pPr>
    </w:p>
    <w:p w:rsidR="00FE5770" w:rsidRDefault="00DE69A1" w:rsidP="003D1FA5">
      <w:pPr>
        <w:pStyle w:val="BodyText"/>
        <w:numPr>
          <w:ilvl w:val="3"/>
          <w:numId w:val="0"/>
        </w:numPr>
        <w:tabs>
          <w:tab w:val="num" w:pos="0"/>
        </w:tabs>
        <w:autoSpaceDE/>
        <w:autoSpaceDN/>
        <w:spacing w:after="240"/>
        <w:rPr>
          <w:rFonts w:ascii="Arial" w:hAnsi="Arial" w:cs="Arial"/>
          <w:szCs w:val="20"/>
        </w:rPr>
      </w:pPr>
      <w:r>
        <w:rPr>
          <w:rFonts w:ascii="Arial" w:hAnsi="Arial" w:cs="Arial"/>
          <w:szCs w:val="20"/>
        </w:rPr>
        <w:t xml:space="preserve">Après la signature du marché par l’attributaire et l’autorité contractante, cette dernière le transmet, dans un délai fixé aux ISS, à l’autorité administrative compétente pour approbation. Le marché approuvé doit être transmis par la suite à la Commission Nationale des Marchés Publics </w:t>
      </w:r>
      <w:r w:rsidR="008C3917">
        <w:rPr>
          <w:rFonts w:ascii="Arial" w:hAnsi="Arial" w:cs="Arial"/>
          <w:szCs w:val="20"/>
        </w:rPr>
        <w:t xml:space="preserve">(CNMP) </w:t>
      </w:r>
      <w:r>
        <w:rPr>
          <w:rFonts w:ascii="Arial" w:hAnsi="Arial" w:cs="Arial"/>
          <w:szCs w:val="20"/>
        </w:rPr>
        <w:t>pour validation finale.</w:t>
      </w:r>
      <w:r w:rsidR="008C3917">
        <w:rPr>
          <w:rFonts w:ascii="Arial" w:hAnsi="Arial" w:cs="Arial"/>
          <w:szCs w:val="20"/>
        </w:rPr>
        <w:t xml:space="preserve"> La CNMP doit solliciter, dans le délai fixé aux ISS, l’avis de la Cour Supérieure des Comptes et du Contentieux Administratif</w:t>
      </w:r>
      <w:r w:rsidR="00066C71" w:rsidRPr="00066C71">
        <w:rPr>
          <w:rFonts w:ascii="Arial" w:hAnsi="Arial"/>
          <w:sz w:val="22"/>
          <w:lang w:eastAsia="fr-FR"/>
        </w:rPr>
        <w:t xml:space="preserve"> </w:t>
      </w:r>
      <w:r w:rsidR="00066C71" w:rsidRPr="00066C71">
        <w:rPr>
          <w:rFonts w:ascii="Arial" w:hAnsi="Arial" w:cs="Arial"/>
          <w:szCs w:val="20"/>
        </w:rPr>
        <w:t>sur le marché approuvé</w:t>
      </w:r>
      <w:r w:rsidR="00FE5770">
        <w:rPr>
          <w:rFonts w:ascii="Arial" w:hAnsi="Arial" w:cs="Arial"/>
          <w:szCs w:val="20"/>
        </w:rPr>
        <w:t>.</w:t>
      </w:r>
    </w:p>
    <w:p w:rsidR="00DE69A1" w:rsidRDefault="00FE5770" w:rsidP="003D1FA5">
      <w:pPr>
        <w:pStyle w:val="BodyText"/>
        <w:numPr>
          <w:ilvl w:val="3"/>
          <w:numId w:val="0"/>
        </w:numPr>
        <w:tabs>
          <w:tab w:val="num" w:pos="0"/>
        </w:tabs>
        <w:autoSpaceDE/>
        <w:autoSpaceDN/>
        <w:spacing w:after="240"/>
        <w:rPr>
          <w:rFonts w:ascii="Arial" w:hAnsi="Arial" w:cs="Arial"/>
          <w:szCs w:val="20"/>
        </w:rPr>
      </w:pPr>
      <w:r>
        <w:rPr>
          <w:rFonts w:ascii="Arial" w:hAnsi="Arial" w:cs="Arial"/>
          <w:szCs w:val="20"/>
        </w:rPr>
        <w:t>En cas d’avis favorable de la Cour Supérieure des Comptes et du Contentieux Administratif, la CNMP valide définitivement le marché approuvé</w:t>
      </w:r>
      <w:r w:rsidR="008C3917">
        <w:rPr>
          <w:rFonts w:ascii="Arial" w:hAnsi="Arial" w:cs="Arial"/>
          <w:szCs w:val="20"/>
        </w:rPr>
        <w:t>.</w:t>
      </w:r>
    </w:p>
    <w:p w:rsidR="008C3917" w:rsidRPr="004F12A0" w:rsidRDefault="008C3917" w:rsidP="003D1FA5">
      <w:pPr>
        <w:pStyle w:val="BodyText"/>
        <w:numPr>
          <w:ilvl w:val="3"/>
          <w:numId w:val="0"/>
        </w:numPr>
        <w:tabs>
          <w:tab w:val="num" w:pos="0"/>
        </w:tabs>
        <w:autoSpaceDE/>
        <w:autoSpaceDN/>
        <w:spacing w:after="240"/>
        <w:rPr>
          <w:rFonts w:ascii="Arial" w:hAnsi="Arial" w:cs="Arial"/>
          <w:szCs w:val="20"/>
        </w:rPr>
      </w:pPr>
    </w:p>
    <w:p w:rsidR="001B2B0B" w:rsidRPr="004F12A0" w:rsidRDefault="001B2B0B" w:rsidP="00C97DBE">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331" w:name="_Toc84221353"/>
      <w:bookmarkStart w:id="332" w:name="_Toc84221745"/>
      <w:bookmarkStart w:id="333" w:name="_Toc84229592"/>
      <w:bookmarkStart w:id="334" w:name="_Toc84238706"/>
      <w:bookmarkStart w:id="335" w:name="_Toc84324396"/>
      <w:bookmarkStart w:id="336" w:name="_Toc84414735"/>
      <w:r w:rsidRPr="004F12A0">
        <w:rPr>
          <w:rFonts w:ascii="Arial" w:hAnsi="Arial" w:cs="Arial"/>
          <w:u w:val="single"/>
        </w:rPr>
        <w:t>3</w:t>
      </w:r>
      <w:r w:rsidR="00E677F9">
        <w:rPr>
          <w:rFonts w:ascii="Arial" w:hAnsi="Arial" w:cs="Arial"/>
          <w:u w:val="single"/>
        </w:rPr>
        <w:t>9</w:t>
      </w:r>
      <w:r w:rsidRPr="004F12A0">
        <w:rPr>
          <w:rFonts w:ascii="Arial" w:hAnsi="Arial" w:cs="Arial"/>
          <w:u w:val="single"/>
        </w:rPr>
        <w:t xml:space="preserve"> - Garantie de Bonne Exécution.</w:t>
      </w:r>
      <w:bookmarkEnd w:id="331"/>
      <w:bookmarkEnd w:id="332"/>
      <w:bookmarkEnd w:id="333"/>
      <w:bookmarkEnd w:id="334"/>
      <w:bookmarkEnd w:id="335"/>
      <w:bookmarkEnd w:id="336"/>
    </w:p>
    <w:p w:rsidR="001B2B0B" w:rsidRPr="004F12A0" w:rsidRDefault="001B2B0B" w:rsidP="00837581">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Dans le délai fixé aux ISS, et après la notification du </w:t>
      </w:r>
      <w:r w:rsidR="004F5308" w:rsidRPr="004F12A0">
        <w:rPr>
          <w:rFonts w:ascii="Arial" w:hAnsi="Arial" w:cs="Arial"/>
          <w:szCs w:val="20"/>
        </w:rPr>
        <w:t>marché validé</w:t>
      </w:r>
      <w:r w:rsidRPr="004F12A0">
        <w:rPr>
          <w:rFonts w:ascii="Arial" w:hAnsi="Arial" w:cs="Arial"/>
          <w:szCs w:val="20"/>
        </w:rPr>
        <w:t xml:space="preserve">, le titulaire doit présenter la </w:t>
      </w:r>
      <w:r w:rsidR="004F5308" w:rsidRPr="004F12A0">
        <w:rPr>
          <w:rFonts w:ascii="Arial" w:hAnsi="Arial" w:cs="Arial"/>
          <w:szCs w:val="20"/>
        </w:rPr>
        <w:t xml:space="preserve">garantie </w:t>
      </w:r>
      <w:r w:rsidRPr="004F12A0">
        <w:rPr>
          <w:rFonts w:ascii="Arial" w:hAnsi="Arial" w:cs="Arial"/>
          <w:szCs w:val="20"/>
        </w:rPr>
        <w:t xml:space="preserve">de </w:t>
      </w:r>
      <w:r w:rsidR="004F5308" w:rsidRPr="004F12A0">
        <w:rPr>
          <w:rFonts w:ascii="Arial" w:hAnsi="Arial" w:cs="Arial"/>
          <w:szCs w:val="20"/>
        </w:rPr>
        <w:t>bonne exécution</w:t>
      </w:r>
      <w:r w:rsidRPr="004F12A0">
        <w:rPr>
          <w:rFonts w:ascii="Arial" w:hAnsi="Arial" w:cs="Arial"/>
          <w:szCs w:val="20"/>
        </w:rPr>
        <w:t xml:space="preserve">, conformément au CCAG, en utilisant </w:t>
      </w:r>
      <w:r w:rsidR="004F5308" w:rsidRPr="004F12A0">
        <w:rPr>
          <w:rFonts w:ascii="Arial" w:hAnsi="Arial" w:cs="Arial"/>
          <w:szCs w:val="20"/>
        </w:rPr>
        <w:t>à cette fin</w:t>
      </w:r>
      <w:r w:rsidRPr="004F12A0">
        <w:rPr>
          <w:rFonts w:ascii="Arial" w:hAnsi="Arial" w:cs="Arial"/>
          <w:szCs w:val="20"/>
        </w:rPr>
        <w:t xml:space="preserve"> le formulaire de garantie de bonne exécution compris dans l</w:t>
      </w:r>
      <w:r w:rsidR="004F5308" w:rsidRPr="004F12A0">
        <w:rPr>
          <w:rFonts w:ascii="Arial" w:hAnsi="Arial" w:cs="Arial"/>
          <w:szCs w:val="20"/>
        </w:rPr>
        <w:t xml:space="preserve">a section </w:t>
      </w:r>
      <w:r w:rsidRPr="004F12A0">
        <w:rPr>
          <w:rFonts w:ascii="Arial" w:hAnsi="Arial" w:cs="Arial"/>
          <w:szCs w:val="20"/>
        </w:rPr>
        <w:t xml:space="preserve">VIII, ou d’une autre manière considérée acceptable par le </w:t>
      </w:r>
      <w:r w:rsidR="009C55A9">
        <w:rPr>
          <w:rFonts w:ascii="Arial" w:hAnsi="Arial" w:cs="Arial"/>
          <w:szCs w:val="20"/>
        </w:rPr>
        <w:t xml:space="preserve"> maître  d’ouvrage</w:t>
      </w:r>
      <w:r w:rsidRPr="004F12A0">
        <w:rPr>
          <w:rFonts w:ascii="Arial" w:hAnsi="Arial" w:cs="Arial"/>
          <w:szCs w:val="20"/>
        </w:rPr>
        <w:t>.</w:t>
      </w:r>
    </w:p>
    <w:p w:rsidR="001B2B0B" w:rsidRPr="004F12A0" w:rsidRDefault="00F169B4" w:rsidP="00837581">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Le fait pour l</w:t>
      </w:r>
      <w:r w:rsidR="0089309D" w:rsidRPr="004F12A0">
        <w:rPr>
          <w:rFonts w:ascii="Arial" w:hAnsi="Arial" w:cs="Arial"/>
          <w:szCs w:val="20"/>
        </w:rPr>
        <w:t>e titulaire</w:t>
      </w:r>
      <w:r w:rsidR="001B2B0B" w:rsidRPr="004F12A0">
        <w:rPr>
          <w:rFonts w:ascii="Arial" w:hAnsi="Arial" w:cs="Arial"/>
          <w:szCs w:val="20"/>
        </w:rPr>
        <w:t xml:space="preserve"> de ne pas présenter la </w:t>
      </w:r>
      <w:r w:rsidR="0089309D" w:rsidRPr="004F12A0">
        <w:rPr>
          <w:rFonts w:ascii="Arial" w:hAnsi="Arial" w:cs="Arial"/>
          <w:szCs w:val="20"/>
        </w:rPr>
        <w:t xml:space="preserve">garantie </w:t>
      </w:r>
      <w:r w:rsidR="001B2B0B" w:rsidRPr="004F12A0">
        <w:rPr>
          <w:rFonts w:ascii="Arial" w:hAnsi="Arial" w:cs="Arial"/>
          <w:szCs w:val="20"/>
        </w:rPr>
        <w:t xml:space="preserve">de </w:t>
      </w:r>
      <w:r w:rsidR="0089309D" w:rsidRPr="004F12A0">
        <w:rPr>
          <w:rFonts w:ascii="Arial" w:hAnsi="Arial" w:cs="Arial"/>
          <w:szCs w:val="20"/>
        </w:rPr>
        <w:t xml:space="preserve">bonne exécution </w:t>
      </w:r>
      <w:r w:rsidR="001B2B0B" w:rsidRPr="004F12A0">
        <w:rPr>
          <w:rFonts w:ascii="Arial" w:hAnsi="Arial" w:cs="Arial"/>
          <w:szCs w:val="20"/>
        </w:rPr>
        <w:t xml:space="preserve">en conformité </w:t>
      </w:r>
      <w:r w:rsidR="0089309D" w:rsidRPr="004F12A0">
        <w:rPr>
          <w:rFonts w:ascii="Arial" w:hAnsi="Arial" w:cs="Arial"/>
          <w:szCs w:val="20"/>
        </w:rPr>
        <w:t>avec les stipulations ci-dessus</w:t>
      </w:r>
      <w:r w:rsidR="001B2B0B" w:rsidRPr="004F12A0">
        <w:rPr>
          <w:rFonts w:ascii="Arial" w:hAnsi="Arial" w:cs="Arial"/>
          <w:szCs w:val="20"/>
        </w:rPr>
        <w:t xml:space="preserve"> </w:t>
      </w:r>
      <w:r w:rsidR="00284547" w:rsidRPr="004F12A0">
        <w:rPr>
          <w:rFonts w:ascii="Arial" w:hAnsi="Arial" w:cs="Arial"/>
          <w:szCs w:val="20"/>
        </w:rPr>
        <w:t xml:space="preserve">entraîne </w:t>
      </w:r>
      <w:r w:rsidR="00BF76DF" w:rsidRPr="004F12A0">
        <w:rPr>
          <w:rFonts w:ascii="Arial" w:hAnsi="Arial" w:cs="Arial"/>
          <w:szCs w:val="20"/>
        </w:rPr>
        <w:t xml:space="preserve">la confiscation de sa garantie de soumission par le </w:t>
      </w:r>
      <w:r w:rsidR="009C55A9">
        <w:rPr>
          <w:rFonts w:ascii="Arial" w:hAnsi="Arial" w:cs="Arial"/>
          <w:szCs w:val="20"/>
        </w:rPr>
        <w:t xml:space="preserve"> maître  d’ouvrage</w:t>
      </w:r>
      <w:r w:rsidR="00BF76DF" w:rsidRPr="004F12A0">
        <w:rPr>
          <w:rFonts w:ascii="Arial" w:hAnsi="Arial" w:cs="Arial"/>
          <w:szCs w:val="20"/>
        </w:rPr>
        <w:t xml:space="preserve"> et </w:t>
      </w:r>
      <w:r w:rsidR="00284547" w:rsidRPr="004F12A0">
        <w:rPr>
          <w:rFonts w:ascii="Arial" w:hAnsi="Arial" w:cs="Arial"/>
          <w:szCs w:val="20"/>
        </w:rPr>
        <w:t xml:space="preserve">le retrait de </w:t>
      </w:r>
      <w:r w:rsidR="00B51F95" w:rsidRPr="004F12A0">
        <w:rPr>
          <w:rFonts w:ascii="Arial" w:hAnsi="Arial" w:cs="Arial"/>
          <w:szCs w:val="20"/>
        </w:rPr>
        <w:t xml:space="preserve">la </w:t>
      </w:r>
      <w:r w:rsidR="00284547" w:rsidRPr="004F12A0">
        <w:rPr>
          <w:rFonts w:ascii="Arial" w:hAnsi="Arial" w:cs="Arial"/>
          <w:szCs w:val="20"/>
        </w:rPr>
        <w:t xml:space="preserve">validation du marché </w:t>
      </w:r>
      <w:r w:rsidR="00BF76DF" w:rsidRPr="004F12A0">
        <w:rPr>
          <w:rFonts w:ascii="Arial" w:hAnsi="Arial" w:cs="Arial"/>
          <w:szCs w:val="20"/>
        </w:rPr>
        <w:t>sur demande de celui-ci</w:t>
      </w:r>
      <w:r w:rsidR="001B2B0B" w:rsidRPr="004F12A0">
        <w:rPr>
          <w:rFonts w:ascii="Arial" w:hAnsi="Arial" w:cs="Arial"/>
          <w:szCs w:val="20"/>
        </w:rPr>
        <w:t xml:space="preserve">. Auquel cas, le </w:t>
      </w:r>
      <w:r w:rsidR="009C55A9">
        <w:rPr>
          <w:rFonts w:ascii="Arial" w:hAnsi="Arial" w:cs="Arial"/>
          <w:szCs w:val="20"/>
        </w:rPr>
        <w:t xml:space="preserve"> maître  d’ouvrage</w:t>
      </w:r>
      <w:r w:rsidR="001B2B0B" w:rsidRPr="004F12A0">
        <w:rPr>
          <w:rFonts w:ascii="Arial" w:hAnsi="Arial" w:cs="Arial"/>
          <w:szCs w:val="20"/>
        </w:rPr>
        <w:t xml:space="preserve"> pourra attribuer le </w:t>
      </w:r>
      <w:r w:rsidR="00284547" w:rsidRPr="004F12A0">
        <w:rPr>
          <w:rFonts w:ascii="Arial" w:hAnsi="Arial" w:cs="Arial"/>
          <w:szCs w:val="20"/>
        </w:rPr>
        <w:t xml:space="preserve">marché </w:t>
      </w:r>
      <w:r w:rsidR="001B2B0B" w:rsidRPr="004F12A0">
        <w:rPr>
          <w:rFonts w:ascii="Arial" w:hAnsi="Arial" w:cs="Arial"/>
          <w:szCs w:val="20"/>
        </w:rPr>
        <w:t>au soumissionnaire éligible dont l’offre</w:t>
      </w:r>
      <w:r w:rsidR="005D1F9E">
        <w:rPr>
          <w:rFonts w:ascii="Arial" w:hAnsi="Arial" w:cs="Arial"/>
          <w:szCs w:val="20"/>
        </w:rPr>
        <w:t>,</w:t>
      </w:r>
      <w:r w:rsidR="001B2B0B" w:rsidRPr="004F12A0">
        <w:rPr>
          <w:rFonts w:ascii="Arial" w:hAnsi="Arial" w:cs="Arial"/>
          <w:szCs w:val="20"/>
        </w:rPr>
        <w:t xml:space="preserve"> </w:t>
      </w:r>
      <w:r w:rsidR="005D1F9E" w:rsidRPr="004F12A0">
        <w:rPr>
          <w:rFonts w:ascii="Arial" w:hAnsi="Arial" w:cs="Arial"/>
          <w:szCs w:val="20"/>
        </w:rPr>
        <w:t>substantiellement conforme aux documents d’appel d’offres</w:t>
      </w:r>
      <w:r w:rsidR="005D1F9E">
        <w:rPr>
          <w:rFonts w:ascii="Arial" w:hAnsi="Arial" w:cs="Arial"/>
          <w:szCs w:val="20"/>
        </w:rPr>
        <w:t>,</w:t>
      </w:r>
      <w:r w:rsidR="005D1F9E" w:rsidRPr="004F12A0">
        <w:rPr>
          <w:rFonts w:ascii="Arial" w:hAnsi="Arial" w:cs="Arial"/>
          <w:szCs w:val="20"/>
        </w:rPr>
        <w:t xml:space="preserve"> </w:t>
      </w:r>
      <w:r w:rsidR="001B2B0B" w:rsidRPr="004F12A0">
        <w:rPr>
          <w:rFonts w:ascii="Arial" w:hAnsi="Arial" w:cs="Arial"/>
          <w:szCs w:val="20"/>
        </w:rPr>
        <w:t xml:space="preserve">a été </w:t>
      </w:r>
      <w:r w:rsidR="005D1F9E">
        <w:rPr>
          <w:rFonts w:ascii="Arial" w:hAnsi="Arial" w:cs="Arial"/>
          <w:szCs w:val="20"/>
        </w:rPr>
        <w:t>classée en deuxième position</w:t>
      </w:r>
      <w:r w:rsidR="001B2B0B" w:rsidRPr="004F12A0">
        <w:rPr>
          <w:rFonts w:ascii="Arial" w:hAnsi="Arial" w:cs="Arial"/>
          <w:szCs w:val="20"/>
        </w:rPr>
        <w:t>.</w:t>
      </w:r>
    </w:p>
    <w:p w:rsidR="00226A0D" w:rsidRPr="004F12A0" w:rsidRDefault="00226A0D" w:rsidP="00837581">
      <w:pPr>
        <w:pStyle w:val="BodyText"/>
        <w:numPr>
          <w:ilvl w:val="3"/>
          <w:numId w:val="0"/>
        </w:numPr>
        <w:tabs>
          <w:tab w:val="num" w:pos="0"/>
        </w:tabs>
        <w:autoSpaceDE/>
        <w:autoSpaceDN/>
        <w:spacing w:after="240"/>
        <w:rPr>
          <w:rFonts w:ascii="Arial" w:hAnsi="Arial" w:cs="Arial"/>
          <w:szCs w:val="20"/>
        </w:rPr>
      </w:pPr>
    </w:p>
    <w:p w:rsidR="001B2B0B" w:rsidRPr="004F12A0" w:rsidRDefault="00AC0742"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337" w:name="_Toc83136570"/>
      <w:bookmarkStart w:id="338" w:name="_Toc83202609"/>
      <w:bookmarkStart w:id="339" w:name="_Toc83216375"/>
      <w:bookmarkStart w:id="340" w:name="_Toc83461022"/>
      <w:bookmarkStart w:id="341" w:name="_Toc84221356"/>
      <w:bookmarkStart w:id="342" w:name="_Toc84221748"/>
      <w:bookmarkStart w:id="343" w:name="_Toc84229595"/>
      <w:bookmarkStart w:id="344" w:name="_Toc84238709"/>
      <w:bookmarkStart w:id="345" w:name="_Toc84324399"/>
      <w:bookmarkStart w:id="346" w:name="_Toc84414738"/>
      <w:bookmarkEnd w:id="48"/>
      <w:bookmarkEnd w:id="49"/>
      <w:bookmarkEnd w:id="50"/>
      <w:bookmarkEnd w:id="51"/>
      <w:bookmarkEnd w:id="52"/>
      <w:bookmarkEnd w:id="53"/>
      <w:r>
        <w:rPr>
          <w:rFonts w:ascii="Arial" w:hAnsi="Arial" w:cs="Arial"/>
          <w:u w:val="single"/>
        </w:rPr>
        <w:t>40</w:t>
      </w:r>
      <w:r w:rsidR="001B2B0B" w:rsidRPr="004F12A0">
        <w:rPr>
          <w:rFonts w:ascii="Arial" w:hAnsi="Arial" w:cs="Arial"/>
          <w:u w:val="single"/>
        </w:rPr>
        <w:t xml:space="preserve"> - Pratiques de corruption</w:t>
      </w:r>
      <w:bookmarkEnd w:id="337"/>
      <w:bookmarkEnd w:id="338"/>
      <w:bookmarkEnd w:id="339"/>
      <w:bookmarkEnd w:id="340"/>
      <w:bookmarkEnd w:id="341"/>
      <w:bookmarkEnd w:id="342"/>
      <w:bookmarkEnd w:id="343"/>
      <w:bookmarkEnd w:id="344"/>
      <w:bookmarkEnd w:id="345"/>
      <w:bookmarkEnd w:id="346"/>
      <w:r w:rsidR="007B1300" w:rsidRPr="004F12A0">
        <w:rPr>
          <w:rFonts w:ascii="Arial" w:hAnsi="Arial" w:cs="Arial"/>
          <w:u w:val="single"/>
        </w:rPr>
        <w:t xml:space="preserve"> dans l</w:t>
      </w:r>
      <w:r w:rsidR="00250E72">
        <w:rPr>
          <w:rFonts w:ascii="Arial" w:hAnsi="Arial" w:cs="Arial"/>
          <w:u w:val="single"/>
        </w:rPr>
        <w:t>es</w:t>
      </w:r>
      <w:r w:rsidR="007B1300" w:rsidRPr="004F12A0">
        <w:rPr>
          <w:rFonts w:ascii="Arial" w:hAnsi="Arial" w:cs="Arial"/>
          <w:u w:val="single"/>
        </w:rPr>
        <w:t xml:space="preserve"> marchés publics</w:t>
      </w:r>
    </w:p>
    <w:p w:rsidR="007B1300" w:rsidRPr="00C85B93" w:rsidRDefault="007B1300" w:rsidP="007B1300">
      <w:pPr>
        <w:pStyle w:val="BodyText"/>
        <w:numPr>
          <w:ilvl w:val="3"/>
          <w:numId w:val="0"/>
        </w:numPr>
        <w:tabs>
          <w:tab w:val="left" w:pos="0"/>
        </w:tabs>
        <w:spacing w:after="240"/>
        <w:rPr>
          <w:rFonts w:ascii="Arial" w:hAnsi="Arial" w:cs="Arial"/>
          <w:szCs w:val="20"/>
        </w:rPr>
      </w:pPr>
      <w:r w:rsidRPr="00C85B93">
        <w:rPr>
          <w:rFonts w:ascii="Arial" w:hAnsi="Arial" w:cs="Arial"/>
          <w:szCs w:val="20"/>
        </w:rPr>
        <w:t>Il est exigé de l’autorité contractante, ainsi qu’à tous les fournisseurs/entrepreneurs qui participent au processus de passation des marchés et à l’exécution des marchés, d’observer les plus hauts niveaux d’éthique. Des actions qui constituent des pratiques de corruption les plus courantes sont décrites ci-après :</w:t>
      </w:r>
    </w:p>
    <w:p w:rsidR="007B1300" w:rsidRPr="00C85B93" w:rsidRDefault="007B1300" w:rsidP="00E06713">
      <w:pPr>
        <w:pStyle w:val="ListParagraph"/>
        <w:numPr>
          <w:ilvl w:val="0"/>
          <w:numId w:val="20"/>
        </w:numPr>
        <w:autoSpaceDE/>
        <w:autoSpaceDN/>
        <w:spacing w:after="240"/>
        <w:jc w:val="both"/>
        <w:rPr>
          <w:rFonts w:ascii="Arial" w:hAnsi="Arial" w:cs="Arial"/>
        </w:rPr>
      </w:pPr>
      <w:r w:rsidRPr="00C85B93">
        <w:rPr>
          <w:rFonts w:ascii="Arial" w:hAnsi="Arial" w:cs="Arial"/>
          <w:i/>
          <w:iCs/>
        </w:rPr>
        <w:t>Pot-de-vin</w:t>
      </w:r>
      <w:r w:rsidRPr="00C85B93">
        <w:rPr>
          <w:rFonts w:ascii="Arial" w:hAnsi="Arial" w:cs="Arial"/>
        </w:rPr>
        <w:t>, il s’agit de tout acte ou omission par lesquels un fonctionnaire public ou toute personne agissant en son nom, de par sa fonction ou sa charge, contrairement à ses devoirs, offre, donne, reçoit ou sollicite tout objet de valeur capable d’influer sur les décisions durant le processus de pass</w:t>
      </w:r>
      <w:bookmarkStart w:id="347" w:name="_GoBack"/>
      <w:bookmarkEnd w:id="347"/>
      <w:r w:rsidRPr="00C85B93">
        <w:rPr>
          <w:rFonts w:ascii="Arial" w:hAnsi="Arial" w:cs="Arial"/>
        </w:rPr>
        <w:t>ation de marché ou durant l’exécution du marché correspondant. Sont également inclus dans cette définition les actes de même nature réalisés par les soumissionnaires ou des tiers pour leur propre bénéfice;</w:t>
      </w:r>
    </w:p>
    <w:p w:rsidR="007B1300" w:rsidRPr="00C85B93" w:rsidRDefault="007B1300" w:rsidP="00E06713">
      <w:pPr>
        <w:pStyle w:val="ListParagraph"/>
        <w:numPr>
          <w:ilvl w:val="0"/>
          <w:numId w:val="20"/>
        </w:numPr>
        <w:autoSpaceDE/>
        <w:autoSpaceDN/>
        <w:spacing w:after="240"/>
        <w:jc w:val="both"/>
        <w:rPr>
          <w:rFonts w:ascii="Arial" w:hAnsi="Arial" w:cs="Arial"/>
        </w:rPr>
      </w:pPr>
      <w:r w:rsidRPr="00C85B93">
        <w:rPr>
          <w:rFonts w:ascii="Arial" w:hAnsi="Arial" w:cs="Arial"/>
          <w:i/>
          <w:iCs/>
        </w:rPr>
        <w:t>Extorsion ou Contrainte</w:t>
      </w:r>
      <w:r w:rsidRPr="00C85B93">
        <w:rPr>
          <w:rFonts w:ascii="Arial" w:hAnsi="Arial" w:cs="Arial"/>
        </w:rPr>
        <w:t>, c’est le fait de faire des menaces personnelles à quelqu’un ou à des membres de sa famille, sur sa personne, son honneur ou ses biens, de se rendre coupable d’un acte qui constitue un délit, pour influencer les décisions durant le processus de passation de marché ou durant l’exécution du marché correspondant, que l’objectif de ces menaces soit atteint ou non ;</w:t>
      </w:r>
    </w:p>
    <w:p w:rsidR="007B1300" w:rsidRPr="00C85B93" w:rsidRDefault="007B1300" w:rsidP="00E06713">
      <w:pPr>
        <w:pStyle w:val="ListParagraph"/>
        <w:numPr>
          <w:ilvl w:val="0"/>
          <w:numId w:val="20"/>
        </w:numPr>
        <w:autoSpaceDE/>
        <w:autoSpaceDN/>
        <w:spacing w:after="240"/>
        <w:jc w:val="both"/>
        <w:rPr>
          <w:rFonts w:ascii="Arial" w:hAnsi="Arial" w:cs="Arial"/>
        </w:rPr>
      </w:pPr>
      <w:r w:rsidRPr="00C85B93">
        <w:rPr>
          <w:rFonts w:ascii="Arial" w:hAnsi="Arial" w:cs="Arial"/>
          <w:i/>
          <w:iCs/>
        </w:rPr>
        <w:t>Fraude</w:t>
      </w:r>
      <w:r w:rsidRPr="00C85B93">
        <w:rPr>
          <w:rFonts w:ascii="Arial" w:hAnsi="Arial" w:cs="Arial"/>
        </w:rPr>
        <w:t>, il s’agit de falsification de données ou de faits dans le but d’influencer un processus de passation de marché ou la phase d’exécution du marché, au préjudice de l’autorité contractante</w:t>
      </w:r>
      <w:r w:rsidR="007F3019" w:rsidRPr="00C85B93">
        <w:rPr>
          <w:rFonts w:ascii="Arial" w:hAnsi="Arial" w:cs="Arial"/>
        </w:rPr>
        <w:t xml:space="preserve"> et des participants ;</w:t>
      </w:r>
    </w:p>
    <w:p w:rsidR="007B1300" w:rsidRPr="00C85B93" w:rsidRDefault="007B1300" w:rsidP="00E06713">
      <w:pPr>
        <w:pStyle w:val="ListParagraph"/>
        <w:numPr>
          <w:ilvl w:val="0"/>
          <w:numId w:val="20"/>
        </w:numPr>
        <w:autoSpaceDE/>
        <w:autoSpaceDN/>
        <w:spacing w:after="240"/>
        <w:jc w:val="both"/>
        <w:rPr>
          <w:rFonts w:ascii="Arial" w:hAnsi="Arial" w:cs="Arial"/>
        </w:rPr>
      </w:pPr>
      <w:r w:rsidRPr="00C85B93">
        <w:rPr>
          <w:rFonts w:ascii="Arial" w:hAnsi="Arial" w:cs="Arial"/>
          <w:i/>
          <w:iCs/>
        </w:rPr>
        <w:t>Collusion</w:t>
      </w:r>
      <w:r w:rsidRPr="00C85B93">
        <w:rPr>
          <w:rFonts w:ascii="Arial" w:hAnsi="Arial" w:cs="Arial"/>
        </w:rPr>
        <w:t>, il s’agit d’actions entre soumissionnaires destinées à obtenir des prix d’offres d’un niveau irréel, non compétitifs, capables de priver l’autorité contractante des bénéfices d’une compétition libre et ouverte.</w:t>
      </w:r>
    </w:p>
    <w:p w:rsidR="007B1300" w:rsidRPr="00C85B93" w:rsidRDefault="007B1300" w:rsidP="007B1300">
      <w:pPr>
        <w:pStyle w:val="BodyText"/>
        <w:numPr>
          <w:ilvl w:val="3"/>
          <w:numId w:val="0"/>
        </w:numPr>
        <w:tabs>
          <w:tab w:val="num" w:pos="-90"/>
        </w:tabs>
        <w:spacing w:after="240"/>
        <w:rPr>
          <w:rFonts w:ascii="Arial" w:hAnsi="Arial" w:cs="Arial"/>
          <w:szCs w:val="20"/>
        </w:rPr>
      </w:pPr>
      <w:r w:rsidRPr="00C85B93">
        <w:rPr>
          <w:rFonts w:ascii="Arial" w:hAnsi="Arial" w:cs="Arial"/>
          <w:szCs w:val="20"/>
        </w:rPr>
        <w:lastRenderedPageBreak/>
        <w:t>S’il est prouvé qu’un fonctionnaire public ou toute personne agissant en son nom, et/ou le participant ou attributaire impliqué dans un processus de passation de marchés a trempé dans des pratiques de corruption, l’autorité contractante, avec ou sans recommandation de la Commission Nationale des Marchés Publics, le cas échéant, peut rejeter toute attribution découlant du processus de passation de marchés en question et/ou déclarer une entreprise non éligible pour être l’attributaire de futurs marchés.</w:t>
      </w:r>
    </w:p>
    <w:p w:rsidR="009B3573" w:rsidRPr="00C85B93" w:rsidRDefault="009B3573" w:rsidP="003047A5">
      <w:pPr>
        <w:jc w:val="both"/>
        <w:rPr>
          <w:rFonts w:ascii="Arial" w:hAnsi="Arial" w:cs="Arial"/>
        </w:rPr>
      </w:pPr>
      <w:r w:rsidRPr="00C85B93">
        <w:rPr>
          <w:rFonts w:ascii="Arial" w:hAnsi="Arial" w:cs="Arial"/>
        </w:rPr>
        <w:t>De même, les autorités de contrôle réagiront face à tout fait similaire jugé comme pratique de corruption, conformément à la procédure établie.</w:t>
      </w:r>
    </w:p>
    <w:p w:rsidR="009B3573" w:rsidRPr="00C85B93" w:rsidRDefault="009B3573" w:rsidP="007B1300">
      <w:pPr>
        <w:pStyle w:val="BodyText"/>
        <w:numPr>
          <w:ilvl w:val="3"/>
          <w:numId w:val="0"/>
        </w:numPr>
        <w:tabs>
          <w:tab w:val="num" w:pos="-90"/>
        </w:tabs>
        <w:spacing w:after="240"/>
        <w:rPr>
          <w:rFonts w:ascii="Arial" w:hAnsi="Arial" w:cs="Arial"/>
          <w:szCs w:val="20"/>
        </w:rPr>
      </w:pPr>
    </w:p>
    <w:p w:rsidR="007B1300" w:rsidRPr="00C85B93" w:rsidRDefault="007B1300" w:rsidP="007B1300">
      <w:pPr>
        <w:pStyle w:val="BodyText"/>
        <w:numPr>
          <w:ilvl w:val="3"/>
          <w:numId w:val="0"/>
        </w:numPr>
        <w:tabs>
          <w:tab w:val="num" w:pos="-90"/>
        </w:tabs>
        <w:spacing w:after="240"/>
        <w:rPr>
          <w:rFonts w:ascii="Arial" w:hAnsi="Arial" w:cs="Arial"/>
          <w:szCs w:val="20"/>
        </w:rPr>
      </w:pPr>
      <w:r w:rsidRPr="00C85B93">
        <w:rPr>
          <w:rFonts w:ascii="Arial" w:hAnsi="Arial" w:cs="Arial"/>
          <w:szCs w:val="20"/>
        </w:rPr>
        <w:t>La prohibition décidée par l’autorité contractante est  temporaire.</w:t>
      </w:r>
    </w:p>
    <w:p w:rsidR="001B2B0B" w:rsidRPr="00C85B93" w:rsidRDefault="001B2B0B" w:rsidP="003D1FA5">
      <w:pPr>
        <w:rPr>
          <w:rFonts w:ascii="Arial" w:hAnsi="Arial" w:cs="Arial"/>
        </w:rPr>
      </w:pPr>
    </w:p>
    <w:p w:rsidR="007B1300" w:rsidRPr="00C85B93" w:rsidRDefault="007B1300" w:rsidP="003D1FA5">
      <w:pPr>
        <w:rPr>
          <w:rFonts w:ascii="Arial" w:hAnsi="Arial" w:cs="Arial"/>
        </w:rPr>
      </w:pPr>
    </w:p>
    <w:p w:rsidR="007B1300" w:rsidRPr="004F12A0" w:rsidRDefault="007B1300" w:rsidP="003D1FA5">
      <w:pPr>
        <w:rPr>
          <w:rFonts w:ascii="Arial" w:hAnsi="Arial" w:cs="Arial"/>
        </w:rPr>
      </w:pPr>
    </w:p>
    <w:p w:rsidR="007B1300" w:rsidRPr="004F12A0" w:rsidRDefault="007B1300" w:rsidP="003D1FA5">
      <w:pPr>
        <w:rPr>
          <w:rFonts w:ascii="Arial" w:hAnsi="Arial" w:cs="Arial"/>
        </w:rPr>
        <w:sectPr w:rsidR="007B1300" w:rsidRPr="004F12A0" w:rsidSect="00142854">
          <w:headerReference w:type="default" r:id="rId17"/>
          <w:footerReference w:type="default" r:id="rId18"/>
          <w:pgSz w:w="12240" w:h="15840" w:code="1"/>
          <w:pgMar w:top="1440" w:right="1440" w:bottom="1440" w:left="2160" w:header="720" w:footer="720" w:gutter="0"/>
          <w:cols w:space="720"/>
        </w:sectPr>
      </w:pPr>
    </w:p>
    <w:p w:rsidR="001B2B0B" w:rsidRPr="004F12A0" w:rsidRDefault="001B2B0B" w:rsidP="003D1FA5">
      <w:pPr>
        <w:jc w:val="center"/>
        <w:rPr>
          <w:rFonts w:ascii="Arial" w:hAnsi="Arial" w:cs="Arial"/>
          <w:b/>
          <w:iCs/>
          <w:sz w:val="40"/>
        </w:rPr>
      </w:pPr>
      <w:r w:rsidRPr="004F12A0">
        <w:rPr>
          <w:rFonts w:ascii="Arial" w:hAnsi="Arial" w:cs="Arial"/>
          <w:b/>
          <w:iCs/>
          <w:sz w:val="40"/>
        </w:rPr>
        <w:lastRenderedPageBreak/>
        <w:t>III</w:t>
      </w:r>
    </w:p>
    <w:p w:rsidR="001B2B0B" w:rsidRPr="004F12A0" w:rsidRDefault="001B2B0B" w:rsidP="003D1FA5">
      <w:pPr>
        <w:jc w:val="center"/>
        <w:rPr>
          <w:rFonts w:ascii="Arial" w:hAnsi="Arial" w:cs="Arial"/>
          <w:b/>
          <w:iCs/>
          <w:sz w:val="40"/>
        </w:rPr>
      </w:pPr>
    </w:p>
    <w:p w:rsidR="001B2B0B" w:rsidRPr="004F12A0" w:rsidRDefault="001B2B0B" w:rsidP="003D1FA5">
      <w:pPr>
        <w:jc w:val="center"/>
        <w:rPr>
          <w:rFonts w:ascii="Arial" w:hAnsi="Arial" w:cs="Arial"/>
          <w:b/>
          <w:bCs/>
          <w:sz w:val="40"/>
        </w:rPr>
      </w:pPr>
      <w:r w:rsidRPr="004F12A0">
        <w:rPr>
          <w:rFonts w:ascii="Arial" w:hAnsi="Arial" w:cs="Arial"/>
          <w:b/>
          <w:bCs/>
          <w:sz w:val="40"/>
        </w:rPr>
        <w:t>INSTRUCTIONS SPÉCIALES</w:t>
      </w:r>
    </w:p>
    <w:p w:rsidR="001B2B0B" w:rsidRPr="004F12A0" w:rsidRDefault="001B2B0B" w:rsidP="003D1FA5">
      <w:pPr>
        <w:jc w:val="center"/>
        <w:rPr>
          <w:rFonts w:ascii="Arial" w:hAnsi="Arial" w:cs="Arial"/>
          <w:b/>
          <w:iCs/>
          <w:sz w:val="40"/>
        </w:rPr>
      </w:pPr>
      <w:r w:rsidRPr="004F12A0">
        <w:rPr>
          <w:rFonts w:ascii="Arial" w:hAnsi="Arial" w:cs="Arial"/>
          <w:b/>
          <w:bCs/>
          <w:sz w:val="40"/>
        </w:rPr>
        <w:t>AUX SOUMISSIONNAIRES (ISS)</w:t>
      </w:r>
    </w:p>
    <w:p w:rsidR="001B2B0B" w:rsidRPr="004F12A0" w:rsidRDefault="001B2B0B" w:rsidP="003D1FA5">
      <w:pPr>
        <w:rPr>
          <w:rFonts w:ascii="Arial" w:hAnsi="Arial" w:cs="Arial"/>
          <w:b/>
          <w:iCs/>
        </w:rPr>
      </w:pPr>
    </w:p>
    <w:p w:rsidR="001B2B0B" w:rsidRPr="004F12A0" w:rsidRDefault="001B2B0B" w:rsidP="003D1FA5">
      <w:pPr>
        <w:rPr>
          <w:rFonts w:ascii="Arial" w:hAnsi="Arial" w:cs="Arial"/>
          <w:b/>
          <w:iCs/>
        </w:rPr>
      </w:pPr>
    </w:p>
    <w:p w:rsidR="001B2B0B" w:rsidRPr="004F12A0" w:rsidRDefault="001B2B0B" w:rsidP="003D1FA5">
      <w:pPr>
        <w:rPr>
          <w:rFonts w:ascii="Arial" w:hAnsi="Arial" w:cs="Arial"/>
          <w:b/>
          <w:iCs/>
        </w:rPr>
      </w:pPr>
    </w:p>
    <w:p w:rsidR="001B2B0B" w:rsidRPr="004F12A0" w:rsidRDefault="001B2B0B" w:rsidP="003D1FA5">
      <w:pPr>
        <w:rPr>
          <w:rFonts w:ascii="Arial" w:hAnsi="Arial" w:cs="Arial"/>
          <w:b/>
          <w:iCs/>
        </w:rPr>
      </w:pPr>
    </w:p>
    <w:p w:rsidR="001B2B0B" w:rsidRPr="004F12A0" w:rsidRDefault="001B2B0B" w:rsidP="003D1FA5">
      <w:pPr>
        <w:rPr>
          <w:rFonts w:ascii="Arial" w:hAnsi="Arial" w:cs="Arial"/>
          <w:b/>
          <w:iCs/>
        </w:rPr>
        <w:sectPr w:rsidR="001B2B0B" w:rsidRPr="004F12A0" w:rsidSect="003B46A9">
          <w:headerReference w:type="default" r:id="rId19"/>
          <w:footerReference w:type="default" r:id="rId20"/>
          <w:pgSz w:w="12240" w:h="15840" w:code="1"/>
          <w:pgMar w:top="1440" w:right="1440" w:bottom="1440" w:left="2160" w:header="720" w:footer="720" w:gutter="0"/>
          <w:cols w:space="720"/>
          <w:vAlign w:val="center"/>
        </w:sect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r w:rsidRPr="004F12A0">
        <w:rPr>
          <w:rFonts w:ascii="Arial" w:hAnsi="Arial" w:cs="Arial"/>
          <w:b/>
          <w:iCs/>
          <w:sz w:val="28"/>
          <w:u w:val="single"/>
        </w:rPr>
        <w:t>CONTENU</w:t>
      </w:r>
    </w:p>
    <w:p w:rsidR="001B2B0B" w:rsidRPr="004F12A0" w:rsidRDefault="001B2B0B" w:rsidP="003D1FA5">
      <w:pPr>
        <w:rPr>
          <w:rFonts w:ascii="Arial" w:hAnsi="Arial" w:cs="Arial"/>
          <w:b/>
          <w:iCs/>
        </w:rPr>
      </w:pPr>
    </w:p>
    <w:p w:rsidR="001B2B0B" w:rsidRPr="004F12A0" w:rsidRDefault="003A4327" w:rsidP="00D22DA2">
      <w:pPr>
        <w:pStyle w:val="TOC1"/>
      </w:pPr>
      <w:r w:rsidRPr="004F12A0">
        <w:rPr>
          <w:iCs/>
          <w:noProof w:val="0"/>
        </w:rPr>
        <w:fldChar w:fldCharType="begin"/>
      </w:r>
      <w:r w:rsidR="001B2B0B" w:rsidRPr="004F12A0">
        <w:rPr>
          <w:iCs/>
          <w:noProof w:val="0"/>
        </w:rPr>
        <w:instrText xml:space="preserve"> TOC \o "1-2" \h \z </w:instrText>
      </w:r>
      <w:r w:rsidRPr="004F12A0">
        <w:rPr>
          <w:iCs/>
          <w:noProof w:val="0"/>
        </w:rPr>
        <w:fldChar w:fldCharType="separate"/>
      </w:r>
    </w:p>
    <w:p w:rsidR="001B2B0B" w:rsidRPr="004F12A0" w:rsidRDefault="0053342B" w:rsidP="003D1FA5">
      <w:pPr>
        <w:pStyle w:val="TOC2"/>
        <w:rPr>
          <w:rFonts w:ascii="Arial" w:hAnsi="Arial" w:cs="Arial"/>
        </w:rPr>
      </w:pPr>
      <w:hyperlink w:anchor="_Toc84221593" w:history="1">
        <w:r w:rsidR="001B2B0B" w:rsidRPr="004F12A0">
          <w:rPr>
            <w:rStyle w:val="Hyperlink"/>
            <w:rFonts w:ascii="Arial" w:hAnsi="Arial" w:cs="Arial"/>
            <w:sz w:val="20"/>
            <w:szCs w:val="20"/>
          </w:rPr>
          <w:t>A.</w:t>
        </w:r>
        <w:r w:rsidR="001B2B0B" w:rsidRPr="004F12A0">
          <w:rPr>
            <w:rFonts w:ascii="Arial" w:hAnsi="Arial" w:cs="Arial"/>
          </w:rPr>
          <w:tab/>
        </w:r>
        <w:r w:rsidR="001B2B0B" w:rsidRPr="004F12A0">
          <w:rPr>
            <w:rStyle w:val="Hyperlink"/>
            <w:rFonts w:ascii="Arial" w:hAnsi="Arial" w:cs="Arial"/>
            <w:sz w:val="20"/>
            <w:szCs w:val="20"/>
          </w:rPr>
          <w:t>Introduction</w:t>
        </w:r>
        <w:r w:rsidR="001B2B0B" w:rsidRPr="004F12A0">
          <w:rPr>
            <w:rFonts w:ascii="Arial" w:hAnsi="Arial" w:cs="Arial"/>
            <w:webHidden/>
          </w:rPr>
          <w:tab/>
        </w:r>
      </w:hyperlink>
    </w:p>
    <w:p w:rsidR="001B2B0B" w:rsidRPr="004F12A0" w:rsidRDefault="0053342B" w:rsidP="003D1FA5">
      <w:pPr>
        <w:pStyle w:val="TOC2"/>
        <w:rPr>
          <w:rFonts w:ascii="Arial" w:hAnsi="Arial" w:cs="Arial"/>
        </w:rPr>
      </w:pPr>
      <w:hyperlink w:anchor="_Toc84221594" w:history="1">
        <w:r w:rsidR="001B2B0B" w:rsidRPr="004F12A0">
          <w:rPr>
            <w:rStyle w:val="Hyperlink"/>
            <w:rFonts w:ascii="Arial" w:hAnsi="Arial" w:cs="Arial"/>
            <w:sz w:val="20"/>
            <w:szCs w:val="20"/>
          </w:rPr>
          <w:t>B.</w:t>
        </w:r>
        <w:r w:rsidR="001B2B0B" w:rsidRPr="004F12A0">
          <w:rPr>
            <w:rFonts w:ascii="Arial" w:hAnsi="Arial" w:cs="Arial"/>
          </w:rPr>
          <w:tab/>
        </w:r>
        <w:r w:rsidR="001B2B0B" w:rsidRPr="004F12A0">
          <w:rPr>
            <w:rStyle w:val="Hyperlink"/>
            <w:rFonts w:ascii="Arial" w:hAnsi="Arial" w:cs="Arial"/>
            <w:sz w:val="20"/>
            <w:szCs w:val="20"/>
          </w:rPr>
          <w:t>Documents d’Appel d’Offres</w:t>
        </w:r>
        <w:r w:rsidR="001B2B0B" w:rsidRPr="004F12A0">
          <w:rPr>
            <w:rFonts w:ascii="Arial" w:hAnsi="Arial" w:cs="Arial"/>
            <w:webHidden/>
          </w:rPr>
          <w:tab/>
        </w:r>
      </w:hyperlink>
    </w:p>
    <w:p w:rsidR="001B2B0B" w:rsidRPr="004F12A0" w:rsidRDefault="0053342B" w:rsidP="003D1FA5">
      <w:pPr>
        <w:pStyle w:val="TOC2"/>
        <w:rPr>
          <w:rFonts w:ascii="Arial" w:hAnsi="Arial" w:cs="Arial"/>
        </w:rPr>
      </w:pPr>
      <w:hyperlink w:anchor="_Toc84221595" w:history="1">
        <w:r w:rsidR="001B2B0B" w:rsidRPr="004F12A0">
          <w:rPr>
            <w:rStyle w:val="Hyperlink"/>
            <w:rFonts w:ascii="Arial" w:hAnsi="Arial" w:cs="Arial"/>
            <w:sz w:val="20"/>
            <w:szCs w:val="20"/>
          </w:rPr>
          <w:t>C.</w:t>
        </w:r>
        <w:r w:rsidR="001B2B0B" w:rsidRPr="004F12A0">
          <w:rPr>
            <w:rFonts w:ascii="Arial" w:hAnsi="Arial" w:cs="Arial"/>
          </w:rPr>
          <w:tab/>
        </w:r>
        <w:r w:rsidR="001B2B0B" w:rsidRPr="004F12A0">
          <w:rPr>
            <w:rStyle w:val="Hyperlink"/>
            <w:rFonts w:ascii="Arial" w:hAnsi="Arial" w:cs="Arial"/>
            <w:sz w:val="20"/>
            <w:szCs w:val="20"/>
          </w:rPr>
          <w:t>Préparation des Offres</w:t>
        </w:r>
        <w:r w:rsidR="001B2B0B" w:rsidRPr="004F12A0">
          <w:rPr>
            <w:rFonts w:ascii="Arial" w:hAnsi="Arial" w:cs="Arial"/>
            <w:webHidden/>
          </w:rPr>
          <w:tab/>
        </w:r>
      </w:hyperlink>
    </w:p>
    <w:p w:rsidR="001B2B0B" w:rsidRPr="004F12A0" w:rsidRDefault="0053342B" w:rsidP="003D1FA5">
      <w:pPr>
        <w:pStyle w:val="TOC2"/>
        <w:rPr>
          <w:rFonts w:ascii="Arial" w:hAnsi="Arial" w:cs="Arial"/>
        </w:rPr>
      </w:pPr>
      <w:hyperlink w:anchor="_Toc84221596" w:history="1">
        <w:r w:rsidR="001B2B0B" w:rsidRPr="004F12A0">
          <w:rPr>
            <w:rStyle w:val="Hyperlink"/>
            <w:rFonts w:ascii="Arial" w:hAnsi="Arial" w:cs="Arial"/>
            <w:sz w:val="20"/>
            <w:szCs w:val="20"/>
          </w:rPr>
          <w:t>D.</w:t>
        </w:r>
        <w:r w:rsidR="001B2B0B" w:rsidRPr="004F12A0">
          <w:rPr>
            <w:rFonts w:ascii="Arial" w:hAnsi="Arial" w:cs="Arial"/>
          </w:rPr>
          <w:tab/>
        </w:r>
        <w:r w:rsidR="001B2B0B" w:rsidRPr="004F12A0">
          <w:rPr>
            <w:rStyle w:val="Hyperlink"/>
            <w:rFonts w:ascii="Arial" w:hAnsi="Arial" w:cs="Arial"/>
            <w:sz w:val="20"/>
            <w:szCs w:val="20"/>
          </w:rPr>
          <w:t>Présentation des Offres</w:t>
        </w:r>
        <w:r w:rsidR="001B2B0B" w:rsidRPr="004F12A0">
          <w:rPr>
            <w:rFonts w:ascii="Arial" w:hAnsi="Arial" w:cs="Arial"/>
            <w:webHidden/>
          </w:rPr>
          <w:tab/>
        </w:r>
      </w:hyperlink>
    </w:p>
    <w:p w:rsidR="001B2B0B" w:rsidRPr="004F12A0" w:rsidRDefault="0053342B" w:rsidP="003D1FA5">
      <w:pPr>
        <w:pStyle w:val="TOC2"/>
        <w:rPr>
          <w:rFonts w:ascii="Arial" w:hAnsi="Arial" w:cs="Arial"/>
        </w:rPr>
      </w:pPr>
      <w:hyperlink w:anchor="_Toc84221597" w:history="1">
        <w:r w:rsidR="001B2B0B" w:rsidRPr="004F12A0">
          <w:rPr>
            <w:rStyle w:val="Hyperlink"/>
            <w:rFonts w:ascii="Arial" w:hAnsi="Arial" w:cs="Arial"/>
            <w:sz w:val="20"/>
            <w:szCs w:val="20"/>
          </w:rPr>
          <w:t>E.</w:t>
        </w:r>
        <w:r w:rsidR="001B2B0B" w:rsidRPr="004F12A0">
          <w:rPr>
            <w:rFonts w:ascii="Arial" w:hAnsi="Arial" w:cs="Arial"/>
          </w:rPr>
          <w:tab/>
        </w:r>
        <w:r w:rsidR="001B2B0B" w:rsidRPr="004F12A0">
          <w:rPr>
            <w:rStyle w:val="Hyperlink"/>
            <w:rFonts w:ascii="Arial" w:hAnsi="Arial" w:cs="Arial"/>
            <w:sz w:val="20"/>
            <w:szCs w:val="20"/>
          </w:rPr>
          <w:t>Ouverture et Évaluation des Offres</w:t>
        </w:r>
        <w:r w:rsidR="001B2B0B" w:rsidRPr="004F12A0">
          <w:rPr>
            <w:rFonts w:ascii="Arial" w:hAnsi="Arial" w:cs="Arial"/>
            <w:webHidden/>
          </w:rPr>
          <w:tab/>
        </w:r>
      </w:hyperlink>
    </w:p>
    <w:p w:rsidR="001B2B0B" w:rsidRPr="004F12A0" w:rsidRDefault="0053342B" w:rsidP="003D1FA5">
      <w:pPr>
        <w:pStyle w:val="TOC2"/>
        <w:rPr>
          <w:rFonts w:ascii="Arial" w:hAnsi="Arial" w:cs="Arial"/>
        </w:rPr>
      </w:pPr>
      <w:hyperlink w:anchor="_Toc84221598" w:history="1">
        <w:r w:rsidR="001B2B0B" w:rsidRPr="004F12A0">
          <w:rPr>
            <w:rStyle w:val="Hyperlink"/>
            <w:rFonts w:ascii="Arial" w:hAnsi="Arial" w:cs="Arial"/>
            <w:sz w:val="20"/>
            <w:szCs w:val="20"/>
          </w:rPr>
          <w:t>F.</w:t>
        </w:r>
        <w:r w:rsidR="001B2B0B" w:rsidRPr="004F12A0">
          <w:rPr>
            <w:rFonts w:ascii="Arial" w:hAnsi="Arial" w:cs="Arial"/>
          </w:rPr>
          <w:tab/>
        </w:r>
        <w:r w:rsidR="001B2B0B" w:rsidRPr="004F12A0">
          <w:rPr>
            <w:rStyle w:val="Hyperlink"/>
            <w:rFonts w:ascii="Arial" w:hAnsi="Arial" w:cs="Arial"/>
            <w:sz w:val="20"/>
            <w:szCs w:val="20"/>
          </w:rPr>
          <w:t>Attribution du Marché</w:t>
        </w:r>
        <w:r w:rsidR="001B2B0B" w:rsidRPr="004F12A0">
          <w:rPr>
            <w:rFonts w:ascii="Arial" w:hAnsi="Arial" w:cs="Arial"/>
            <w:webHidden/>
          </w:rPr>
          <w:tab/>
        </w:r>
      </w:hyperlink>
    </w:p>
    <w:p w:rsidR="001B2B0B" w:rsidRPr="004F12A0" w:rsidRDefault="003A4327" w:rsidP="003D1FA5">
      <w:pPr>
        <w:rPr>
          <w:rFonts w:ascii="Arial" w:hAnsi="Arial" w:cs="Arial"/>
          <w:b/>
          <w:iCs/>
        </w:rPr>
      </w:pPr>
      <w:r w:rsidRPr="004F12A0">
        <w:rPr>
          <w:iCs/>
        </w:rPr>
        <w:fldChar w:fldCharType="end"/>
      </w:r>
    </w:p>
    <w:p w:rsidR="001B2B0B" w:rsidRPr="004F12A0" w:rsidRDefault="001B2B0B" w:rsidP="003D1FA5">
      <w:pPr>
        <w:rPr>
          <w:rFonts w:ascii="Arial" w:hAnsi="Arial" w:cs="Arial"/>
          <w:b/>
          <w:iCs/>
        </w:rPr>
      </w:pPr>
    </w:p>
    <w:p w:rsidR="001B2B0B" w:rsidRPr="004F12A0" w:rsidRDefault="001B2B0B" w:rsidP="003D1FA5">
      <w:pPr>
        <w:pStyle w:val="Heading1"/>
        <w:jc w:val="both"/>
        <w:rPr>
          <w:rFonts w:ascii="Arial" w:hAnsi="Arial" w:cs="Arial"/>
          <w:b/>
          <w:sz w:val="28"/>
          <w:szCs w:val="28"/>
        </w:rPr>
      </w:pPr>
      <w:bookmarkStart w:id="348" w:name="_Toc83196466"/>
      <w:bookmarkStart w:id="349" w:name="_Toc83202610"/>
      <w:bookmarkStart w:id="350" w:name="_Toc83216376"/>
      <w:bookmarkStart w:id="351" w:name="_Toc83461023"/>
      <w:bookmarkStart w:id="352" w:name="_Toc83532433"/>
      <w:bookmarkStart w:id="353" w:name="_Toc84221357"/>
      <w:bookmarkStart w:id="354" w:name="_Toc84221592"/>
      <w:bookmarkStart w:id="355" w:name="_Toc84221749"/>
      <w:bookmarkStart w:id="356" w:name="_Toc84229596"/>
      <w:bookmarkStart w:id="357" w:name="_Toc84238710"/>
      <w:bookmarkStart w:id="358" w:name="_Toc84322883"/>
      <w:bookmarkStart w:id="359" w:name="_Toc84323249"/>
      <w:bookmarkStart w:id="360" w:name="_Toc84324400"/>
      <w:bookmarkStart w:id="361" w:name="_Toc84414621"/>
      <w:bookmarkStart w:id="362" w:name="_Toc84414739"/>
      <w:bookmarkStart w:id="363" w:name="_Toc84414891"/>
      <w:bookmarkStart w:id="364" w:name="_Toc89852651"/>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pStyle w:val="Heading1"/>
        <w:jc w:val="center"/>
        <w:rPr>
          <w:rFonts w:ascii="Arial" w:hAnsi="Arial" w:cs="Arial"/>
          <w:b/>
          <w:sz w:val="28"/>
          <w:szCs w:val="28"/>
        </w:rPr>
      </w:pPr>
      <w:r w:rsidRPr="004F12A0">
        <w:rPr>
          <w:rFonts w:ascii="Arial" w:hAnsi="Arial" w:cs="Arial"/>
          <w:b/>
          <w:sz w:val="28"/>
          <w:szCs w:val="28"/>
        </w:rPr>
        <w:lastRenderedPageBreak/>
        <w:t>III - INSTRUCTIONS SPÉCIALES AUX SOUMISSIONNAIRES (ISS)</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1B2B0B" w:rsidRPr="004F12A0" w:rsidRDefault="001B2B0B" w:rsidP="003D1FA5">
      <w:pPr>
        <w:rPr>
          <w:rFonts w:ascii="Arial" w:hAnsi="Arial" w:cs="Arial"/>
        </w:rPr>
      </w:pPr>
    </w:p>
    <w:p w:rsidR="001B2B0B" w:rsidRPr="004F12A0" w:rsidRDefault="001B2B0B" w:rsidP="003D1FA5">
      <w:pPr>
        <w:jc w:val="both"/>
        <w:rPr>
          <w:rFonts w:ascii="Arial" w:hAnsi="Arial" w:cs="Arial"/>
        </w:rPr>
      </w:pPr>
      <w:r w:rsidRPr="004F12A0">
        <w:rPr>
          <w:rFonts w:ascii="Arial" w:hAnsi="Arial" w:cs="Arial"/>
        </w:rPr>
        <w:t>Les Instructions Spéciales aux Soumissionnaires (ISS) relatives aux travaux devant être contractés viennent en complément ou en supplément des dispositions décrites dans les Instructions Générales aux Soumissionnaires (IGS). En cas de conflit, les dispositions présentées dans les présentes ISS préva</w:t>
      </w:r>
      <w:r w:rsidR="000E01C4">
        <w:rPr>
          <w:rFonts w:ascii="Arial" w:hAnsi="Arial" w:cs="Arial"/>
        </w:rPr>
        <w:t>lent</w:t>
      </w:r>
      <w:r w:rsidRPr="004F12A0">
        <w:rPr>
          <w:rFonts w:ascii="Arial" w:hAnsi="Arial" w:cs="Arial"/>
        </w:rPr>
        <w:t xml:space="preserve"> sur celles décrites dans les IGS.</w:t>
      </w:r>
    </w:p>
    <w:p w:rsidR="007E6FBA" w:rsidRPr="004F12A0" w:rsidRDefault="007E6FBA" w:rsidP="003D1FA5">
      <w:pPr>
        <w:jc w:val="both"/>
        <w:rPr>
          <w:rFonts w:ascii="Arial" w:hAnsi="Arial" w:cs="Arial"/>
        </w:rPr>
      </w:pPr>
    </w:p>
    <w:p w:rsidR="007E6FBA" w:rsidRPr="004F12A0" w:rsidRDefault="007E6FBA" w:rsidP="007E6FBA">
      <w:pPr>
        <w:jc w:val="both"/>
        <w:rPr>
          <w:rFonts w:ascii="Arial" w:hAnsi="Arial" w:cs="Arial"/>
          <w:sz w:val="22"/>
          <w:szCs w:val="22"/>
        </w:rPr>
      </w:pPr>
      <w:r w:rsidRPr="004F12A0">
        <w:rPr>
          <w:rFonts w:ascii="Arial" w:hAnsi="Arial" w:cs="Arial"/>
          <w:sz w:val="22"/>
          <w:szCs w:val="22"/>
        </w:rPr>
        <w:t>Dans les tableaux ci-dessous, chaque instruction spéciale aux soumissionnaires présentée dans la colonne de droite renvoie à l’instruction générale aux soumissionnaires (IGS) correspondante figurant dans la colonne de gauche.</w:t>
      </w:r>
    </w:p>
    <w:p w:rsidR="007E6FBA" w:rsidRPr="004F12A0" w:rsidRDefault="007E6FBA" w:rsidP="003D1FA5">
      <w:pPr>
        <w:jc w:val="both"/>
        <w:rPr>
          <w:rFonts w:ascii="Arial" w:hAnsi="Arial" w:cs="Arial"/>
        </w:rPr>
      </w:pP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365" w:name="_Toc83196467"/>
      <w:bookmarkStart w:id="366" w:name="_Toc83202611"/>
      <w:bookmarkStart w:id="367" w:name="_Toc83216377"/>
      <w:bookmarkStart w:id="368" w:name="_Toc83461024"/>
      <w:bookmarkStart w:id="369" w:name="_Toc83532434"/>
      <w:bookmarkStart w:id="370" w:name="_Toc84221358"/>
      <w:bookmarkStart w:id="371" w:name="_Toc84221593"/>
      <w:bookmarkStart w:id="372" w:name="_Toc84221750"/>
      <w:bookmarkStart w:id="373" w:name="_Toc84229597"/>
      <w:bookmarkStart w:id="374" w:name="_Toc84238711"/>
      <w:bookmarkStart w:id="375" w:name="_Toc84322884"/>
      <w:bookmarkStart w:id="376" w:name="_Toc84323250"/>
      <w:bookmarkStart w:id="377" w:name="_Toc84324401"/>
      <w:bookmarkStart w:id="378" w:name="_Toc84414622"/>
      <w:bookmarkStart w:id="379" w:name="_Toc84414740"/>
      <w:bookmarkStart w:id="380" w:name="_Toc84414892"/>
      <w:r w:rsidRPr="004F12A0">
        <w:rPr>
          <w:rFonts w:ascii="Arial" w:hAnsi="Arial" w:cs="Arial"/>
        </w:rPr>
        <w:t>A. Introduction</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662"/>
        <w:gridCol w:w="6996"/>
      </w:tblGrid>
      <w:tr w:rsidR="001B2B0B" w:rsidRPr="004F12A0">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066E1F">
            <w:pPr>
              <w:rPr>
                <w:rFonts w:ascii="Arial" w:hAnsi="Arial" w:cs="Arial"/>
              </w:rPr>
            </w:pPr>
            <w:r w:rsidRPr="004F12A0">
              <w:rPr>
                <w:rFonts w:ascii="Arial" w:hAnsi="Arial" w:cs="Arial"/>
                <w:u w:val="single"/>
              </w:rPr>
              <w:t xml:space="preserve">Nom du </w:t>
            </w:r>
            <w:r w:rsidR="009C55A9">
              <w:rPr>
                <w:rFonts w:ascii="Arial" w:hAnsi="Arial" w:cs="Arial"/>
                <w:u w:val="single"/>
              </w:rPr>
              <w:t xml:space="preserve"> maître  d’ouvrage</w:t>
            </w:r>
            <w:r w:rsidRPr="004F12A0">
              <w:rPr>
                <w:rFonts w:ascii="Arial" w:hAnsi="Arial" w:cs="Arial"/>
              </w:rPr>
              <w:t>: ……………………………………………………</w:t>
            </w:r>
          </w:p>
        </w:tc>
      </w:tr>
      <w:tr w:rsidR="001B2B0B" w:rsidRPr="004F12A0">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A23981">
            <w:pPr>
              <w:rPr>
                <w:rFonts w:ascii="Arial" w:hAnsi="Arial" w:cs="Arial"/>
                <w:i/>
                <w:iCs/>
              </w:rPr>
            </w:pPr>
            <w:r w:rsidRPr="004F12A0">
              <w:rPr>
                <w:rFonts w:ascii="Arial" w:hAnsi="Arial" w:cs="Arial"/>
                <w:u w:val="single"/>
              </w:rPr>
              <w:t xml:space="preserve">Nom du </w:t>
            </w:r>
            <w:r w:rsidR="009C55A9">
              <w:rPr>
                <w:rFonts w:ascii="Arial" w:hAnsi="Arial" w:cs="Arial"/>
                <w:u w:val="single"/>
              </w:rPr>
              <w:t xml:space="preserve"> maître  d’ouvrage</w:t>
            </w:r>
            <w:r w:rsidRPr="004F12A0">
              <w:rPr>
                <w:rFonts w:ascii="Arial" w:hAnsi="Arial" w:cs="Arial"/>
                <w:u w:val="single"/>
              </w:rPr>
              <w:t xml:space="preserve"> Délégué :</w:t>
            </w:r>
          </w:p>
        </w:tc>
      </w:tr>
      <w:tr w:rsidR="001B2B0B" w:rsidRPr="004F12A0">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066E1F">
            <w:pPr>
              <w:rPr>
                <w:rFonts w:ascii="Arial" w:hAnsi="Arial" w:cs="Arial"/>
              </w:rPr>
            </w:pPr>
            <w:r w:rsidRPr="004F12A0">
              <w:rPr>
                <w:rFonts w:ascii="Arial" w:hAnsi="Arial" w:cs="Arial"/>
                <w:u w:val="single"/>
              </w:rPr>
              <w:t xml:space="preserve">Origine des Fonds ou Numéro du Prêt (si applicable) </w:t>
            </w:r>
            <w:r w:rsidRPr="004F12A0">
              <w:rPr>
                <w:rFonts w:ascii="Arial" w:hAnsi="Arial" w:cs="Arial"/>
              </w:rPr>
              <w:t>……………………….</w:t>
            </w:r>
          </w:p>
        </w:tc>
      </w:tr>
      <w:tr w:rsidR="001B2B0B" w:rsidRPr="004F12A0" w:rsidTr="008B2A12">
        <w:trPr>
          <w:trHeight w:val="378"/>
        </w:trPr>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A23981">
            <w:pPr>
              <w:tabs>
                <w:tab w:val="left" w:pos="1922"/>
              </w:tabs>
              <w:ind w:left="1922" w:hanging="1922"/>
              <w:rPr>
                <w:rFonts w:ascii="Arial" w:hAnsi="Arial" w:cs="Arial"/>
              </w:rPr>
            </w:pPr>
            <w:r w:rsidRPr="004F12A0">
              <w:rPr>
                <w:rFonts w:ascii="Arial" w:hAnsi="Arial" w:cs="Arial"/>
                <w:u w:val="single"/>
              </w:rPr>
              <w:t xml:space="preserve">Nom du Programme/Projet  </w:t>
            </w:r>
            <w:r w:rsidRPr="004F12A0">
              <w:rPr>
                <w:rFonts w:ascii="Arial" w:hAnsi="Arial" w:cs="Arial"/>
              </w:rPr>
              <w:t>: ……………………………………………………</w:t>
            </w:r>
          </w:p>
        </w:tc>
      </w:tr>
      <w:tr w:rsidR="001B2B0B" w:rsidRPr="004F12A0">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FD71A3">
            <w:pPr>
              <w:rPr>
                <w:rFonts w:ascii="Arial" w:hAnsi="Arial" w:cs="Arial"/>
                <w:u w:val="single"/>
              </w:rPr>
            </w:pPr>
            <w:r w:rsidRPr="004F12A0">
              <w:rPr>
                <w:rFonts w:ascii="Arial" w:hAnsi="Arial" w:cs="Arial"/>
                <w:u w:val="single"/>
              </w:rPr>
              <w:t xml:space="preserve">Nom du Marché </w:t>
            </w:r>
            <w:r w:rsidRPr="004F12A0">
              <w:rPr>
                <w:rFonts w:ascii="Arial" w:hAnsi="Arial" w:cs="Arial"/>
              </w:rPr>
              <w:t>:……………………………………………………………</w:t>
            </w:r>
          </w:p>
        </w:tc>
      </w:tr>
      <w:tr w:rsidR="001B2B0B" w:rsidRPr="004F12A0">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A23981">
            <w:pPr>
              <w:rPr>
                <w:rFonts w:ascii="Arial" w:hAnsi="Arial" w:cs="Arial"/>
              </w:rPr>
            </w:pPr>
            <w:r w:rsidRPr="004F12A0">
              <w:rPr>
                <w:rFonts w:ascii="Arial" w:hAnsi="Arial" w:cs="Arial"/>
                <w:u w:val="single"/>
              </w:rPr>
              <w:t xml:space="preserve">Numéro de l’Appel d’Offres </w:t>
            </w:r>
            <w:r w:rsidRPr="004F12A0">
              <w:rPr>
                <w:rFonts w:ascii="Arial" w:hAnsi="Arial" w:cs="Arial"/>
              </w:rPr>
              <w:t>: No…………………………</w:t>
            </w:r>
          </w:p>
        </w:tc>
      </w:tr>
      <w:tr w:rsidR="001B2B0B" w:rsidRPr="004F12A0">
        <w:tc>
          <w:tcPr>
            <w:tcW w:w="960" w:type="pct"/>
          </w:tcPr>
          <w:p w:rsidR="001B2B0B" w:rsidRPr="004F12A0" w:rsidRDefault="001B2B0B" w:rsidP="00066E1F">
            <w:pPr>
              <w:rPr>
                <w:rFonts w:ascii="Arial" w:hAnsi="Arial" w:cs="Arial"/>
                <w:b/>
                <w:bCs/>
              </w:rPr>
            </w:pPr>
            <w:r w:rsidRPr="004F12A0">
              <w:rPr>
                <w:rFonts w:ascii="Arial" w:hAnsi="Arial" w:cs="Arial"/>
                <w:b/>
                <w:bCs/>
              </w:rPr>
              <w:t>IGS 2</w:t>
            </w:r>
          </w:p>
        </w:tc>
        <w:tc>
          <w:tcPr>
            <w:tcW w:w="4040" w:type="pct"/>
          </w:tcPr>
          <w:p w:rsidR="001B2B0B" w:rsidRPr="004F12A0" w:rsidRDefault="001B2B0B" w:rsidP="00A23981">
            <w:pPr>
              <w:rPr>
                <w:rFonts w:ascii="Arial" w:hAnsi="Arial" w:cs="Arial"/>
                <w:u w:val="single"/>
              </w:rPr>
            </w:pPr>
            <w:r w:rsidRPr="004F12A0">
              <w:rPr>
                <w:rFonts w:ascii="Arial" w:hAnsi="Arial" w:cs="Arial"/>
                <w:u w:val="single"/>
              </w:rPr>
              <w:t>Localisation des travaux :</w:t>
            </w:r>
            <w:r w:rsidRPr="004F12A0">
              <w:rPr>
                <w:rFonts w:ascii="Arial" w:hAnsi="Arial" w:cs="Arial"/>
              </w:rPr>
              <w:t xml:space="preserve"> ………………………………………………………….</w:t>
            </w:r>
          </w:p>
        </w:tc>
      </w:tr>
    </w:tbl>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381" w:name="_Toc83196468"/>
      <w:bookmarkStart w:id="382" w:name="_Toc83202612"/>
      <w:bookmarkStart w:id="383" w:name="_Toc83216378"/>
      <w:bookmarkStart w:id="384" w:name="_Toc83461025"/>
      <w:bookmarkStart w:id="385" w:name="_Toc83532435"/>
      <w:bookmarkStart w:id="386" w:name="_Toc84221359"/>
      <w:bookmarkStart w:id="387" w:name="_Toc84221594"/>
      <w:bookmarkStart w:id="388" w:name="_Toc84221751"/>
      <w:bookmarkStart w:id="389" w:name="_Toc84229598"/>
      <w:bookmarkStart w:id="390" w:name="_Toc84238712"/>
      <w:bookmarkStart w:id="391" w:name="_Toc84322885"/>
      <w:bookmarkStart w:id="392" w:name="_Toc84323251"/>
      <w:bookmarkStart w:id="393" w:name="_Toc84324402"/>
      <w:bookmarkStart w:id="394" w:name="_Toc84414623"/>
      <w:bookmarkStart w:id="395" w:name="_Toc84414741"/>
      <w:bookmarkStart w:id="396" w:name="_Toc84414893"/>
      <w:r w:rsidRPr="004F12A0">
        <w:rPr>
          <w:rFonts w:ascii="Arial" w:hAnsi="Arial" w:cs="Arial"/>
        </w:rPr>
        <w:t>B. Documents d’Appel d’Offres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999"/>
        <w:gridCol w:w="7659"/>
      </w:tblGrid>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7.1</w:t>
            </w:r>
          </w:p>
        </w:tc>
        <w:tc>
          <w:tcPr>
            <w:tcW w:w="4031" w:type="pct"/>
          </w:tcPr>
          <w:p w:rsidR="001B2B0B" w:rsidRPr="004F12A0" w:rsidRDefault="001B2B0B" w:rsidP="00A23981">
            <w:pPr>
              <w:rPr>
                <w:rFonts w:ascii="Arial" w:hAnsi="Arial" w:cs="Arial"/>
              </w:rPr>
            </w:pPr>
            <w:r w:rsidRPr="004F12A0">
              <w:rPr>
                <w:rFonts w:ascii="Arial" w:hAnsi="Arial" w:cs="Arial"/>
                <w:u w:val="single"/>
              </w:rPr>
              <w:t>Liste des Formulaires Type</w:t>
            </w:r>
            <w:r w:rsidR="000E01C4">
              <w:rPr>
                <w:rFonts w:ascii="Arial" w:hAnsi="Arial" w:cs="Arial"/>
                <w:u w:val="single"/>
              </w:rPr>
              <w:t>s</w:t>
            </w:r>
            <w:r w:rsidRPr="004F12A0">
              <w:rPr>
                <w:rFonts w:ascii="Arial" w:hAnsi="Arial" w:cs="Arial"/>
                <w:u w:val="single"/>
              </w:rPr>
              <w:t xml:space="preserve"> requis</w:t>
            </w:r>
            <w:r w:rsidRPr="004F12A0">
              <w:rPr>
                <w:rFonts w:ascii="Arial" w:hAnsi="Arial" w:cs="Arial"/>
              </w:rPr>
              <w:t>:</w:t>
            </w:r>
          </w:p>
          <w:p w:rsidR="001B2B0B" w:rsidRPr="004F12A0" w:rsidRDefault="001B2B0B" w:rsidP="00A23981">
            <w:pPr>
              <w:rPr>
                <w:rFonts w:ascii="Arial" w:hAnsi="Arial" w:cs="Arial"/>
              </w:rPr>
            </w:pP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d’Offre</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Présentation des Qualifications de l’Entreprise</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Proposition Financière</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Devis Estimatif (Partie A et Partie B)</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Bordereaux des Prix</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Déclaration de Commissions et Gratifications</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Déclaration de Nationalité de l’Entreprise et Autres</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Déclaration d’Inexistence de Limitations à l’Éligibilité</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 xml:space="preserve">Formulaire </w:t>
            </w:r>
            <w:r w:rsidR="0073717C">
              <w:rPr>
                <w:rFonts w:ascii="Arial" w:hAnsi="Arial" w:cs="Arial"/>
              </w:rPr>
              <w:t>de</w:t>
            </w:r>
            <w:r w:rsidRPr="004F12A0">
              <w:rPr>
                <w:rFonts w:ascii="Arial" w:hAnsi="Arial" w:cs="Arial"/>
              </w:rPr>
              <w:t xml:space="preserve"> Marché</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Garantie de Soumission</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Garantie de Bonne Exécution</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Garantie de Restitution de l’Avance</w:t>
            </w:r>
          </w:p>
          <w:p w:rsidR="001B2B0B" w:rsidRPr="004F12A0" w:rsidRDefault="001B2B0B" w:rsidP="00E06713">
            <w:pPr>
              <w:numPr>
                <w:ilvl w:val="0"/>
                <w:numId w:val="21"/>
              </w:numPr>
              <w:autoSpaceDE/>
              <w:autoSpaceDN/>
              <w:rPr>
                <w:rFonts w:ascii="Arial" w:hAnsi="Arial" w:cs="Arial"/>
              </w:rPr>
            </w:pPr>
            <w:r w:rsidRPr="004F12A0">
              <w:rPr>
                <w:rFonts w:ascii="Arial" w:hAnsi="Arial" w:cs="Arial"/>
              </w:rPr>
              <w:t>Formulaire d’Expérience Générale</w:t>
            </w:r>
          </w:p>
          <w:p w:rsidR="001B2B0B" w:rsidRPr="004F12A0" w:rsidRDefault="001B2B0B" w:rsidP="00E06713">
            <w:pPr>
              <w:numPr>
                <w:ilvl w:val="0"/>
                <w:numId w:val="21"/>
              </w:numPr>
              <w:autoSpaceDE/>
              <w:autoSpaceDN/>
              <w:rPr>
                <w:rFonts w:ascii="Arial" w:hAnsi="Arial" w:cs="Arial"/>
              </w:rPr>
            </w:pPr>
            <w:r w:rsidRPr="004F12A0">
              <w:rPr>
                <w:rFonts w:ascii="Arial" w:hAnsi="Arial" w:cs="Arial"/>
              </w:rPr>
              <w:t>Formulaire d’Expérience Spécifique</w:t>
            </w:r>
          </w:p>
          <w:p w:rsidR="001B2B0B" w:rsidRPr="004F12A0" w:rsidRDefault="001B2B0B" w:rsidP="00E06713">
            <w:pPr>
              <w:numPr>
                <w:ilvl w:val="0"/>
                <w:numId w:val="21"/>
              </w:numPr>
              <w:autoSpaceDE/>
              <w:autoSpaceDN/>
              <w:rPr>
                <w:rFonts w:ascii="Arial" w:hAnsi="Arial" w:cs="Arial"/>
              </w:rPr>
            </w:pPr>
            <w:r w:rsidRPr="004F12A0">
              <w:rPr>
                <w:rFonts w:ascii="Arial" w:hAnsi="Arial" w:cs="Arial"/>
              </w:rPr>
              <w:t>Formulaire de CV</w:t>
            </w:r>
          </w:p>
        </w:tc>
      </w:tr>
      <w:tr w:rsidR="001B2B0B" w:rsidRPr="004F12A0">
        <w:trPr>
          <w:cantSplit/>
        </w:trPr>
        <w:tc>
          <w:tcPr>
            <w:tcW w:w="969" w:type="pct"/>
          </w:tcPr>
          <w:p w:rsidR="001B2B0B" w:rsidRPr="004F12A0" w:rsidRDefault="001B2B0B" w:rsidP="00A23981">
            <w:pPr>
              <w:rPr>
                <w:rFonts w:ascii="Arial" w:hAnsi="Arial" w:cs="Arial"/>
                <w:b/>
                <w:bCs/>
              </w:rPr>
            </w:pPr>
            <w:r w:rsidRPr="004F12A0">
              <w:rPr>
                <w:rFonts w:ascii="Arial" w:hAnsi="Arial" w:cs="Arial"/>
                <w:b/>
                <w:bCs/>
              </w:rPr>
              <w:t>IGS 8.1</w:t>
            </w:r>
          </w:p>
        </w:tc>
        <w:tc>
          <w:tcPr>
            <w:tcW w:w="4031" w:type="pct"/>
          </w:tcPr>
          <w:p w:rsidR="001B2B0B" w:rsidRPr="004F12A0" w:rsidRDefault="001B2B0B" w:rsidP="00A23981">
            <w:pPr>
              <w:rPr>
                <w:rFonts w:ascii="Arial" w:hAnsi="Arial" w:cs="Arial"/>
              </w:rPr>
            </w:pPr>
            <w:r w:rsidRPr="004F12A0">
              <w:rPr>
                <w:rFonts w:ascii="Arial" w:hAnsi="Arial" w:cs="Arial"/>
                <w:u w:val="single"/>
              </w:rPr>
              <w:t xml:space="preserve">Adresse du </w:t>
            </w:r>
            <w:r w:rsidR="009C55A9">
              <w:rPr>
                <w:rFonts w:ascii="Arial" w:hAnsi="Arial" w:cs="Arial"/>
                <w:u w:val="single"/>
              </w:rPr>
              <w:t xml:space="preserve"> maître  d’ouvrage</w:t>
            </w:r>
            <w:r w:rsidRPr="004F12A0">
              <w:rPr>
                <w:rFonts w:ascii="Arial" w:hAnsi="Arial" w:cs="Arial"/>
              </w:rPr>
              <w:t>:</w:t>
            </w:r>
          </w:p>
          <w:p w:rsidR="001B2B0B" w:rsidRPr="004F12A0" w:rsidRDefault="001B2B0B" w:rsidP="00A23981">
            <w:pPr>
              <w:rPr>
                <w:rFonts w:ascii="Arial" w:hAnsi="Arial" w:cs="Arial"/>
              </w:rPr>
            </w:pPr>
            <w:r w:rsidRPr="004F12A0">
              <w:rPr>
                <w:rFonts w:ascii="Arial" w:hAnsi="Arial" w:cs="Arial"/>
              </w:rPr>
              <w:t>……………………………………………………………………………………………..</w:t>
            </w:r>
          </w:p>
          <w:p w:rsidR="001B2B0B" w:rsidRPr="004F12A0" w:rsidRDefault="001B2B0B" w:rsidP="00A23981">
            <w:pPr>
              <w:ind w:right="720"/>
              <w:rPr>
                <w:rFonts w:ascii="Arial" w:hAnsi="Arial" w:cs="Arial"/>
                <w:iCs/>
              </w:rPr>
            </w:pPr>
            <w:r w:rsidRPr="004F12A0">
              <w:rPr>
                <w:rFonts w:ascii="Arial" w:hAnsi="Arial" w:cs="Arial"/>
                <w:iCs/>
              </w:rPr>
              <w:t>………………………………………………………………………………………....</w:t>
            </w:r>
          </w:p>
        </w:tc>
      </w:tr>
      <w:tr w:rsidR="001B2B0B" w:rsidRPr="004F12A0">
        <w:trPr>
          <w:cantSplit/>
        </w:trPr>
        <w:tc>
          <w:tcPr>
            <w:tcW w:w="969" w:type="pct"/>
          </w:tcPr>
          <w:p w:rsidR="001B2B0B" w:rsidRPr="004F12A0" w:rsidRDefault="001B2B0B" w:rsidP="00A23981">
            <w:pPr>
              <w:rPr>
                <w:rFonts w:ascii="Arial" w:hAnsi="Arial" w:cs="Arial"/>
                <w:b/>
                <w:bCs/>
              </w:rPr>
            </w:pPr>
            <w:r w:rsidRPr="004F12A0">
              <w:rPr>
                <w:rFonts w:ascii="Arial" w:hAnsi="Arial" w:cs="Arial"/>
                <w:b/>
                <w:bCs/>
              </w:rPr>
              <w:t>IGS 8.1</w:t>
            </w:r>
          </w:p>
        </w:tc>
        <w:tc>
          <w:tcPr>
            <w:tcW w:w="4031" w:type="pct"/>
          </w:tcPr>
          <w:p w:rsidR="001B2B0B" w:rsidRPr="004F12A0" w:rsidRDefault="001B2B0B" w:rsidP="00A23981">
            <w:pPr>
              <w:rPr>
                <w:rFonts w:ascii="Arial" w:hAnsi="Arial" w:cs="Arial"/>
                <w:u w:val="single"/>
              </w:rPr>
            </w:pPr>
            <w:r w:rsidRPr="004F12A0">
              <w:rPr>
                <w:rFonts w:ascii="Arial" w:hAnsi="Arial" w:cs="Arial"/>
                <w:u w:val="single"/>
              </w:rPr>
              <w:t xml:space="preserve">Limite avant l’échéance du délai de soumission des offres pour présenter une requête de clarification </w:t>
            </w:r>
            <w:r w:rsidRPr="004F12A0">
              <w:rPr>
                <w:rFonts w:ascii="Arial" w:hAnsi="Arial" w:cs="Arial"/>
              </w:rPr>
              <w:t xml:space="preserve">: ……… (  </w:t>
            </w:r>
            <w:r w:rsidRPr="004F12A0">
              <w:rPr>
                <w:rFonts w:ascii="Arial" w:hAnsi="Arial" w:cs="Arial"/>
                <w:b/>
                <w:bCs/>
              </w:rPr>
              <w:t>)</w:t>
            </w:r>
            <w:r w:rsidRPr="004F12A0">
              <w:rPr>
                <w:rFonts w:ascii="Arial" w:hAnsi="Arial" w:cs="Arial"/>
              </w:rPr>
              <w:t xml:space="preserve"> jours calendaires.</w:t>
            </w:r>
          </w:p>
        </w:tc>
      </w:tr>
      <w:tr w:rsidR="001B2B0B" w:rsidRPr="004F12A0">
        <w:trPr>
          <w:cantSplit/>
        </w:trPr>
        <w:tc>
          <w:tcPr>
            <w:tcW w:w="969" w:type="pct"/>
          </w:tcPr>
          <w:p w:rsidR="001B2B0B" w:rsidRPr="004F12A0" w:rsidRDefault="001B2B0B" w:rsidP="00A23981">
            <w:pPr>
              <w:rPr>
                <w:rFonts w:ascii="Arial" w:hAnsi="Arial" w:cs="Arial"/>
                <w:b/>
                <w:bCs/>
              </w:rPr>
            </w:pPr>
            <w:r w:rsidRPr="004F12A0">
              <w:rPr>
                <w:rFonts w:ascii="Arial" w:hAnsi="Arial" w:cs="Arial"/>
                <w:b/>
                <w:bCs/>
              </w:rPr>
              <w:lastRenderedPageBreak/>
              <w:t>IGS 8.2</w:t>
            </w:r>
          </w:p>
        </w:tc>
        <w:tc>
          <w:tcPr>
            <w:tcW w:w="4031" w:type="pct"/>
          </w:tcPr>
          <w:p w:rsidR="001B2B0B" w:rsidRPr="004F12A0" w:rsidRDefault="001B2B0B" w:rsidP="00A23981">
            <w:pPr>
              <w:rPr>
                <w:rFonts w:ascii="Arial" w:hAnsi="Arial" w:cs="Arial"/>
                <w:u w:val="single"/>
              </w:rPr>
            </w:pPr>
            <w:r w:rsidRPr="004F12A0">
              <w:rPr>
                <w:rFonts w:ascii="Arial" w:hAnsi="Arial" w:cs="Arial"/>
                <w:u w:val="single"/>
              </w:rPr>
              <w:t xml:space="preserve">Limite avant l’échéance du délai de soumission des offres pour répondre à une requête de clarification </w:t>
            </w:r>
            <w:r w:rsidRPr="004F12A0">
              <w:rPr>
                <w:rFonts w:ascii="Arial" w:hAnsi="Arial" w:cs="Arial"/>
              </w:rPr>
              <w:t>: ………. (  ) jours calendaires.</w:t>
            </w:r>
          </w:p>
        </w:tc>
      </w:tr>
    </w:tbl>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397" w:name="_Toc83196469"/>
      <w:bookmarkStart w:id="398" w:name="_Toc83202613"/>
      <w:bookmarkStart w:id="399" w:name="_Toc83216379"/>
      <w:bookmarkStart w:id="400" w:name="_Toc83461026"/>
      <w:bookmarkStart w:id="401" w:name="_Toc83532436"/>
      <w:bookmarkStart w:id="402" w:name="_Toc84221360"/>
      <w:bookmarkStart w:id="403" w:name="_Toc84221595"/>
      <w:bookmarkStart w:id="404" w:name="_Toc84221752"/>
      <w:bookmarkStart w:id="405" w:name="_Toc84229599"/>
      <w:bookmarkStart w:id="406" w:name="_Toc84238713"/>
      <w:bookmarkStart w:id="407" w:name="_Toc84322886"/>
      <w:bookmarkStart w:id="408" w:name="_Toc84323252"/>
      <w:bookmarkStart w:id="409" w:name="_Toc84324403"/>
      <w:bookmarkStart w:id="410" w:name="_Toc84414624"/>
      <w:bookmarkStart w:id="411" w:name="_Toc84414742"/>
      <w:bookmarkStart w:id="412" w:name="_Toc84414894"/>
      <w:r w:rsidRPr="004F12A0">
        <w:rPr>
          <w:rFonts w:ascii="Arial" w:hAnsi="Arial" w:cs="Arial"/>
        </w:rPr>
        <w:t>C. Préparation des Offres</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678"/>
        <w:gridCol w:w="6980"/>
      </w:tblGrid>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10.1</w:t>
            </w:r>
          </w:p>
        </w:tc>
        <w:tc>
          <w:tcPr>
            <w:tcW w:w="4031" w:type="pct"/>
          </w:tcPr>
          <w:p w:rsidR="001B2B0B" w:rsidRPr="004F12A0" w:rsidRDefault="001B2B0B" w:rsidP="00F46785">
            <w:pPr>
              <w:rPr>
                <w:rFonts w:ascii="Arial" w:hAnsi="Arial" w:cs="Arial"/>
              </w:rPr>
            </w:pPr>
            <w:r w:rsidRPr="004F12A0">
              <w:rPr>
                <w:rFonts w:ascii="Arial" w:hAnsi="Arial" w:cs="Arial"/>
                <w:u w:val="single"/>
              </w:rPr>
              <w:t xml:space="preserve">Langue de rédaction de l’Offre </w:t>
            </w:r>
            <w:r w:rsidRPr="004F12A0">
              <w:rPr>
                <w:rFonts w:ascii="Arial" w:hAnsi="Arial" w:cs="Arial"/>
              </w:rPr>
              <w:t>: ………………………………….</w:t>
            </w:r>
          </w:p>
        </w:tc>
      </w:tr>
      <w:tr w:rsidR="001B2B0B" w:rsidRPr="004F12A0">
        <w:tc>
          <w:tcPr>
            <w:tcW w:w="969" w:type="pct"/>
          </w:tcPr>
          <w:p w:rsidR="001B2B0B" w:rsidRPr="004F12A0" w:rsidRDefault="001B2B0B" w:rsidP="00A23981">
            <w:pPr>
              <w:rPr>
                <w:rFonts w:ascii="Arial" w:hAnsi="Arial" w:cs="Arial"/>
              </w:rPr>
            </w:pPr>
            <w:r w:rsidRPr="004F12A0">
              <w:rPr>
                <w:rFonts w:ascii="Arial" w:hAnsi="Arial" w:cs="Arial"/>
                <w:b/>
                <w:bCs/>
              </w:rPr>
              <w:t>IGS 11.1 (iv)</w:t>
            </w:r>
          </w:p>
        </w:tc>
        <w:tc>
          <w:tcPr>
            <w:tcW w:w="4031" w:type="pct"/>
          </w:tcPr>
          <w:p w:rsidR="001B2B0B" w:rsidRPr="004F12A0" w:rsidRDefault="001B2B0B" w:rsidP="000001F3">
            <w:pPr>
              <w:jc w:val="both"/>
              <w:rPr>
                <w:rFonts w:ascii="Arial" w:hAnsi="Arial" w:cs="Arial"/>
              </w:rPr>
            </w:pPr>
            <w:r w:rsidRPr="004F12A0">
              <w:rPr>
                <w:rFonts w:ascii="Arial" w:hAnsi="Arial" w:cs="Arial"/>
                <w:u w:val="single"/>
              </w:rPr>
              <w:t xml:space="preserve">Liste des autres documents requis </w:t>
            </w:r>
            <w:r w:rsidRPr="004F12A0">
              <w:rPr>
                <w:rFonts w:ascii="Arial" w:hAnsi="Arial" w:cs="Arial"/>
              </w:rPr>
              <w:t>:</w:t>
            </w:r>
          </w:p>
          <w:p w:rsidR="001B2B0B" w:rsidRPr="004F12A0" w:rsidRDefault="001B2B0B" w:rsidP="000001F3">
            <w:pPr>
              <w:jc w:val="both"/>
              <w:rPr>
                <w:rFonts w:ascii="Arial" w:hAnsi="Arial" w:cs="Arial"/>
              </w:rPr>
            </w:pPr>
          </w:p>
          <w:p w:rsidR="001B2B0B" w:rsidRDefault="001B2B0B" w:rsidP="003B32DC">
            <w:pPr>
              <w:numPr>
                <w:ilvl w:val="0"/>
                <w:numId w:val="22"/>
              </w:numPr>
              <w:rPr>
                <w:rFonts w:ascii="Arial" w:hAnsi="Arial" w:cs="Arial"/>
              </w:rPr>
            </w:pPr>
            <w:r w:rsidRPr="004F12A0">
              <w:rPr>
                <w:rFonts w:ascii="Arial" w:hAnsi="Arial" w:cs="Arial"/>
              </w:rPr>
              <w:t>Copie du document de constitution de l’entreprise et</w:t>
            </w:r>
            <w:r w:rsidR="000E01C4">
              <w:rPr>
                <w:rFonts w:ascii="Arial" w:hAnsi="Arial" w:cs="Arial"/>
              </w:rPr>
              <w:t>,</w:t>
            </w:r>
            <w:r w:rsidRPr="004F12A0">
              <w:rPr>
                <w:rFonts w:ascii="Arial" w:hAnsi="Arial" w:cs="Arial"/>
              </w:rPr>
              <w:t xml:space="preserve"> le cas échéant, </w:t>
            </w:r>
            <w:r w:rsidR="000E01C4">
              <w:rPr>
                <w:rFonts w:ascii="Arial" w:hAnsi="Arial" w:cs="Arial"/>
              </w:rPr>
              <w:t xml:space="preserve">de </w:t>
            </w:r>
            <w:r w:rsidRPr="004F12A0">
              <w:rPr>
                <w:rFonts w:ascii="Arial" w:hAnsi="Arial" w:cs="Arial"/>
              </w:rPr>
              <w:t>ses modifications (*)</w:t>
            </w:r>
            <w:proofErr w:type="gramStart"/>
            <w:r w:rsidRPr="004F12A0">
              <w:rPr>
                <w:rFonts w:ascii="Arial" w:hAnsi="Arial" w:cs="Arial"/>
              </w:rPr>
              <w:t>/(</w:t>
            </w:r>
            <w:proofErr w:type="gramEnd"/>
            <w:r w:rsidRPr="004F12A0">
              <w:rPr>
                <w:rFonts w:ascii="Arial" w:hAnsi="Arial" w:cs="Arial"/>
              </w:rPr>
              <w:t>**)</w:t>
            </w:r>
            <w:r w:rsidR="00934C7E">
              <w:rPr>
                <w:rFonts w:ascii="Arial" w:hAnsi="Arial" w:cs="Arial"/>
              </w:rPr>
              <w:t> ;</w:t>
            </w:r>
          </w:p>
          <w:p w:rsidR="00F82D45" w:rsidRPr="00F82D45" w:rsidRDefault="00F82D45" w:rsidP="00F82D45">
            <w:pPr>
              <w:pStyle w:val="ListParagraph"/>
              <w:numPr>
                <w:ilvl w:val="0"/>
                <w:numId w:val="22"/>
              </w:numPr>
              <w:rPr>
                <w:rFonts w:ascii="Arial" w:hAnsi="Arial" w:cs="Arial"/>
              </w:rPr>
            </w:pPr>
            <w:r w:rsidRPr="00F82D45">
              <w:rPr>
                <w:rFonts w:ascii="Arial" w:hAnsi="Arial" w:cs="Arial"/>
              </w:rPr>
              <w:t>Copie de la patente, de la carte d’identité professionnelle, de la carte d’identification nationale et du matricule fiscal pour une personne physique</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Procuration notariée donnée au représentant de l’entreprise</w:t>
            </w:r>
            <w:r w:rsidR="00F82D45">
              <w:rPr>
                <w:rFonts w:ascii="Arial" w:hAnsi="Arial" w:cs="Arial"/>
              </w:rPr>
              <w:t xml:space="preserve"> ou de la personne physique </w:t>
            </w:r>
            <w:r w:rsidRPr="004F12A0">
              <w:rPr>
                <w:rFonts w:ascii="Arial" w:hAnsi="Arial" w:cs="Arial"/>
              </w:rPr>
              <w:t xml:space="preserve"> pour la signature de l’Offre(*)</w:t>
            </w:r>
            <w:proofErr w:type="gramStart"/>
            <w:r w:rsidRPr="004F12A0">
              <w:rPr>
                <w:rFonts w:ascii="Arial" w:hAnsi="Arial" w:cs="Arial"/>
              </w:rPr>
              <w:t>/(</w:t>
            </w:r>
            <w:proofErr w:type="gramEnd"/>
            <w:r w:rsidRPr="004F12A0">
              <w:rPr>
                <w:rFonts w:ascii="Arial" w:hAnsi="Arial" w:cs="Arial"/>
              </w:rPr>
              <w:t>**)</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Certification de signature notariée du représentant de l’entreprise</w:t>
            </w:r>
            <w:r w:rsidR="008361FA">
              <w:rPr>
                <w:rFonts w:ascii="Arial" w:hAnsi="Arial" w:cs="Arial"/>
              </w:rPr>
              <w:t xml:space="preserve"> ou de la personne physique</w:t>
            </w:r>
            <w:r w:rsidRPr="004F12A0">
              <w:rPr>
                <w:rFonts w:ascii="Arial" w:hAnsi="Arial" w:cs="Arial"/>
              </w:rPr>
              <w:t>. (*)/(**)</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Copie du</w:t>
            </w:r>
            <w:r w:rsidR="00F82D45">
              <w:rPr>
                <w:rFonts w:ascii="Arial" w:hAnsi="Arial" w:cs="Arial"/>
              </w:rPr>
              <w:t xml:space="preserve"> </w:t>
            </w:r>
            <w:r w:rsidRPr="004F12A0">
              <w:rPr>
                <w:rFonts w:ascii="Arial" w:hAnsi="Arial" w:cs="Arial"/>
              </w:rPr>
              <w:t xml:space="preserve"> registre ou matricule </w:t>
            </w:r>
            <w:r w:rsidR="00934C7E">
              <w:rPr>
                <w:rFonts w:ascii="Arial" w:hAnsi="Arial" w:cs="Arial"/>
              </w:rPr>
              <w:t xml:space="preserve">commercial en vigueur en Haïti </w:t>
            </w:r>
            <w:r w:rsidRPr="004F12A0">
              <w:rPr>
                <w:rFonts w:ascii="Arial" w:hAnsi="Arial" w:cs="Arial"/>
              </w:rPr>
              <w:t>(*)</w:t>
            </w:r>
            <w:proofErr w:type="gramStart"/>
            <w:r w:rsidRPr="004F12A0">
              <w:rPr>
                <w:rFonts w:ascii="Arial" w:hAnsi="Arial" w:cs="Arial"/>
              </w:rPr>
              <w:t>/(</w:t>
            </w:r>
            <w:proofErr w:type="gramEnd"/>
            <w:r w:rsidRPr="004F12A0">
              <w:rPr>
                <w:rFonts w:ascii="Arial" w:hAnsi="Arial" w:cs="Arial"/>
              </w:rPr>
              <w:t>***)</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Carte d’Immatriculation fiscale de l’entreprise (*)</w:t>
            </w:r>
            <w:proofErr w:type="gramStart"/>
            <w:r w:rsidRPr="004F12A0">
              <w:rPr>
                <w:rFonts w:ascii="Arial" w:hAnsi="Arial" w:cs="Arial"/>
              </w:rPr>
              <w:t>/(</w:t>
            </w:r>
            <w:proofErr w:type="gramEnd"/>
            <w:r w:rsidRPr="004F12A0">
              <w:rPr>
                <w:rFonts w:ascii="Arial" w:hAnsi="Arial" w:cs="Arial"/>
              </w:rPr>
              <w:t>***)</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Certificat de quitus fiscal de type C délivré par la Direction Générale des Impôts. (*)/(***)</w:t>
            </w:r>
            <w:r w:rsidR="00934C7E">
              <w:rPr>
                <w:rFonts w:ascii="Arial" w:hAnsi="Arial" w:cs="Arial"/>
              </w:rPr>
              <w:t> ;</w:t>
            </w:r>
          </w:p>
          <w:p w:rsidR="001B2B0B" w:rsidRDefault="003B32DC" w:rsidP="003B32DC">
            <w:pPr>
              <w:numPr>
                <w:ilvl w:val="0"/>
                <w:numId w:val="22"/>
              </w:numPr>
              <w:autoSpaceDE/>
              <w:autoSpaceDN/>
              <w:rPr>
                <w:rFonts w:ascii="Arial" w:hAnsi="Arial" w:cs="Arial"/>
              </w:rPr>
            </w:pPr>
            <w:r w:rsidRPr="00934C7E">
              <w:rPr>
                <w:rFonts w:ascii="Arial" w:hAnsi="Arial" w:cs="Arial"/>
                <w:sz w:val="22"/>
                <w:szCs w:val="22"/>
              </w:rPr>
              <w:t>Copie de l’état financier audité de ……………... (</w:t>
            </w:r>
            <w:r w:rsidRPr="00934C7E">
              <w:rPr>
                <w:rFonts w:ascii="Arial" w:hAnsi="Arial" w:cs="Arial"/>
                <w:i/>
                <w:sz w:val="22"/>
                <w:szCs w:val="22"/>
              </w:rPr>
              <w:t>nombre d’exercices fiscaux à préciser</w:t>
            </w:r>
            <w:r w:rsidRPr="00934C7E">
              <w:rPr>
                <w:rFonts w:ascii="Arial" w:hAnsi="Arial" w:cs="Arial"/>
                <w:sz w:val="22"/>
                <w:szCs w:val="22"/>
              </w:rPr>
              <w:t>)</w:t>
            </w:r>
            <w:r w:rsidR="00934C7E" w:rsidRPr="00934C7E">
              <w:rPr>
                <w:rFonts w:ascii="Arial" w:hAnsi="Arial" w:cs="Arial"/>
                <w:sz w:val="22"/>
                <w:szCs w:val="22"/>
              </w:rPr>
              <w:t xml:space="preserve"> </w:t>
            </w:r>
            <w:r w:rsidRPr="00934C7E">
              <w:rPr>
                <w:rFonts w:ascii="Arial" w:hAnsi="Arial" w:cs="Arial"/>
              </w:rPr>
              <w:t xml:space="preserve"> </w:t>
            </w:r>
            <w:r w:rsidR="001B2B0B" w:rsidRPr="00934C7E">
              <w:rPr>
                <w:rFonts w:ascii="Arial" w:hAnsi="Arial" w:cs="Arial"/>
              </w:rPr>
              <w:t>(*)/(**)</w:t>
            </w:r>
            <w:r w:rsidR="00934C7E">
              <w:rPr>
                <w:rFonts w:ascii="Arial" w:hAnsi="Arial" w:cs="Arial"/>
              </w:rPr>
              <w:t> ;</w:t>
            </w:r>
          </w:p>
          <w:p w:rsidR="003B0A46" w:rsidRPr="003B0A46" w:rsidRDefault="003B0A46" w:rsidP="003B0A46">
            <w:pPr>
              <w:pStyle w:val="ListParagraph"/>
              <w:numPr>
                <w:ilvl w:val="0"/>
                <w:numId w:val="22"/>
              </w:numPr>
              <w:rPr>
                <w:rFonts w:ascii="Arial" w:hAnsi="Arial" w:cs="Arial"/>
              </w:rPr>
            </w:pPr>
            <w:r w:rsidRPr="003B0A46">
              <w:rPr>
                <w:rFonts w:ascii="Arial" w:hAnsi="Arial" w:cs="Arial"/>
              </w:rPr>
              <w:t>Déclaration définitive d’impôts sur le revenu à jour (personne physique)</w:t>
            </w:r>
          </w:p>
          <w:p w:rsidR="001B2B0B" w:rsidRPr="004F12A0" w:rsidRDefault="001B2B0B" w:rsidP="003B32DC">
            <w:pPr>
              <w:numPr>
                <w:ilvl w:val="0"/>
                <w:numId w:val="22"/>
              </w:numPr>
              <w:rPr>
                <w:rFonts w:ascii="Arial" w:hAnsi="Arial" w:cs="Arial"/>
              </w:rPr>
            </w:pPr>
            <w:r w:rsidRPr="004F12A0">
              <w:rPr>
                <w:rFonts w:ascii="Arial" w:hAnsi="Arial" w:cs="Arial"/>
              </w:rPr>
              <w:t>Preuve de disponibilité de crédit pour l’exécution du Marché. (*)/(**)</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Formulaire d’expérience générale. (*)/(**)</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Formulaire d’expérience spécifique. (*)/(**)</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CV des responsables technique et financier pour l’exécution du Marché.</w:t>
            </w:r>
          </w:p>
          <w:p w:rsidR="001B2B0B" w:rsidRPr="004F12A0" w:rsidRDefault="001B2B0B" w:rsidP="004D627E">
            <w:pPr>
              <w:rPr>
                <w:rFonts w:ascii="Arial" w:hAnsi="Arial" w:cs="Arial"/>
              </w:rPr>
            </w:pPr>
          </w:p>
          <w:p w:rsidR="001B2B0B" w:rsidRPr="004F12A0" w:rsidRDefault="001B2B0B" w:rsidP="00AB24E2">
            <w:pPr>
              <w:pStyle w:val="BodyText3"/>
              <w:autoSpaceDE/>
              <w:autoSpaceDN/>
              <w:adjustRightInd/>
              <w:spacing w:before="0" w:line="240" w:lineRule="auto"/>
              <w:jc w:val="both"/>
              <w:rPr>
                <w:rFonts w:ascii="Arial" w:hAnsi="Arial" w:cs="Arial"/>
                <w:sz w:val="20"/>
                <w:szCs w:val="20"/>
              </w:rPr>
            </w:pPr>
            <w:r w:rsidRPr="004F12A0">
              <w:rPr>
                <w:rFonts w:ascii="Arial" w:hAnsi="Arial" w:cs="Arial"/>
                <w:sz w:val="20"/>
                <w:szCs w:val="20"/>
              </w:rPr>
              <w:t>Dans le cas des entreprises qui présentent une Offre en groupement, les documents suivants sont requis:</w:t>
            </w:r>
          </w:p>
          <w:p w:rsidR="001B2B0B" w:rsidRPr="004F12A0" w:rsidRDefault="001B2B0B" w:rsidP="000001F3">
            <w:pPr>
              <w:jc w:val="both"/>
              <w:rPr>
                <w:rFonts w:ascii="Arial" w:hAnsi="Arial" w:cs="Arial"/>
              </w:rPr>
            </w:pP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 xml:space="preserve">Lettre d’intention de monter un Groupement indiquant: </w:t>
            </w:r>
            <w:r w:rsidRPr="004F12A0">
              <w:rPr>
                <w:rFonts w:ascii="Arial" w:hAnsi="Arial" w:cs="Arial"/>
                <w:vertAlign w:val="superscript"/>
              </w:rPr>
              <w:t>(**)</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L’intention de monter un Groupement spécifiquement pour l’exécution du Marché objet de cet appel d’offres.</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Désignation de l’entreprise représentante et du représentant (personne physique) du Groupement et signataire de l’Offre.</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Pourcentage de participation de chaque membre.</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Déclaration du type de Groupement pour l’exécution du Marché.</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 xml:space="preserve">Procuration notariée donnée au représentant du groupement pour la signature de l’Offre. </w:t>
            </w:r>
            <w:r w:rsidRPr="004F12A0">
              <w:rPr>
                <w:rFonts w:ascii="Arial" w:hAnsi="Arial" w:cs="Arial"/>
                <w:vertAlign w:val="superscript"/>
              </w:rPr>
              <w:t>(**)</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u w:val="single"/>
              </w:rPr>
              <w:t xml:space="preserve">Les documents indiqués avec </w:t>
            </w:r>
            <w:r w:rsidRPr="004F12A0">
              <w:rPr>
                <w:rFonts w:ascii="Arial" w:hAnsi="Arial" w:cs="Arial"/>
                <w:u w:val="single"/>
                <w:vertAlign w:val="superscript"/>
              </w:rPr>
              <w:t>(*)</w:t>
            </w:r>
            <w:r w:rsidRPr="004F12A0">
              <w:rPr>
                <w:rFonts w:ascii="Arial" w:hAnsi="Arial" w:cs="Arial"/>
                <w:vertAlign w:val="superscript"/>
              </w:rPr>
              <w:t xml:space="preserve"> </w:t>
            </w:r>
            <w:r w:rsidR="000E01C4" w:rsidRPr="004F12A0">
              <w:rPr>
                <w:rFonts w:ascii="Arial" w:hAnsi="Arial" w:cs="Arial"/>
              </w:rPr>
              <w:t>ci-dessus</w:t>
            </w:r>
            <w:r w:rsidRPr="004F12A0">
              <w:rPr>
                <w:rFonts w:ascii="Arial" w:hAnsi="Arial" w:cs="Arial"/>
              </w:rPr>
              <w:t xml:space="preserve"> pour chaque membre.</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 xml:space="preserve">Les </w:t>
            </w:r>
            <w:proofErr w:type="spellStart"/>
            <w:r w:rsidRPr="004F12A0">
              <w:rPr>
                <w:rFonts w:ascii="Arial" w:hAnsi="Arial" w:cs="Arial"/>
              </w:rPr>
              <w:t>CVs</w:t>
            </w:r>
            <w:proofErr w:type="spellEnd"/>
            <w:r w:rsidRPr="004F12A0">
              <w:rPr>
                <w:rFonts w:ascii="Arial" w:hAnsi="Arial" w:cs="Arial"/>
              </w:rPr>
              <w:t xml:space="preserve"> des responsables technique et financier de l’entreprise représentante du Groupement.</w:t>
            </w:r>
          </w:p>
          <w:p w:rsidR="001B2B0B" w:rsidRPr="004F12A0" w:rsidRDefault="001B2B0B" w:rsidP="000001F3">
            <w:pPr>
              <w:jc w:val="both"/>
              <w:rPr>
                <w:rFonts w:ascii="Arial" w:hAnsi="Arial" w:cs="Arial"/>
              </w:rPr>
            </w:pPr>
          </w:p>
          <w:p w:rsidR="001B2B0B" w:rsidRPr="004F12A0" w:rsidRDefault="001B2B0B" w:rsidP="000001F3">
            <w:pPr>
              <w:jc w:val="both"/>
              <w:rPr>
                <w:rFonts w:ascii="Arial" w:hAnsi="Arial" w:cs="Arial"/>
              </w:rPr>
            </w:pPr>
            <w:r w:rsidRPr="004F12A0">
              <w:rPr>
                <w:rFonts w:ascii="Arial" w:hAnsi="Arial" w:cs="Arial"/>
              </w:rPr>
              <w:t xml:space="preserve">Dans le cas des entreprises étrangères, </w:t>
            </w:r>
            <w:r w:rsidRPr="004F12A0">
              <w:rPr>
                <w:rFonts w:ascii="Arial" w:hAnsi="Arial" w:cs="Arial"/>
                <w:u w:val="single"/>
              </w:rPr>
              <w:t xml:space="preserve">les documents indiqués avec </w:t>
            </w:r>
            <w:r w:rsidRPr="004F12A0">
              <w:rPr>
                <w:rFonts w:ascii="Arial" w:hAnsi="Arial" w:cs="Arial"/>
                <w:vertAlign w:val="superscript"/>
              </w:rPr>
              <w:t>(**)</w:t>
            </w:r>
            <w:r w:rsidRPr="004F12A0">
              <w:rPr>
                <w:rFonts w:ascii="Arial" w:hAnsi="Arial" w:cs="Arial"/>
              </w:rPr>
              <w:t xml:space="preserve"> ci-dessus sont présentés en Français ou accompagnés d’une traduction certifiée en Français.</w:t>
            </w:r>
          </w:p>
          <w:p w:rsidR="001B2B0B" w:rsidRPr="004F12A0" w:rsidRDefault="001B2B0B" w:rsidP="000001F3">
            <w:pPr>
              <w:jc w:val="both"/>
              <w:rPr>
                <w:rFonts w:ascii="Arial" w:hAnsi="Arial" w:cs="Arial"/>
              </w:rPr>
            </w:pPr>
          </w:p>
          <w:p w:rsidR="001B2B0B" w:rsidRPr="004F12A0" w:rsidRDefault="001B2B0B" w:rsidP="005B4013">
            <w:pPr>
              <w:jc w:val="both"/>
              <w:rPr>
                <w:rFonts w:ascii="Arial" w:hAnsi="Arial" w:cs="Arial"/>
              </w:rPr>
            </w:pPr>
            <w:r w:rsidRPr="004F12A0">
              <w:rPr>
                <w:rFonts w:ascii="Arial" w:hAnsi="Arial" w:cs="Arial"/>
              </w:rPr>
              <w:t xml:space="preserve">Sauf indication particulière du </w:t>
            </w:r>
            <w:r w:rsidR="009C55A9">
              <w:rPr>
                <w:rFonts w:ascii="Arial" w:hAnsi="Arial" w:cs="Arial"/>
              </w:rPr>
              <w:t>maître d’ouvrage</w:t>
            </w:r>
            <w:r w:rsidRPr="004F12A0">
              <w:rPr>
                <w:rFonts w:ascii="Arial" w:hAnsi="Arial" w:cs="Arial"/>
              </w:rPr>
              <w:t xml:space="preserve">, toutes les fois que </w:t>
            </w:r>
            <w:r w:rsidRPr="004F12A0">
              <w:rPr>
                <w:rFonts w:ascii="Arial" w:hAnsi="Arial" w:cs="Arial"/>
              </w:rPr>
              <w:lastRenderedPageBreak/>
              <w:t xml:space="preserve">l’attributaire </w:t>
            </w:r>
            <w:r w:rsidR="00EF5834">
              <w:rPr>
                <w:rFonts w:ascii="Arial" w:hAnsi="Arial" w:cs="Arial"/>
              </w:rPr>
              <w:t>est</w:t>
            </w:r>
            <w:r w:rsidRPr="004F12A0">
              <w:rPr>
                <w:rFonts w:ascii="Arial" w:hAnsi="Arial" w:cs="Arial"/>
              </w:rPr>
              <w:t xml:space="preserve"> une entreprise étrangère ou un groupement où il y a un membre étranger, les documents indiqués avec </w:t>
            </w:r>
            <w:r w:rsidRPr="004F12A0">
              <w:rPr>
                <w:rFonts w:ascii="Arial" w:hAnsi="Arial" w:cs="Arial"/>
                <w:vertAlign w:val="superscript"/>
              </w:rPr>
              <w:t xml:space="preserve">(**) </w:t>
            </w:r>
            <w:r w:rsidRPr="004F12A0">
              <w:rPr>
                <w:rFonts w:ascii="Arial" w:hAnsi="Arial" w:cs="Arial"/>
              </w:rPr>
              <w:t>ci-dessus sont présentés légalisés (certification, traduction certifiée ou authentification valide en Haïti), avant la signature du Marché.</w:t>
            </w:r>
          </w:p>
          <w:p w:rsidR="001B2B0B" w:rsidRPr="004F12A0" w:rsidRDefault="001B2B0B" w:rsidP="000001F3">
            <w:pPr>
              <w:jc w:val="both"/>
              <w:rPr>
                <w:rFonts w:ascii="Arial" w:hAnsi="Arial" w:cs="Arial"/>
              </w:rPr>
            </w:pPr>
          </w:p>
          <w:p w:rsidR="001B2B0B" w:rsidRPr="004F12A0" w:rsidRDefault="001B2B0B" w:rsidP="00EF5834">
            <w:pPr>
              <w:jc w:val="both"/>
              <w:rPr>
                <w:rFonts w:ascii="Arial" w:hAnsi="Arial" w:cs="Arial"/>
              </w:rPr>
            </w:pPr>
            <w:r w:rsidRPr="004F12A0">
              <w:rPr>
                <w:rFonts w:ascii="Arial" w:hAnsi="Arial" w:cs="Arial"/>
              </w:rPr>
              <w:t xml:space="preserve">De la même manière, toutes les fois que l’attributaire </w:t>
            </w:r>
            <w:r w:rsidR="00EF5834">
              <w:rPr>
                <w:rFonts w:ascii="Arial" w:hAnsi="Arial" w:cs="Arial"/>
              </w:rPr>
              <w:t xml:space="preserve">est </w:t>
            </w:r>
            <w:r w:rsidRPr="004F12A0">
              <w:rPr>
                <w:rFonts w:ascii="Arial" w:hAnsi="Arial" w:cs="Arial"/>
              </w:rPr>
              <w:t xml:space="preserve">une entreprise étrangère ou un groupement étranger, les documents indiqués avec </w:t>
            </w:r>
            <w:r w:rsidRPr="004F12A0">
              <w:rPr>
                <w:rFonts w:ascii="Arial" w:hAnsi="Arial" w:cs="Arial"/>
                <w:vertAlign w:val="superscript"/>
              </w:rPr>
              <w:t xml:space="preserve">(***) </w:t>
            </w:r>
            <w:r w:rsidRPr="004F12A0">
              <w:rPr>
                <w:rFonts w:ascii="Arial" w:hAnsi="Arial" w:cs="Arial"/>
              </w:rPr>
              <w:t>ci-dessus sont présentés avant la signature du Marché.</w:t>
            </w:r>
          </w:p>
        </w:tc>
      </w:tr>
      <w:tr w:rsidR="001B2B0B" w:rsidRPr="004F12A0">
        <w:tc>
          <w:tcPr>
            <w:tcW w:w="969" w:type="pct"/>
          </w:tcPr>
          <w:p w:rsidR="001B2B0B" w:rsidRPr="004F12A0" w:rsidRDefault="001B2B0B" w:rsidP="00A23981">
            <w:pPr>
              <w:rPr>
                <w:rFonts w:ascii="Arial" w:hAnsi="Arial" w:cs="Arial"/>
              </w:rPr>
            </w:pPr>
            <w:r w:rsidRPr="004F12A0">
              <w:rPr>
                <w:rFonts w:ascii="Arial" w:hAnsi="Arial" w:cs="Arial"/>
                <w:b/>
                <w:bCs/>
              </w:rPr>
              <w:lastRenderedPageBreak/>
              <w:t>IGS 12.1</w:t>
            </w:r>
          </w:p>
        </w:tc>
        <w:tc>
          <w:tcPr>
            <w:tcW w:w="4031" w:type="pct"/>
          </w:tcPr>
          <w:p w:rsidR="001B2B0B" w:rsidRPr="004F12A0" w:rsidRDefault="001B2B0B" w:rsidP="00CE7ACE">
            <w:pPr>
              <w:jc w:val="both"/>
              <w:rPr>
                <w:rFonts w:ascii="Arial" w:hAnsi="Arial" w:cs="Arial"/>
              </w:rPr>
            </w:pPr>
            <w:r w:rsidRPr="004F12A0">
              <w:rPr>
                <w:rFonts w:ascii="Arial" w:hAnsi="Arial" w:cs="Arial"/>
                <w:u w:val="single"/>
              </w:rPr>
              <w:t xml:space="preserve">Contenu et Format des </w:t>
            </w:r>
            <w:r w:rsidR="00B758F4" w:rsidRPr="004F12A0">
              <w:rPr>
                <w:rFonts w:ascii="Arial" w:hAnsi="Arial" w:cs="Arial"/>
                <w:u w:val="single"/>
              </w:rPr>
              <w:t>qualifications</w:t>
            </w:r>
            <w:r w:rsidR="00B758F4" w:rsidRPr="004F12A0">
              <w:rPr>
                <w:rFonts w:ascii="Arial" w:hAnsi="Arial" w:cs="Arial"/>
              </w:rPr>
              <w:t> </w:t>
            </w:r>
            <w:r w:rsidRPr="004F12A0">
              <w:rPr>
                <w:rFonts w:ascii="Arial" w:hAnsi="Arial" w:cs="Arial"/>
              </w:rPr>
              <w:t>:</w:t>
            </w:r>
          </w:p>
          <w:p w:rsidR="001B2B0B" w:rsidRPr="004F12A0" w:rsidRDefault="001B2B0B" w:rsidP="00CE7ACE">
            <w:pPr>
              <w:jc w:val="both"/>
              <w:rPr>
                <w:rFonts w:ascii="Arial" w:hAnsi="Arial" w:cs="Arial"/>
              </w:rPr>
            </w:pPr>
          </w:p>
          <w:p w:rsidR="001B2B0B" w:rsidRPr="004F12A0" w:rsidRDefault="001B2B0B" w:rsidP="00E06713">
            <w:pPr>
              <w:numPr>
                <w:ilvl w:val="0"/>
                <w:numId w:val="23"/>
              </w:numPr>
              <w:autoSpaceDE/>
              <w:autoSpaceDN/>
              <w:jc w:val="both"/>
              <w:rPr>
                <w:rFonts w:ascii="Arial" w:hAnsi="Arial" w:cs="Arial"/>
              </w:rPr>
            </w:pPr>
            <w:r w:rsidRPr="004F12A0">
              <w:rPr>
                <w:rFonts w:ascii="Arial" w:hAnsi="Arial" w:cs="Arial"/>
              </w:rPr>
              <w:t>Formulaire de l’Offre.</w:t>
            </w:r>
          </w:p>
          <w:p w:rsidR="001B2B0B" w:rsidRPr="004F12A0" w:rsidRDefault="001B2B0B" w:rsidP="00E06713">
            <w:pPr>
              <w:numPr>
                <w:ilvl w:val="0"/>
                <w:numId w:val="23"/>
              </w:numPr>
              <w:autoSpaceDE/>
              <w:autoSpaceDN/>
              <w:ind w:left="482" w:hanging="450"/>
              <w:jc w:val="both"/>
              <w:rPr>
                <w:rFonts w:ascii="Arial" w:hAnsi="Arial" w:cs="Arial"/>
              </w:rPr>
            </w:pPr>
            <w:r w:rsidRPr="004F12A0">
              <w:rPr>
                <w:rFonts w:ascii="Arial" w:hAnsi="Arial" w:cs="Arial"/>
              </w:rPr>
              <w:t xml:space="preserve">Formulaire de </w:t>
            </w:r>
            <w:r w:rsidR="00B758F4" w:rsidRPr="004F12A0">
              <w:rPr>
                <w:rFonts w:ascii="Arial" w:hAnsi="Arial" w:cs="Arial"/>
              </w:rPr>
              <w:t xml:space="preserve">présentation </w:t>
            </w:r>
            <w:r w:rsidRPr="004F12A0">
              <w:rPr>
                <w:rFonts w:ascii="Arial" w:hAnsi="Arial" w:cs="Arial"/>
              </w:rPr>
              <w:t xml:space="preserve">des </w:t>
            </w:r>
            <w:r w:rsidR="00B758F4" w:rsidRPr="004F12A0">
              <w:rPr>
                <w:rFonts w:ascii="Arial" w:hAnsi="Arial" w:cs="Arial"/>
              </w:rPr>
              <w:t>qualifications</w:t>
            </w:r>
            <w:r w:rsidRPr="004F12A0">
              <w:rPr>
                <w:rFonts w:ascii="Arial" w:hAnsi="Arial" w:cs="Arial"/>
              </w:rPr>
              <w:t>.</w:t>
            </w:r>
          </w:p>
          <w:p w:rsidR="001B2B0B" w:rsidRPr="004F12A0" w:rsidRDefault="001B2B0B" w:rsidP="00E06713">
            <w:pPr>
              <w:numPr>
                <w:ilvl w:val="0"/>
                <w:numId w:val="23"/>
              </w:numPr>
              <w:autoSpaceDE/>
              <w:autoSpaceDN/>
              <w:ind w:left="482" w:hanging="450"/>
              <w:jc w:val="both"/>
              <w:rPr>
                <w:rFonts w:ascii="Arial" w:hAnsi="Arial" w:cs="Arial"/>
              </w:rPr>
            </w:pPr>
            <w:r w:rsidRPr="004F12A0">
              <w:rPr>
                <w:rFonts w:ascii="Arial" w:hAnsi="Arial" w:cs="Arial"/>
              </w:rPr>
              <w:t>Copie du document de constitution de l’entreprise et ses modifications.</w:t>
            </w:r>
          </w:p>
          <w:p w:rsidR="001B2B0B" w:rsidRPr="004F12A0" w:rsidRDefault="001B2B0B" w:rsidP="00E06713">
            <w:pPr>
              <w:numPr>
                <w:ilvl w:val="0"/>
                <w:numId w:val="23"/>
              </w:numPr>
              <w:autoSpaceDE/>
              <w:autoSpaceDN/>
              <w:ind w:left="475" w:hanging="446"/>
              <w:jc w:val="both"/>
              <w:rPr>
                <w:rFonts w:ascii="Arial" w:hAnsi="Arial" w:cs="Arial"/>
              </w:rPr>
            </w:pPr>
            <w:r w:rsidRPr="004F12A0">
              <w:rPr>
                <w:rFonts w:ascii="Arial" w:hAnsi="Arial" w:cs="Arial"/>
              </w:rPr>
              <w:t xml:space="preserve">Preuve de disponibilité de crédit pour l’exécution du </w:t>
            </w:r>
            <w:r w:rsidR="00B758F4" w:rsidRPr="004F12A0">
              <w:rPr>
                <w:rFonts w:ascii="Arial" w:hAnsi="Arial" w:cs="Arial"/>
              </w:rPr>
              <w:t>marché</w:t>
            </w:r>
            <w:r w:rsidRPr="004F12A0">
              <w:rPr>
                <w:rFonts w:ascii="Arial" w:hAnsi="Arial" w:cs="Arial"/>
              </w:rPr>
              <w:t>.</w:t>
            </w:r>
          </w:p>
          <w:p w:rsidR="001B2B0B" w:rsidRPr="004F12A0" w:rsidRDefault="001B2B0B" w:rsidP="00E06713">
            <w:pPr>
              <w:numPr>
                <w:ilvl w:val="0"/>
                <w:numId w:val="23"/>
              </w:numPr>
              <w:autoSpaceDE/>
              <w:autoSpaceDN/>
              <w:ind w:left="482" w:hanging="450"/>
              <w:jc w:val="both"/>
              <w:rPr>
                <w:rFonts w:ascii="Arial" w:hAnsi="Arial" w:cs="Arial"/>
              </w:rPr>
            </w:pPr>
            <w:r w:rsidRPr="004F12A0">
              <w:rPr>
                <w:rFonts w:ascii="Arial" w:hAnsi="Arial" w:cs="Arial"/>
              </w:rPr>
              <w:t xml:space="preserve">CV des responsables technique et financier pour l’exécution du </w:t>
            </w:r>
            <w:r w:rsidR="00B758F4" w:rsidRPr="004F12A0">
              <w:rPr>
                <w:rFonts w:ascii="Arial" w:hAnsi="Arial" w:cs="Arial"/>
              </w:rPr>
              <w:t>marché</w:t>
            </w:r>
            <w:r w:rsidRPr="004F12A0">
              <w:rPr>
                <w:rFonts w:ascii="Arial" w:hAnsi="Arial" w:cs="Arial"/>
              </w:rPr>
              <w:t>.</w:t>
            </w:r>
          </w:p>
          <w:p w:rsidR="001B2B0B" w:rsidRPr="004F12A0" w:rsidRDefault="001B2B0B" w:rsidP="00E06713">
            <w:pPr>
              <w:numPr>
                <w:ilvl w:val="0"/>
                <w:numId w:val="23"/>
              </w:numPr>
              <w:autoSpaceDE/>
              <w:autoSpaceDN/>
              <w:ind w:left="482" w:hanging="450"/>
              <w:jc w:val="both"/>
              <w:rPr>
                <w:rFonts w:ascii="Arial" w:hAnsi="Arial" w:cs="Arial"/>
              </w:rPr>
            </w:pPr>
            <w:r w:rsidRPr="004F12A0">
              <w:rPr>
                <w:rFonts w:ascii="Arial" w:hAnsi="Arial" w:cs="Arial"/>
              </w:rPr>
              <w:t>CV du responsable du chantier (conducteur de travaux/chef de chantier).</w:t>
            </w:r>
          </w:p>
        </w:tc>
      </w:tr>
      <w:tr w:rsidR="001B2B0B" w:rsidRPr="004F12A0">
        <w:trPr>
          <w:cantSplit/>
        </w:trPr>
        <w:tc>
          <w:tcPr>
            <w:tcW w:w="969" w:type="pct"/>
          </w:tcPr>
          <w:p w:rsidR="001B2B0B" w:rsidRPr="004F12A0" w:rsidRDefault="001B2B0B" w:rsidP="00A23981">
            <w:pPr>
              <w:rPr>
                <w:rFonts w:ascii="Arial" w:hAnsi="Arial" w:cs="Arial"/>
              </w:rPr>
            </w:pPr>
            <w:r w:rsidRPr="004F12A0">
              <w:rPr>
                <w:rFonts w:ascii="Arial" w:hAnsi="Arial" w:cs="Arial"/>
                <w:b/>
                <w:bCs/>
              </w:rPr>
              <w:t>IGS 12.1</w:t>
            </w:r>
          </w:p>
        </w:tc>
        <w:tc>
          <w:tcPr>
            <w:tcW w:w="4031" w:type="pct"/>
          </w:tcPr>
          <w:p w:rsidR="001B2B0B" w:rsidRPr="004F12A0" w:rsidRDefault="001B2B0B" w:rsidP="00CE7ACE">
            <w:pPr>
              <w:jc w:val="both"/>
              <w:rPr>
                <w:rFonts w:ascii="Arial" w:hAnsi="Arial" w:cs="Arial"/>
              </w:rPr>
            </w:pPr>
            <w:r w:rsidRPr="004F12A0">
              <w:rPr>
                <w:rFonts w:ascii="Arial" w:hAnsi="Arial" w:cs="Arial"/>
                <w:u w:val="single"/>
              </w:rPr>
              <w:t xml:space="preserve">Contenu et </w:t>
            </w:r>
            <w:r w:rsidR="00B758F4" w:rsidRPr="004F12A0">
              <w:rPr>
                <w:rFonts w:ascii="Arial" w:hAnsi="Arial" w:cs="Arial"/>
                <w:u w:val="single"/>
              </w:rPr>
              <w:t xml:space="preserve">format </w:t>
            </w:r>
            <w:r w:rsidRPr="004F12A0">
              <w:rPr>
                <w:rFonts w:ascii="Arial" w:hAnsi="Arial" w:cs="Arial"/>
                <w:u w:val="single"/>
              </w:rPr>
              <w:t xml:space="preserve">de la </w:t>
            </w:r>
            <w:r w:rsidR="00B758F4" w:rsidRPr="004F12A0">
              <w:rPr>
                <w:rFonts w:ascii="Arial" w:hAnsi="Arial" w:cs="Arial"/>
                <w:u w:val="single"/>
              </w:rPr>
              <w:t>proposition financière</w:t>
            </w:r>
            <w:r w:rsidR="00B758F4" w:rsidRPr="004F12A0">
              <w:rPr>
                <w:rFonts w:ascii="Arial" w:hAnsi="Arial" w:cs="Arial"/>
              </w:rPr>
              <w:t> </w:t>
            </w:r>
            <w:r w:rsidRPr="004F12A0">
              <w:rPr>
                <w:rFonts w:ascii="Arial" w:hAnsi="Arial" w:cs="Arial"/>
              </w:rPr>
              <w:t>:</w:t>
            </w:r>
          </w:p>
          <w:p w:rsidR="001B2B0B" w:rsidRPr="004F12A0" w:rsidRDefault="001B2B0B" w:rsidP="00CE7ACE">
            <w:pPr>
              <w:jc w:val="both"/>
              <w:rPr>
                <w:rFonts w:ascii="Arial" w:hAnsi="Arial" w:cs="Arial"/>
              </w:rPr>
            </w:pPr>
          </w:p>
          <w:p w:rsidR="001B2B0B" w:rsidRPr="004F12A0" w:rsidRDefault="001B2B0B" w:rsidP="00E06713">
            <w:pPr>
              <w:numPr>
                <w:ilvl w:val="0"/>
                <w:numId w:val="25"/>
              </w:numPr>
              <w:rPr>
                <w:rFonts w:ascii="Arial" w:hAnsi="Arial" w:cs="Arial"/>
              </w:rPr>
            </w:pPr>
            <w:r w:rsidRPr="004F12A0">
              <w:rPr>
                <w:rFonts w:ascii="Arial" w:hAnsi="Arial" w:cs="Arial"/>
              </w:rPr>
              <w:t xml:space="preserve">Formulaire de </w:t>
            </w:r>
            <w:r w:rsidR="00B758F4" w:rsidRPr="004F12A0">
              <w:rPr>
                <w:rFonts w:ascii="Arial" w:hAnsi="Arial" w:cs="Arial"/>
              </w:rPr>
              <w:t>proposition financière</w:t>
            </w:r>
            <w:r w:rsidRPr="004F12A0">
              <w:rPr>
                <w:rFonts w:ascii="Arial" w:hAnsi="Arial" w:cs="Arial"/>
              </w:rPr>
              <w:t>.</w:t>
            </w:r>
          </w:p>
          <w:p w:rsidR="001B2B0B" w:rsidRPr="004F12A0" w:rsidRDefault="001B2B0B" w:rsidP="00E06713">
            <w:pPr>
              <w:numPr>
                <w:ilvl w:val="0"/>
                <w:numId w:val="25"/>
              </w:numPr>
              <w:rPr>
                <w:rFonts w:ascii="Arial" w:hAnsi="Arial" w:cs="Arial"/>
              </w:rPr>
            </w:pPr>
            <w:r w:rsidRPr="004F12A0">
              <w:rPr>
                <w:rFonts w:ascii="Arial" w:hAnsi="Arial" w:cs="Arial"/>
              </w:rPr>
              <w:t xml:space="preserve">Formulaire de </w:t>
            </w:r>
            <w:r w:rsidR="00B758F4" w:rsidRPr="004F12A0">
              <w:rPr>
                <w:rFonts w:ascii="Arial" w:hAnsi="Arial" w:cs="Arial"/>
              </w:rPr>
              <w:t xml:space="preserve">devis estimatif </w:t>
            </w:r>
            <w:r w:rsidRPr="004F12A0">
              <w:rPr>
                <w:rFonts w:ascii="Arial" w:hAnsi="Arial" w:cs="Arial"/>
              </w:rPr>
              <w:t>(Partie A et Partie B).</w:t>
            </w:r>
          </w:p>
          <w:p w:rsidR="001B2B0B" w:rsidRPr="004F12A0" w:rsidRDefault="001B2B0B" w:rsidP="00E06713">
            <w:pPr>
              <w:numPr>
                <w:ilvl w:val="0"/>
                <w:numId w:val="25"/>
              </w:numPr>
              <w:rPr>
                <w:rFonts w:ascii="Arial" w:hAnsi="Arial" w:cs="Arial"/>
              </w:rPr>
            </w:pPr>
            <w:r w:rsidRPr="004F12A0">
              <w:rPr>
                <w:rFonts w:ascii="Arial" w:hAnsi="Arial" w:cs="Arial"/>
              </w:rPr>
              <w:t xml:space="preserve">Formulaire de </w:t>
            </w:r>
            <w:r w:rsidR="00B758F4" w:rsidRPr="004F12A0">
              <w:rPr>
                <w:rFonts w:ascii="Arial" w:hAnsi="Arial" w:cs="Arial"/>
              </w:rPr>
              <w:t>bordereaux des prix</w:t>
            </w:r>
            <w:r w:rsidRPr="004F12A0">
              <w:rPr>
                <w:rFonts w:ascii="Arial" w:hAnsi="Arial" w:cs="Arial"/>
              </w:rPr>
              <w:t>.</w:t>
            </w:r>
          </w:p>
          <w:p w:rsidR="001B2B0B" w:rsidRPr="004F12A0" w:rsidRDefault="001B2B0B" w:rsidP="00E06713">
            <w:pPr>
              <w:numPr>
                <w:ilvl w:val="0"/>
                <w:numId w:val="25"/>
              </w:numPr>
              <w:rPr>
                <w:rFonts w:ascii="Arial" w:hAnsi="Arial" w:cs="Arial"/>
              </w:rPr>
            </w:pPr>
            <w:r w:rsidRPr="004F12A0">
              <w:rPr>
                <w:rFonts w:ascii="Arial" w:hAnsi="Arial" w:cs="Arial"/>
              </w:rPr>
              <w:t xml:space="preserve">Éclaircissements à la </w:t>
            </w:r>
            <w:r w:rsidR="00B758F4" w:rsidRPr="004F12A0">
              <w:rPr>
                <w:rFonts w:ascii="Arial" w:hAnsi="Arial" w:cs="Arial"/>
              </w:rPr>
              <w:t>proposition financière</w:t>
            </w:r>
            <w:r w:rsidRPr="004F12A0">
              <w:rPr>
                <w:rFonts w:ascii="Arial" w:hAnsi="Arial" w:cs="Arial"/>
              </w:rPr>
              <w:t>.</w:t>
            </w:r>
          </w:p>
          <w:p w:rsidR="001B2B0B" w:rsidRPr="004F12A0" w:rsidRDefault="001B2B0B" w:rsidP="00E06713">
            <w:pPr>
              <w:numPr>
                <w:ilvl w:val="0"/>
                <w:numId w:val="25"/>
              </w:numPr>
              <w:rPr>
                <w:rFonts w:ascii="Arial" w:hAnsi="Arial" w:cs="Arial"/>
              </w:rPr>
            </w:pPr>
            <w:r w:rsidRPr="004F12A0">
              <w:rPr>
                <w:rFonts w:ascii="Arial" w:hAnsi="Arial" w:cs="Arial"/>
              </w:rPr>
              <w:t xml:space="preserve">Taux de change utilisés pour le calcul du montant de la </w:t>
            </w:r>
            <w:r w:rsidR="00B758F4" w:rsidRPr="004F12A0">
              <w:rPr>
                <w:rFonts w:ascii="Arial" w:hAnsi="Arial" w:cs="Arial"/>
              </w:rPr>
              <w:t>proposition financière</w:t>
            </w:r>
            <w:r w:rsidRPr="004F12A0">
              <w:rPr>
                <w:rFonts w:ascii="Arial" w:hAnsi="Arial" w:cs="Arial"/>
              </w:rPr>
              <w:t>.</w:t>
            </w:r>
          </w:p>
          <w:p w:rsidR="001B2B0B" w:rsidRPr="004F12A0" w:rsidRDefault="001B2B0B" w:rsidP="00E06713">
            <w:pPr>
              <w:numPr>
                <w:ilvl w:val="0"/>
                <w:numId w:val="25"/>
              </w:numPr>
              <w:rPr>
                <w:rFonts w:ascii="Arial" w:hAnsi="Arial" w:cs="Arial"/>
              </w:rPr>
            </w:pPr>
            <w:r w:rsidRPr="004F12A0">
              <w:rPr>
                <w:rFonts w:ascii="Arial" w:hAnsi="Arial" w:cs="Arial"/>
              </w:rPr>
              <w:t>Liste des sous-traitants et montants des sous-traités.</w:t>
            </w:r>
          </w:p>
          <w:p w:rsidR="001B2B0B" w:rsidRPr="004F12A0" w:rsidRDefault="001B2B0B" w:rsidP="00CE7ACE">
            <w:pPr>
              <w:jc w:val="both"/>
              <w:rPr>
                <w:rFonts w:ascii="Arial" w:hAnsi="Arial" w:cs="Arial"/>
              </w:rPr>
            </w:pPr>
          </w:p>
          <w:p w:rsidR="001B2B0B" w:rsidRPr="004F12A0" w:rsidRDefault="001B2B0B" w:rsidP="00CE7ACE">
            <w:pPr>
              <w:jc w:val="both"/>
              <w:rPr>
                <w:rFonts w:ascii="Arial" w:hAnsi="Arial" w:cs="Arial"/>
              </w:rPr>
            </w:pPr>
            <w:r w:rsidRPr="004F12A0">
              <w:rPr>
                <w:rFonts w:ascii="Arial" w:hAnsi="Arial" w:cs="Arial"/>
              </w:rPr>
              <w:t xml:space="preserve">Le </w:t>
            </w:r>
            <w:r w:rsidR="00B758F4" w:rsidRPr="004F12A0">
              <w:rPr>
                <w:rFonts w:ascii="Arial" w:hAnsi="Arial" w:cs="Arial"/>
              </w:rPr>
              <w:t xml:space="preserve">formulaire </w:t>
            </w:r>
            <w:r w:rsidRPr="004F12A0">
              <w:rPr>
                <w:rFonts w:ascii="Arial" w:hAnsi="Arial" w:cs="Arial"/>
              </w:rPr>
              <w:t xml:space="preserve">de </w:t>
            </w:r>
            <w:r w:rsidR="00B758F4" w:rsidRPr="004F12A0">
              <w:rPr>
                <w:rFonts w:ascii="Arial" w:hAnsi="Arial" w:cs="Arial"/>
              </w:rPr>
              <w:t xml:space="preserve">devis estimatif </w:t>
            </w:r>
            <w:r w:rsidRPr="004F12A0">
              <w:rPr>
                <w:rFonts w:ascii="Arial" w:hAnsi="Arial" w:cs="Arial"/>
              </w:rPr>
              <w:t xml:space="preserve">indiquera séparément les droits de douane et les impôts à la vente ou d’autres types de droits devant être payés en Haïti comme résultat de l’exécution du </w:t>
            </w:r>
            <w:r w:rsidR="00B758F4" w:rsidRPr="004F12A0">
              <w:rPr>
                <w:rFonts w:ascii="Arial" w:hAnsi="Arial" w:cs="Arial"/>
              </w:rPr>
              <w:t>marché</w:t>
            </w:r>
            <w:r w:rsidRPr="004F12A0">
              <w:rPr>
                <w:rFonts w:ascii="Arial" w:hAnsi="Arial" w:cs="Arial"/>
              </w:rPr>
              <w:t>.</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12.1</w:t>
            </w:r>
          </w:p>
        </w:tc>
        <w:tc>
          <w:tcPr>
            <w:tcW w:w="4031" w:type="pct"/>
          </w:tcPr>
          <w:p w:rsidR="001B2B0B" w:rsidRPr="004F12A0" w:rsidRDefault="001B2B0B" w:rsidP="00CE7ACE">
            <w:pPr>
              <w:jc w:val="both"/>
              <w:rPr>
                <w:rFonts w:ascii="Arial" w:hAnsi="Arial" w:cs="Arial"/>
                <w:u w:val="single"/>
              </w:rPr>
            </w:pPr>
            <w:r w:rsidRPr="004F12A0">
              <w:rPr>
                <w:rFonts w:ascii="Arial" w:hAnsi="Arial" w:cs="Arial"/>
                <w:u w:val="single"/>
              </w:rPr>
              <w:t>Autres documents à fournir par le Soumissionnaire avec les qualifications :</w:t>
            </w:r>
          </w:p>
          <w:p w:rsidR="001B2B0B" w:rsidRPr="004F12A0" w:rsidRDefault="001B2B0B" w:rsidP="00CE7ACE">
            <w:pPr>
              <w:jc w:val="both"/>
              <w:rPr>
                <w:rFonts w:ascii="Arial" w:hAnsi="Arial" w:cs="Arial"/>
                <w:u w:val="single"/>
              </w:rPr>
            </w:pPr>
          </w:p>
          <w:p w:rsidR="001B2B0B" w:rsidRPr="004F12A0" w:rsidRDefault="001B2B0B" w:rsidP="00CE7ACE">
            <w:pPr>
              <w:jc w:val="both"/>
              <w:rPr>
                <w:rFonts w:ascii="Arial" w:hAnsi="Arial" w:cs="Arial"/>
              </w:rPr>
            </w:pPr>
            <w:r w:rsidRPr="004F12A0">
              <w:rPr>
                <w:rFonts w:ascii="Arial" w:hAnsi="Arial" w:cs="Arial"/>
              </w:rPr>
              <w:t xml:space="preserve">Le soumissionnaire soumet une description succincte des </w:t>
            </w:r>
            <w:r w:rsidR="001F6328">
              <w:rPr>
                <w:rFonts w:ascii="Arial" w:hAnsi="Arial" w:cs="Arial"/>
              </w:rPr>
              <w:t>éléments</w:t>
            </w:r>
            <w:r w:rsidRPr="004F12A0">
              <w:rPr>
                <w:rFonts w:ascii="Arial" w:hAnsi="Arial" w:cs="Arial"/>
              </w:rPr>
              <w:t xml:space="preserve"> suivants :</w:t>
            </w:r>
          </w:p>
          <w:p w:rsidR="001B2B0B" w:rsidRPr="004F12A0" w:rsidRDefault="001B2B0B" w:rsidP="00CE7ACE">
            <w:pPr>
              <w:jc w:val="both"/>
              <w:rPr>
                <w:rFonts w:ascii="Arial" w:hAnsi="Arial" w:cs="Arial"/>
              </w:rPr>
            </w:pP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Nombre de membres et type de personnel principal à engager pour la réalisation des travaux.</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Équipements principaux à utiliser pour la réalisation des travaux.</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Plan général du chantier.</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Traitement des interférences avec les services publics, le trafic, etc.</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Liste et type de sous-traitants.</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Commentaires sur les procédés de construction, et les techniques à utiliser.</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Origine des biens à fournir, fonds d’approvisionnement de matériaux.</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Délai d’exécution estimé/chronogramme.</w:t>
            </w:r>
          </w:p>
          <w:p w:rsidR="001B2B0B" w:rsidRPr="004F12A0" w:rsidRDefault="001B2B0B" w:rsidP="00CE7ACE">
            <w:pPr>
              <w:jc w:val="both"/>
              <w:rPr>
                <w:rFonts w:ascii="Arial" w:hAnsi="Arial" w:cs="Arial"/>
              </w:rPr>
            </w:pPr>
          </w:p>
          <w:p w:rsidR="001B2B0B" w:rsidRPr="004F12A0" w:rsidRDefault="001B2B0B" w:rsidP="001F6328">
            <w:pPr>
              <w:jc w:val="both"/>
              <w:rPr>
                <w:rFonts w:ascii="Arial" w:hAnsi="Arial" w:cs="Arial"/>
                <w:u w:val="single"/>
              </w:rPr>
            </w:pPr>
            <w:r w:rsidRPr="004F12A0">
              <w:rPr>
                <w:rFonts w:ascii="Arial" w:hAnsi="Arial" w:cs="Arial"/>
              </w:rPr>
              <w:t xml:space="preserve">Ces </w:t>
            </w:r>
            <w:r w:rsidR="001F6328">
              <w:rPr>
                <w:rFonts w:ascii="Arial" w:hAnsi="Arial" w:cs="Arial"/>
              </w:rPr>
              <w:t>éléments</w:t>
            </w:r>
            <w:r w:rsidRPr="004F12A0">
              <w:rPr>
                <w:rFonts w:ascii="Arial" w:hAnsi="Arial" w:cs="Arial"/>
              </w:rPr>
              <w:t xml:space="preserve"> ne </w:t>
            </w:r>
            <w:r w:rsidR="00B758F4">
              <w:rPr>
                <w:rFonts w:ascii="Arial" w:hAnsi="Arial" w:cs="Arial"/>
              </w:rPr>
              <w:t>doivent</w:t>
            </w:r>
            <w:r w:rsidRPr="004F12A0">
              <w:rPr>
                <w:rFonts w:ascii="Arial" w:hAnsi="Arial" w:cs="Arial"/>
              </w:rPr>
              <w:t xml:space="preserve"> pas </w:t>
            </w:r>
            <w:r w:rsidR="00B758F4">
              <w:rPr>
                <w:rFonts w:ascii="Arial" w:hAnsi="Arial" w:cs="Arial"/>
              </w:rPr>
              <w:t xml:space="preserve">faire </w:t>
            </w:r>
            <w:r w:rsidRPr="004F12A0">
              <w:rPr>
                <w:rFonts w:ascii="Arial" w:hAnsi="Arial" w:cs="Arial"/>
              </w:rPr>
              <w:t xml:space="preserve">l’objet d’une évaluation, mais montrer clairement les moyens utilisés par le soumissionnaire pour faire face à toutes les responsabilités que l’exécution du </w:t>
            </w:r>
            <w:r w:rsidR="005568CB" w:rsidRPr="004F12A0">
              <w:rPr>
                <w:rFonts w:ascii="Arial" w:hAnsi="Arial" w:cs="Arial"/>
              </w:rPr>
              <w:t xml:space="preserve">marché </w:t>
            </w:r>
            <w:r w:rsidRPr="004F12A0">
              <w:rPr>
                <w:rFonts w:ascii="Arial" w:hAnsi="Arial" w:cs="Arial"/>
              </w:rPr>
              <w:t>entraînera, si celui-ci lui est attribué. En présentant ces moyens, le soumissionnaire prend des engagements fermes.</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13</w:t>
            </w:r>
          </w:p>
        </w:tc>
        <w:tc>
          <w:tcPr>
            <w:tcW w:w="4031" w:type="pct"/>
          </w:tcPr>
          <w:p w:rsidR="001B2B0B" w:rsidRPr="004F12A0" w:rsidRDefault="001B2B0B" w:rsidP="009532CE">
            <w:pPr>
              <w:jc w:val="both"/>
              <w:rPr>
                <w:rFonts w:ascii="Arial" w:hAnsi="Arial" w:cs="Arial"/>
              </w:rPr>
            </w:pPr>
            <w:r w:rsidRPr="004F12A0">
              <w:rPr>
                <w:rFonts w:ascii="Arial" w:hAnsi="Arial" w:cs="Arial"/>
                <w:u w:val="single"/>
              </w:rPr>
              <w:t>Offres variantes</w:t>
            </w:r>
          </w:p>
          <w:p w:rsidR="001B2B0B" w:rsidRPr="004F12A0" w:rsidRDefault="001B2B0B" w:rsidP="00CE7ACE">
            <w:pPr>
              <w:jc w:val="both"/>
              <w:rPr>
                <w:rFonts w:ascii="Arial" w:hAnsi="Arial" w:cs="Arial"/>
              </w:rPr>
            </w:pPr>
          </w:p>
          <w:p w:rsidR="001B2B0B" w:rsidRPr="004F12A0" w:rsidRDefault="001B2B0B" w:rsidP="009532CE">
            <w:pPr>
              <w:jc w:val="both"/>
              <w:rPr>
                <w:rFonts w:ascii="Arial" w:hAnsi="Arial" w:cs="Arial"/>
              </w:rPr>
            </w:pPr>
            <w:r w:rsidRPr="004F12A0">
              <w:rPr>
                <w:rFonts w:ascii="Arial" w:hAnsi="Arial" w:cs="Arial"/>
              </w:rPr>
              <w:t xml:space="preserve">Est admise la présentation d’offres variantes se conformant </w:t>
            </w:r>
            <w:r w:rsidRPr="004F12A0">
              <w:rPr>
                <w:rFonts w:ascii="Arial" w:hAnsi="Arial" w:cs="Arial"/>
              </w:rPr>
              <w:lastRenderedPageBreak/>
              <w:t>substantiellement aux documents d’appel d’offres, uniquement quand une offre de base a été présentée.</w:t>
            </w:r>
          </w:p>
          <w:p w:rsidR="001B2B0B" w:rsidRPr="004F12A0" w:rsidRDefault="001B2B0B" w:rsidP="00CE7ACE">
            <w:pPr>
              <w:jc w:val="both"/>
              <w:rPr>
                <w:rFonts w:ascii="Arial" w:hAnsi="Arial" w:cs="Arial"/>
              </w:rPr>
            </w:pPr>
          </w:p>
          <w:p w:rsidR="001B2B0B" w:rsidRPr="004F12A0" w:rsidRDefault="001B2B0B" w:rsidP="009451A7">
            <w:pPr>
              <w:jc w:val="both"/>
              <w:rPr>
                <w:rFonts w:ascii="Arial" w:hAnsi="Arial" w:cs="Arial"/>
              </w:rPr>
            </w:pPr>
            <w:r w:rsidRPr="004F12A0">
              <w:rPr>
                <w:rFonts w:ascii="Arial" w:hAnsi="Arial" w:cs="Arial"/>
              </w:rPr>
              <w:t xml:space="preserve">Aux effets de l’attribution du </w:t>
            </w:r>
            <w:r w:rsidR="00C81E03" w:rsidRPr="004F12A0">
              <w:rPr>
                <w:rFonts w:ascii="Arial" w:hAnsi="Arial" w:cs="Arial"/>
              </w:rPr>
              <w:t>marché</w:t>
            </w:r>
            <w:r w:rsidRPr="004F12A0">
              <w:rPr>
                <w:rFonts w:ascii="Arial" w:hAnsi="Arial" w:cs="Arial"/>
              </w:rPr>
              <w:t>, seulement l’offre variante du soumissionnaire dont l’offre de base aura été classée en première place, peut être considérée.</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lastRenderedPageBreak/>
              <w:t>IGS 14.2</w:t>
            </w:r>
          </w:p>
        </w:tc>
        <w:tc>
          <w:tcPr>
            <w:tcW w:w="4031" w:type="pct"/>
          </w:tcPr>
          <w:p w:rsidR="001B2B0B" w:rsidRPr="004F12A0" w:rsidRDefault="001B2B0B" w:rsidP="00CE7ACE">
            <w:pPr>
              <w:jc w:val="both"/>
              <w:rPr>
                <w:rFonts w:ascii="Arial" w:hAnsi="Arial" w:cs="Arial"/>
              </w:rPr>
            </w:pPr>
            <w:r w:rsidRPr="004F12A0">
              <w:rPr>
                <w:rFonts w:ascii="Arial" w:hAnsi="Arial" w:cs="Arial"/>
              </w:rPr>
              <w:t xml:space="preserve">Le prix de l’offre </w:t>
            </w:r>
            <w:r w:rsidR="00C81E03">
              <w:rPr>
                <w:rFonts w:ascii="Arial" w:hAnsi="Arial" w:cs="Arial"/>
              </w:rPr>
              <w:t>est</w:t>
            </w:r>
            <w:r w:rsidRPr="004F12A0">
              <w:rPr>
                <w:rFonts w:ascii="Arial" w:hAnsi="Arial" w:cs="Arial"/>
              </w:rPr>
              <w:t xml:space="preserve"> calculé en considérant l’analyse des coûts directs des matériels, main-d’œuvre et équipement. L’analyse des coûts indirects est présentée comme un pourcentage du coût direct. Si cela s’avère nécessaire, l’analyse du coût de financement des travaux </w:t>
            </w:r>
            <w:r w:rsidR="00C819FB">
              <w:rPr>
                <w:rFonts w:ascii="Arial" w:hAnsi="Arial" w:cs="Arial"/>
              </w:rPr>
              <w:t>est</w:t>
            </w:r>
            <w:r w:rsidRPr="004F12A0">
              <w:rPr>
                <w:rFonts w:ascii="Arial" w:hAnsi="Arial" w:cs="Arial"/>
              </w:rPr>
              <w:t xml:space="preserve"> présentée comme un pourcentage des coûts directs et indirects. En ce qui concerne la charge pour utilités fixée par </w:t>
            </w:r>
            <w:r w:rsidR="00D03E63">
              <w:rPr>
                <w:rFonts w:ascii="Arial" w:hAnsi="Arial" w:cs="Arial"/>
              </w:rPr>
              <w:t>l’entrepreneur</w:t>
            </w:r>
            <w:r w:rsidRPr="004F12A0">
              <w:rPr>
                <w:rFonts w:ascii="Arial" w:hAnsi="Arial" w:cs="Arial"/>
              </w:rPr>
              <w:t xml:space="preserve">, elle </w:t>
            </w:r>
            <w:r w:rsidR="00C819FB">
              <w:rPr>
                <w:rFonts w:ascii="Arial" w:hAnsi="Arial" w:cs="Arial"/>
              </w:rPr>
              <w:t>est</w:t>
            </w:r>
            <w:r w:rsidRPr="004F12A0">
              <w:rPr>
                <w:rFonts w:ascii="Arial" w:hAnsi="Arial" w:cs="Arial"/>
              </w:rPr>
              <w:t xml:space="preserve"> un pourcentage sur la somme des coûts directs, indirects </w:t>
            </w:r>
            <w:r w:rsidRPr="004F12A0">
              <w:rPr>
                <w:rFonts w:ascii="Arial" w:hAnsi="Arial" w:cs="Arial"/>
                <w:bCs/>
              </w:rPr>
              <w:t>et de financement</w:t>
            </w:r>
            <w:r w:rsidRPr="004F12A0">
              <w:rPr>
                <w:rFonts w:ascii="Arial" w:hAnsi="Arial" w:cs="Arial"/>
              </w:rPr>
              <w:t>.</w:t>
            </w:r>
          </w:p>
          <w:p w:rsidR="001B2B0B" w:rsidRPr="004F12A0" w:rsidRDefault="001B2B0B" w:rsidP="00CE7ACE">
            <w:pPr>
              <w:jc w:val="both"/>
              <w:rPr>
                <w:rFonts w:ascii="Arial" w:hAnsi="Arial" w:cs="Arial"/>
              </w:rPr>
            </w:pPr>
          </w:p>
          <w:p w:rsidR="001B2B0B" w:rsidRPr="004F12A0" w:rsidRDefault="001B2B0B" w:rsidP="0018748B">
            <w:pPr>
              <w:keepNext/>
              <w:keepLines/>
              <w:jc w:val="both"/>
              <w:rPr>
                <w:rFonts w:ascii="Arial" w:hAnsi="Arial" w:cs="Arial"/>
              </w:rPr>
            </w:pPr>
            <w:r w:rsidRPr="004F12A0">
              <w:rPr>
                <w:rFonts w:ascii="Arial" w:hAnsi="Arial" w:cs="Arial"/>
              </w:rPr>
              <w:t xml:space="preserve">Les impôts, droits et taxes exigibles en Haïti relatifs à l’exécution du </w:t>
            </w:r>
            <w:r w:rsidR="00C81E03" w:rsidRPr="004F12A0">
              <w:rPr>
                <w:rFonts w:ascii="Arial" w:hAnsi="Arial" w:cs="Arial"/>
              </w:rPr>
              <w:t>marché</w:t>
            </w:r>
            <w:r w:rsidRPr="004F12A0">
              <w:rPr>
                <w:rFonts w:ascii="Arial" w:hAnsi="Arial" w:cs="Arial"/>
              </w:rPr>
              <w:t>, ne sont pas inclus dans les prix unitaires, ni dans les prix globaux qui constituent les coûts directs.</w:t>
            </w:r>
          </w:p>
          <w:p w:rsidR="001B2B0B" w:rsidRPr="004F12A0" w:rsidRDefault="001B2B0B" w:rsidP="00CE7ACE">
            <w:pPr>
              <w:keepNext/>
              <w:keepLines/>
              <w:jc w:val="both"/>
              <w:rPr>
                <w:rFonts w:ascii="Arial" w:hAnsi="Arial" w:cs="Arial"/>
              </w:rPr>
            </w:pPr>
          </w:p>
          <w:p w:rsidR="001B2B0B" w:rsidRPr="004F12A0" w:rsidRDefault="001B2B0B" w:rsidP="009451A7">
            <w:pPr>
              <w:keepNext/>
              <w:keepLines/>
              <w:jc w:val="both"/>
              <w:rPr>
                <w:rFonts w:ascii="Arial" w:hAnsi="Arial" w:cs="Arial"/>
              </w:rPr>
            </w:pPr>
            <w:r w:rsidRPr="004F12A0">
              <w:rPr>
                <w:rFonts w:ascii="Arial" w:hAnsi="Arial" w:cs="Arial"/>
              </w:rPr>
              <w:t xml:space="preserve">Les impôts, droits et taxes sont indiqués séparément dans le </w:t>
            </w:r>
            <w:r w:rsidR="00C81E03" w:rsidRPr="004F12A0">
              <w:rPr>
                <w:rFonts w:ascii="Arial" w:hAnsi="Arial" w:cs="Arial"/>
              </w:rPr>
              <w:t xml:space="preserve">devis estimatif </w:t>
            </w:r>
            <w:r w:rsidRPr="004F12A0">
              <w:rPr>
                <w:rFonts w:ascii="Arial" w:hAnsi="Arial" w:cs="Arial"/>
              </w:rPr>
              <w:t xml:space="preserve">comme un montant global après le coût total (coûts directs, indirects, </w:t>
            </w:r>
            <w:r w:rsidRPr="004F12A0">
              <w:rPr>
                <w:rFonts w:ascii="Arial" w:hAnsi="Arial" w:cs="Arial"/>
                <w:bCs/>
              </w:rPr>
              <w:t>financement et utilités).</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14.3</w:t>
            </w:r>
          </w:p>
        </w:tc>
        <w:tc>
          <w:tcPr>
            <w:tcW w:w="4031" w:type="pct"/>
          </w:tcPr>
          <w:p w:rsidR="001B2B0B" w:rsidRPr="004F12A0" w:rsidRDefault="001B2B0B" w:rsidP="009451A7">
            <w:pPr>
              <w:jc w:val="both"/>
              <w:rPr>
                <w:rFonts w:ascii="Arial" w:hAnsi="Arial" w:cs="Arial"/>
              </w:rPr>
            </w:pPr>
            <w:r w:rsidRPr="004F12A0">
              <w:rPr>
                <w:rFonts w:ascii="Arial" w:hAnsi="Arial" w:cs="Arial"/>
              </w:rPr>
              <w:t xml:space="preserve">Seul l’attributaire du </w:t>
            </w:r>
            <w:r w:rsidR="00C81E03" w:rsidRPr="004F12A0">
              <w:rPr>
                <w:rFonts w:ascii="Arial" w:hAnsi="Arial" w:cs="Arial"/>
              </w:rPr>
              <w:t xml:space="preserve">marché </w:t>
            </w:r>
            <w:r w:rsidRPr="004F12A0">
              <w:rPr>
                <w:rFonts w:ascii="Arial" w:hAnsi="Arial" w:cs="Arial"/>
              </w:rPr>
              <w:t xml:space="preserve">doit présenter un sous- détail de prix unitaires pour les rubriques indiquées dans les </w:t>
            </w:r>
            <w:r w:rsidR="00C81E03" w:rsidRPr="004F12A0">
              <w:rPr>
                <w:rFonts w:ascii="Arial" w:hAnsi="Arial" w:cs="Arial"/>
              </w:rPr>
              <w:t xml:space="preserve">listes </w:t>
            </w:r>
            <w:r w:rsidRPr="004F12A0">
              <w:rPr>
                <w:rFonts w:ascii="Arial" w:hAnsi="Arial" w:cs="Arial"/>
              </w:rPr>
              <w:t xml:space="preserve">de </w:t>
            </w:r>
            <w:r w:rsidR="00C81E03" w:rsidRPr="004F12A0">
              <w:rPr>
                <w:rFonts w:ascii="Arial" w:hAnsi="Arial" w:cs="Arial"/>
              </w:rPr>
              <w:t xml:space="preserve">quantités </w:t>
            </w:r>
            <w:r w:rsidRPr="004F12A0">
              <w:rPr>
                <w:rFonts w:ascii="Arial" w:hAnsi="Arial" w:cs="Arial"/>
              </w:rPr>
              <w:t xml:space="preserve">et </w:t>
            </w:r>
            <w:r w:rsidR="00C81E03" w:rsidRPr="004F12A0">
              <w:rPr>
                <w:rFonts w:ascii="Arial" w:hAnsi="Arial" w:cs="Arial"/>
              </w:rPr>
              <w:t>activités</w:t>
            </w:r>
            <w:r w:rsidRPr="004F12A0">
              <w:rPr>
                <w:rFonts w:ascii="Arial" w:hAnsi="Arial" w:cs="Arial"/>
              </w:rPr>
              <w:t xml:space="preserve">, avant la signature du </w:t>
            </w:r>
            <w:r w:rsidR="00C81E03" w:rsidRPr="004F12A0">
              <w:rPr>
                <w:rFonts w:ascii="Arial" w:hAnsi="Arial" w:cs="Arial"/>
              </w:rPr>
              <w:t>marché</w:t>
            </w:r>
            <w:r w:rsidRPr="004F12A0">
              <w:rPr>
                <w:rFonts w:ascii="Arial" w:hAnsi="Arial" w:cs="Arial"/>
              </w:rPr>
              <w:t>.</w:t>
            </w:r>
          </w:p>
        </w:tc>
      </w:tr>
      <w:tr w:rsidR="001B2B0B" w:rsidRPr="004F12A0">
        <w:trPr>
          <w:cantSplit/>
        </w:trPr>
        <w:tc>
          <w:tcPr>
            <w:tcW w:w="969" w:type="pct"/>
          </w:tcPr>
          <w:p w:rsidR="001B2B0B" w:rsidRPr="004F12A0" w:rsidRDefault="001B2B0B" w:rsidP="00A23981">
            <w:pPr>
              <w:rPr>
                <w:rFonts w:ascii="Arial" w:hAnsi="Arial" w:cs="Arial"/>
                <w:b/>
                <w:bCs/>
              </w:rPr>
            </w:pPr>
            <w:r w:rsidRPr="004F12A0">
              <w:rPr>
                <w:rFonts w:ascii="Arial" w:hAnsi="Arial" w:cs="Arial"/>
                <w:b/>
                <w:bCs/>
              </w:rPr>
              <w:t>IGS 14.7</w:t>
            </w:r>
          </w:p>
        </w:tc>
        <w:tc>
          <w:tcPr>
            <w:tcW w:w="4031" w:type="pct"/>
          </w:tcPr>
          <w:p w:rsidR="001B2B0B" w:rsidRPr="004F12A0" w:rsidRDefault="001B2B0B" w:rsidP="009451A7">
            <w:pPr>
              <w:jc w:val="both"/>
              <w:rPr>
                <w:rFonts w:ascii="Arial" w:hAnsi="Arial" w:cs="Arial"/>
              </w:rPr>
            </w:pPr>
            <w:r w:rsidRPr="004F12A0">
              <w:rPr>
                <w:rFonts w:ascii="Arial" w:hAnsi="Arial" w:cs="Arial"/>
                <w:iCs/>
              </w:rPr>
              <w:t>Pour les marchés de travaux dont la période d’exécution des travaux est supérieure à 12 mois, une formule de révision de prix est définie dans le dossier d’appel d’offres, incluse dans le marché et applicable à partir du 13</w:t>
            </w:r>
            <w:r w:rsidRPr="004F12A0">
              <w:rPr>
                <w:rFonts w:ascii="Arial" w:hAnsi="Arial" w:cs="Arial"/>
                <w:iCs/>
                <w:vertAlign w:val="superscript"/>
              </w:rPr>
              <w:t>ème</w:t>
            </w:r>
            <w:r w:rsidRPr="004F12A0">
              <w:rPr>
                <w:rFonts w:ascii="Arial" w:hAnsi="Arial" w:cs="Arial"/>
                <w:iCs/>
              </w:rPr>
              <w:t xml:space="preserve"> mois. </w:t>
            </w:r>
          </w:p>
        </w:tc>
      </w:tr>
      <w:tr w:rsidR="001B2B0B" w:rsidRPr="004F12A0">
        <w:tc>
          <w:tcPr>
            <w:tcW w:w="969" w:type="pct"/>
          </w:tcPr>
          <w:p w:rsidR="001B2B0B" w:rsidRPr="004F12A0" w:rsidRDefault="001B2B0B" w:rsidP="00A23981">
            <w:pPr>
              <w:rPr>
                <w:rFonts w:ascii="Arial" w:hAnsi="Arial" w:cs="Arial"/>
              </w:rPr>
            </w:pPr>
            <w:r w:rsidRPr="004F12A0">
              <w:rPr>
                <w:rFonts w:ascii="Arial" w:hAnsi="Arial" w:cs="Arial"/>
                <w:b/>
                <w:bCs/>
              </w:rPr>
              <w:t>IGS 15.1 (i)</w:t>
            </w:r>
          </w:p>
        </w:tc>
        <w:tc>
          <w:tcPr>
            <w:tcW w:w="4031" w:type="pct"/>
          </w:tcPr>
          <w:p w:rsidR="001B2B0B" w:rsidRPr="004F12A0" w:rsidRDefault="001B2B0B" w:rsidP="0008437F">
            <w:pPr>
              <w:jc w:val="both"/>
              <w:rPr>
                <w:rFonts w:ascii="Arial" w:hAnsi="Arial" w:cs="Arial"/>
              </w:rPr>
            </w:pPr>
            <w:r w:rsidRPr="004F12A0">
              <w:rPr>
                <w:rFonts w:ascii="Arial" w:hAnsi="Arial" w:cs="Arial"/>
                <w:u w:val="single"/>
              </w:rPr>
              <w:t>Monnaie de l’</w:t>
            </w:r>
            <w:r w:rsidR="00C81E03" w:rsidRPr="004F12A0">
              <w:rPr>
                <w:rFonts w:ascii="Arial" w:hAnsi="Arial" w:cs="Arial"/>
                <w:u w:val="single"/>
              </w:rPr>
              <w:t>o</w:t>
            </w:r>
            <w:r w:rsidRPr="004F12A0">
              <w:rPr>
                <w:rFonts w:ascii="Arial" w:hAnsi="Arial" w:cs="Arial"/>
                <w:u w:val="single"/>
              </w:rPr>
              <w:t xml:space="preserve">ffre </w:t>
            </w:r>
            <w:r w:rsidRPr="004F12A0">
              <w:rPr>
                <w:rFonts w:ascii="Arial" w:hAnsi="Arial" w:cs="Arial"/>
              </w:rPr>
              <w:t xml:space="preserve">: </w:t>
            </w:r>
            <w:r w:rsidRPr="004F12A0">
              <w:rPr>
                <w:rFonts w:ascii="Arial" w:hAnsi="Arial" w:cs="Arial"/>
                <w:sz w:val="22"/>
                <w:szCs w:val="22"/>
              </w:rPr>
              <w:t>La monnaie de l’offre est la gourde</w:t>
            </w:r>
            <w:r w:rsidR="00971A89" w:rsidRPr="004F12A0">
              <w:rPr>
                <w:rFonts w:ascii="Arial" w:hAnsi="Arial" w:cs="Arial"/>
                <w:sz w:val="22"/>
                <w:szCs w:val="22"/>
              </w:rPr>
              <w:t>.</w:t>
            </w:r>
            <w:r w:rsidRPr="004F12A0">
              <w:rPr>
                <w:rFonts w:ascii="Arial" w:hAnsi="Arial" w:cs="Arial"/>
                <w:sz w:val="22"/>
                <w:szCs w:val="22"/>
              </w:rPr>
              <w:t xml:space="preserve"> </w:t>
            </w:r>
            <w:r w:rsidR="00971A89" w:rsidRPr="004F12A0">
              <w:rPr>
                <w:rFonts w:ascii="Arial" w:hAnsi="Arial" w:cs="Arial"/>
                <w:sz w:val="22"/>
                <w:szCs w:val="22"/>
              </w:rPr>
              <w:t xml:space="preserve">Cependant </w:t>
            </w:r>
            <w:r w:rsidRPr="004F12A0">
              <w:rPr>
                <w:rFonts w:ascii="Arial" w:hAnsi="Arial" w:cs="Arial"/>
              </w:rPr>
              <w:t xml:space="preserve">Il peut être permis aux soumissionnaires d’utiliser le </w:t>
            </w:r>
            <w:r w:rsidR="00C81E03" w:rsidRPr="004F12A0">
              <w:rPr>
                <w:rFonts w:ascii="Arial" w:hAnsi="Arial" w:cs="Arial"/>
              </w:rPr>
              <w:t xml:space="preserve">dollar </w:t>
            </w:r>
            <w:r w:rsidRPr="004F12A0">
              <w:rPr>
                <w:rFonts w:ascii="Arial" w:hAnsi="Arial" w:cs="Arial"/>
              </w:rPr>
              <w:t>des États-Unis d’Amérique pour les coûts et le paiement des travaux utilisant des fournitures originaires d’un pays autre qu’Haïti).</w:t>
            </w:r>
          </w:p>
          <w:p w:rsidR="001B2B0B" w:rsidRPr="004F12A0" w:rsidRDefault="001B2B0B" w:rsidP="0008437F">
            <w:pPr>
              <w:jc w:val="both"/>
              <w:rPr>
                <w:rFonts w:ascii="Arial" w:hAnsi="Arial" w:cs="Arial"/>
              </w:rPr>
            </w:pPr>
          </w:p>
          <w:p w:rsidR="001B2B0B" w:rsidRPr="004F12A0" w:rsidRDefault="001B2B0B" w:rsidP="00C819FB">
            <w:pPr>
              <w:jc w:val="both"/>
              <w:rPr>
                <w:rFonts w:ascii="Arial" w:hAnsi="Arial" w:cs="Arial"/>
                <w:i/>
                <w:iCs/>
              </w:rPr>
            </w:pPr>
            <w:r w:rsidRPr="004F12A0">
              <w:rPr>
                <w:rFonts w:ascii="Arial" w:hAnsi="Arial" w:cs="Arial"/>
              </w:rPr>
              <w:t xml:space="preserve">Le soumissionnaire qui préfère présenter ses coûts en </w:t>
            </w:r>
            <w:r w:rsidR="00971A89" w:rsidRPr="004F12A0">
              <w:rPr>
                <w:rFonts w:ascii="Arial" w:hAnsi="Arial" w:cs="Arial"/>
              </w:rPr>
              <w:t xml:space="preserve">gourdes </w:t>
            </w:r>
            <w:r w:rsidRPr="004F12A0">
              <w:rPr>
                <w:rFonts w:ascii="Arial" w:hAnsi="Arial" w:cs="Arial"/>
              </w:rPr>
              <w:t xml:space="preserve">et </w:t>
            </w:r>
            <w:r w:rsidR="00C819FB">
              <w:rPr>
                <w:rFonts w:ascii="Arial" w:hAnsi="Arial" w:cs="Arial"/>
              </w:rPr>
              <w:t xml:space="preserve">en </w:t>
            </w:r>
            <w:r w:rsidR="00971A89" w:rsidRPr="004F12A0">
              <w:rPr>
                <w:rFonts w:ascii="Arial" w:hAnsi="Arial" w:cs="Arial"/>
              </w:rPr>
              <w:t xml:space="preserve">dollars </w:t>
            </w:r>
            <w:r w:rsidRPr="004F12A0">
              <w:rPr>
                <w:rFonts w:ascii="Arial" w:hAnsi="Arial" w:cs="Arial"/>
              </w:rPr>
              <w:t xml:space="preserve">des États-Unis d’Amérique, ou en </w:t>
            </w:r>
            <w:r w:rsidR="00971A89" w:rsidRPr="004F12A0">
              <w:rPr>
                <w:rFonts w:ascii="Arial" w:hAnsi="Arial" w:cs="Arial"/>
              </w:rPr>
              <w:t>gourdes</w:t>
            </w:r>
            <w:r w:rsidRPr="004F12A0">
              <w:rPr>
                <w:rFonts w:ascii="Arial" w:hAnsi="Arial" w:cs="Arial"/>
              </w:rPr>
              <w:t xml:space="preserve">, </w:t>
            </w:r>
            <w:r w:rsidR="00C819FB">
              <w:rPr>
                <w:rFonts w:ascii="Arial" w:hAnsi="Arial" w:cs="Arial"/>
              </w:rPr>
              <w:t xml:space="preserve">en </w:t>
            </w:r>
            <w:r w:rsidR="00971A89" w:rsidRPr="004F12A0">
              <w:rPr>
                <w:rFonts w:ascii="Arial" w:hAnsi="Arial" w:cs="Arial"/>
              </w:rPr>
              <w:t xml:space="preserve">dollars </w:t>
            </w:r>
            <w:r w:rsidRPr="004F12A0">
              <w:rPr>
                <w:rFonts w:ascii="Arial" w:hAnsi="Arial" w:cs="Arial"/>
              </w:rPr>
              <w:t xml:space="preserve">des États-Unis d’Amérique et </w:t>
            </w:r>
            <w:r w:rsidR="00C819FB">
              <w:rPr>
                <w:rFonts w:ascii="Arial" w:hAnsi="Arial" w:cs="Arial"/>
              </w:rPr>
              <w:t>en une autre monnaie</w:t>
            </w:r>
            <w:r w:rsidRPr="004F12A0">
              <w:rPr>
                <w:rFonts w:ascii="Arial" w:hAnsi="Arial" w:cs="Arial"/>
              </w:rPr>
              <w:t xml:space="preserve"> peut le faire, à condition de présenter le montant total dans la monnaie exigée dans le dossier d’appel d’offres, et de déclarer les taux auxquels il a fait appel pour l’équivalence des </w:t>
            </w:r>
            <w:r w:rsidR="00971A89" w:rsidRPr="004F12A0">
              <w:rPr>
                <w:rFonts w:ascii="Arial" w:hAnsi="Arial" w:cs="Arial"/>
              </w:rPr>
              <w:t xml:space="preserve">gourdes </w:t>
            </w:r>
            <w:r w:rsidRPr="004F12A0">
              <w:rPr>
                <w:rFonts w:ascii="Arial" w:hAnsi="Arial" w:cs="Arial"/>
              </w:rPr>
              <w:t>ou d’autres monnaies.</w:t>
            </w:r>
          </w:p>
        </w:tc>
      </w:tr>
      <w:tr w:rsidR="001B2B0B" w:rsidRPr="004F12A0">
        <w:trPr>
          <w:cantSplit/>
        </w:trPr>
        <w:tc>
          <w:tcPr>
            <w:tcW w:w="969" w:type="pct"/>
          </w:tcPr>
          <w:p w:rsidR="001B2B0B" w:rsidRPr="004F12A0" w:rsidRDefault="001B2B0B" w:rsidP="00A23981">
            <w:pPr>
              <w:rPr>
                <w:rFonts w:ascii="Arial" w:hAnsi="Arial" w:cs="Arial"/>
              </w:rPr>
            </w:pPr>
            <w:r w:rsidRPr="004F12A0">
              <w:rPr>
                <w:rFonts w:ascii="Arial" w:hAnsi="Arial" w:cs="Arial"/>
                <w:b/>
                <w:bCs/>
              </w:rPr>
              <w:t>IGS 15.1 (ii)</w:t>
            </w:r>
          </w:p>
        </w:tc>
        <w:tc>
          <w:tcPr>
            <w:tcW w:w="4031" w:type="pct"/>
          </w:tcPr>
          <w:p w:rsidR="001B2B0B" w:rsidRPr="004F12A0" w:rsidRDefault="001B2B0B" w:rsidP="00E57E0D">
            <w:pPr>
              <w:jc w:val="both"/>
              <w:rPr>
                <w:rFonts w:ascii="Arial" w:hAnsi="Arial" w:cs="Arial"/>
                <w:i/>
                <w:iCs/>
              </w:rPr>
            </w:pPr>
            <w:r w:rsidRPr="004F12A0">
              <w:rPr>
                <w:rFonts w:ascii="Arial" w:hAnsi="Arial" w:cs="Arial"/>
                <w:u w:val="single"/>
              </w:rPr>
              <w:t xml:space="preserve">Monnaies des </w:t>
            </w:r>
            <w:r w:rsidR="00C819FB" w:rsidRPr="004F12A0">
              <w:rPr>
                <w:rFonts w:ascii="Arial" w:hAnsi="Arial" w:cs="Arial"/>
                <w:u w:val="single"/>
              </w:rPr>
              <w:t xml:space="preserve">paiements </w:t>
            </w:r>
            <w:r w:rsidRPr="004F12A0">
              <w:rPr>
                <w:rFonts w:ascii="Arial" w:hAnsi="Arial" w:cs="Arial"/>
              </w:rPr>
              <w:t xml:space="preserve">: La monnaie des paiements est la </w:t>
            </w:r>
            <w:r w:rsidR="00971A89" w:rsidRPr="004F12A0">
              <w:rPr>
                <w:rFonts w:ascii="Arial" w:hAnsi="Arial" w:cs="Arial"/>
              </w:rPr>
              <w:t xml:space="preserve">gourde </w:t>
            </w:r>
            <w:r w:rsidRPr="004F12A0">
              <w:rPr>
                <w:rFonts w:ascii="Arial" w:hAnsi="Arial" w:cs="Arial"/>
              </w:rPr>
              <w:t>ou</w:t>
            </w:r>
            <w:r w:rsidR="00C819FB">
              <w:rPr>
                <w:rFonts w:ascii="Arial" w:hAnsi="Arial" w:cs="Arial"/>
              </w:rPr>
              <w:t>,</w:t>
            </w:r>
            <w:r w:rsidRPr="004F12A0">
              <w:rPr>
                <w:rFonts w:ascii="Arial" w:hAnsi="Arial" w:cs="Arial"/>
              </w:rPr>
              <w:t xml:space="preserve"> selon le cas, le </w:t>
            </w:r>
            <w:r w:rsidR="005E42F1" w:rsidRPr="004F12A0">
              <w:rPr>
                <w:rFonts w:ascii="Arial" w:hAnsi="Arial" w:cs="Arial"/>
              </w:rPr>
              <w:t xml:space="preserve">dollar </w:t>
            </w:r>
            <w:r w:rsidRPr="004F12A0">
              <w:rPr>
                <w:rFonts w:ascii="Arial" w:hAnsi="Arial" w:cs="Arial"/>
              </w:rPr>
              <w:t xml:space="preserve">des États-Unis d’Amérique. Le soumissionnaire qui désire recevoir ses paiements en </w:t>
            </w:r>
            <w:r w:rsidR="005E42F1" w:rsidRPr="004F12A0">
              <w:rPr>
                <w:rFonts w:ascii="Arial" w:hAnsi="Arial" w:cs="Arial"/>
              </w:rPr>
              <w:t xml:space="preserve">gourdes </w:t>
            </w:r>
            <w:r w:rsidRPr="004F12A0">
              <w:rPr>
                <w:rFonts w:ascii="Arial" w:hAnsi="Arial" w:cs="Arial"/>
              </w:rPr>
              <w:t xml:space="preserve">et </w:t>
            </w:r>
            <w:r w:rsidR="005E42F1" w:rsidRPr="004F12A0">
              <w:rPr>
                <w:rFonts w:ascii="Arial" w:hAnsi="Arial" w:cs="Arial"/>
              </w:rPr>
              <w:t xml:space="preserve">dollars </w:t>
            </w:r>
            <w:r w:rsidRPr="004F12A0">
              <w:rPr>
                <w:rFonts w:ascii="Arial" w:hAnsi="Arial" w:cs="Arial"/>
              </w:rPr>
              <w:t xml:space="preserve">des États-Unis d’Amérique peut le faire, à condition d’indiquer dans sa </w:t>
            </w:r>
            <w:r w:rsidR="00C819FB" w:rsidRPr="004F12A0">
              <w:rPr>
                <w:rFonts w:ascii="Arial" w:hAnsi="Arial" w:cs="Arial"/>
              </w:rPr>
              <w:t xml:space="preserve">proposition financière </w:t>
            </w:r>
            <w:r w:rsidRPr="004F12A0">
              <w:rPr>
                <w:rFonts w:ascii="Arial" w:hAnsi="Arial" w:cs="Arial"/>
              </w:rPr>
              <w:t xml:space="preserve">le pourcentage total de son offre qu’il désire recevoir en </w:t>
            </w:r>
            <w:r w:rsidR="005E42F1" w:rsidRPr="004F12A0">
              <w:rPr>
                <w:rFonts w:ascii="Arial" w:hAnsi="Arial" w:cs="Arial"/>
              </w:rPr>
              <w:t xml:space="preserve">dollars </w:t>
            </w:r>
            <w:r w:rsidRPr="004F12A0">
              <w:rPr>
                <w:rFonts w:ascii="Arial" w:hAnsi="Arial" w:cs="Arial"/>
              </w:rPr>
              <w:t>des États-Unis d’Amérique.</w:t>
            </w:r>
          </w:p>
        </w:tc>
      </w:tr>
      <w:tr w:rsidR="001B2B0B" w:rsidRPr="004F12A0">
        <w:tc>
          <w:tcPr>
            <w:tcW w:w="969" w:type="pct"/>
          </w:tcPr>
          <w:p w:rsidR="001B2B0B" w:rsidRPr="004F12A0" w:rsidRDefault="001B2B0B" w:rsidP="00A23981">
            <w:pPr>
              <w:rPr>
                <w:rFonts w:ascii="Arial" w:hAnsi="Arial" w:cs="Arial"/>
              </w:rPr>
            </w:pPr>
            <w:r w:rsidRPr="004F12A0">
              <w:rPr>
                <w:rFonts w:ascii="Arial" w:hAnsi="Arial" w:cs="Arial"/>
                <w:b/>
                <w:bCs/>
              </w:rPr>
              <w:t>IGS 18.2</w:t>
            </w:r>
          </w:p>
        </w:tc>
        <w:tc>
          <w:tcPr>
            <w:tcW w:w="4031" w:type="pct"/>
          </w:tcPr>
          <w:p w:rsidR="001B2B0B" w:rsidRPr="004F12A0" w:rsidRDefault="001B2B0B" w:rsidP="0008437F">
            <w:pPr>
              <w:jc w:val="both"/>
              <w:rPr>
                <w:rFonts w:ascii="Arial" w:hAnsi="Arial" w:cs="Arial"/>
              </w:rPr>
            </w:pPr>
            <w:r w:rsidRPr="004F12A0">
              <w:rPr>
                <w:rFonts w:ascii="Arial" w:hAnsi="Arial" w:cs="Arial"/>
                <w:u w:val="single"/>
              </w:rPr>
              <w:t xml:space="preserve">Documents confirmant les qualifications du soumissionnaire pour l’exécution du </w:t>
            </w:r>
            <w:r w:rsidR="00C819FB" w:rsidRPr="004F12A0">
              <w:rPr>
                <w:rFonts w:ascii="Arial" w:hAnsi="Arial" w:cs="Arial"/>
                <w:u w:val="single"/>
              </w:rPr>
              <w:t xml:space="preserve">marché </w:t>
            </w:r>
            <w:r w:rsidRPr="004F12A0">
              <w:rPr>
                <w:rFonts w:ascii="Arial" w:hAnsi="Arial" w:cs="Arial"/>
              </w:rPr>
              <w:t>:</w:t>
            </w:r>
          </w:p>
          <w:p w:rsidR="001B2B0B" w:rsidRPr="004F12A0" w:rsidRDefault="001B2B0B" w:rsidP="0008437F">
            <w:pPr>
              <w:jc w:val="both"/>
              <w:rPr>
                <w:rFonts w:ascii="Arial" w:hAnsi="Arial" w:cs="Arial"/>
              </w:rPr>
            </w:pPr>
          </w:p>
          <w:p w:rsidR="001B2B0B" w:rsidRPr="004F12A0" w:rsidRDefault="001B2B0B" w:rsidP="00E06713">
            <w:pPr>
              <w:numPr>
                <w:ilvl w:val="0"/>
                <w:numId w:val="27"/>
              </w:numPr>
              <w:autoSpaceDE/>
              <w:autoSpaceDN/>
              <w:jc w:val="both"/>
              <w:rPr>
                <w:rFonts w:ascii="Arial" w:hAnsi="Arial" w:cs="Arial"/>
              </w:rPr>
            </w:pPr>
            <w:r w:rsidRPr="004F12A0">
              <w:rPr>
                <w:rFonts w:ascii="Arial" w:hAnsi="Arial" w:cs="Arial"/>
              </w:rPr>
              <w:t>Derniers bilans certifiés par un comptable agréé.</w:t>
            </w:r>
          </w:p>
          <w:p w:rsidR="001B2B0B" w:rsidRPr="004F12A0" w:rsidRDefault="001B2B0B" w:rsidP="00E06713">
            <w:pPr>
              <w:numPr>
                <w:ilvl w:val="0"/>
                <w:numId w:val="27"/>
              </w:numPr>
              <w:autoSpaceDE/>
              <w:autoSpaceDN/>
              <w:ind w:left="482" w:hanging="450"/>
              <w:jc w:val="both"/>
              <w:rPr>
                <w:rFonts w:ascii="Arial" w:hAnsi="Arial" w:cs="Arial"/>
              </w:rPr>
            </w:pPr>
            <w:r w:rsidRPr="004F12A0">
              <w:rPr>
                <w:rFonts w:ascii="Arial" w:hAnsi="Arial" w:cs="Arial"/>
              </w:rPr>
              <w:t>Formulaire d’expérience générale.</w:t>
            </w:r>
          </w:p>
          <w:p w:rsidR="001B2B0B" w:rsidRPr="004F12A0" w:rsidRDefault="001B2B0B" w:rsidP="00E06713">
            <w:pPr>
              <w:numPr>
                <w:ilvl w:val="0"/>
                <w:numId w:val="27"/>
              </w:numPr>
              <w:autoSpaceDE/>
              <w:autoSpaceDN/>
              <w:ind w:left="482" w:hanging="450"/>
              <w:jc w:val="both"/>
              <w:rPr>
                <w:rFonts w:ascii="Arial" w:hAnsi="Arial" w:cs="Arial"/>
              </w:rPr>
            </w:pPr>
            <w:r w:rsidRPr="004F12A0">
              <w:rPr>
                <w:rFonts w:ascii="Arial" w:hAnsi="Arial" w:cs="Arial"/>
              </w:rPr>
              <w:t>Formulaire d’expérience spécifique.</w:t>
            </w:r>
          </w:p>
          <w:p w:rsidR="001B2B0B" w:rsidRPr="004F12A0" w:rsidRDefault="001B2B0B" w:rsidP="00E06713">
            <w:pPr>
              <w:numPr>
                <w:ilvl w:val="0"/>
                <w:numId w:val="27"/>
              </w:numPr>
              <w:autoSpaceDE/>
              <w:autoSpaceDN/>
              <w:ind w:left="482" w:hanging="450"/>
              <w:jc w:val="both"/>
              <w:rPr>
                <w:rFonts w:ascii="Arial" w:hAnsi="Arial" w:cs="Arial"/>
              </w:rPr>
            </w:pPr>
            <w:r w:rsidRPr="004F12A0">
              <w:rPr>
                <w:rFonts w:ascii="Arial" w:hAnsi="Arial" w:cs="Arial"/>
              </w:rPr>
              <w:t>Formulaires de CV.</w:t>
            </w:r>
          </w:p>
          <w:p w:rsidR="001B2B0B" w:rsidRPr="004F12A0" w:rsidRDefault="001B2B0B" w:rsidP="00FC5C27">
            <w:pPr>
              <w:autoSpaceDE/>
              <w:autoSpaceDN/>
              <w:ind w:left="32"/>
              <w:jc w:val="both"/>
              <w:rPr>
                <w:rFonts w:ascii="Arial" w:hAnsi="Arial" w:cs="Arial"/>
              </w:rPr>
            </w:pPr>
          </w:p>
          <w:p w:rsidR="001B2B0B" w:rsidRPr="004F12A0" w:rsidRDefault="001B2B0B" w:rsidP="0008437F">
            <w:pPr>
              <w:jc w:val="both"/>
              <w:rPr>
                <w:rFonts w:ascii="Arial" w:hAnsi="Arial" w:cs="Arial"/>
              </w:rPr>
            </w:pPr>
            <w:r w:rsidRPr="004F12A0">
              <w:rPr>
                <w:rFonts w:ascii="Arial" w:hAnsi="Arial" w:cs="Arial"/>
              </w:rPr>
              <w:t>Les formulaires d’expérience générale et d’expérience spécifique sont présentés sous la forme de déclaration sous serment, selon le format inclus dans l</w:t>
            </w:r>
            <w:r w:rsidR="005E42F1" w:rsidRPr="004F12A0">
              <w:rPr>
                <w:rFonts w:ascii="Arial" w:hAnsi="Arial" w:cs="Arial"/>
              </w:rPr>
              <w:t xml:space="preserve">a section </w:t>
            </w:r>
            <w:r w:rsidRPr="004F12A0">
              <w:rPr>
                <w:rFonts w:ascii="Arial" w:hAnsi="Arial" w:cs="Arial"/>
              </w:rPr>
              <w:t xml:space="preserve">VIII. Le niveau minimal d’expérience exigé est établi </w:t>
            </w:r>
            <w:r w:rsidR="005E42F1" w:rsidRPr="004F12A0">
              <w:rPr>
                <w:rFonts w:ascii="Arial" w:hAnsi="Arial" w:cs="Arial"/>
              </w:rPr>
              <w:t xml:space="preserve">à la section </w:t>
            </w:r>
            <w:r w:rsidRPr="004F12A0">
              <w:rPr>
                <w:rFonts w:ascii="Arial" w:hAnsi="Arial" w:cs="Arial"/>
              </w:rPr>
              <w:t xml:space="preserve">VII : Critères de </w:t>
            </w:r>
            <w:r w:rsidR="00C819FB" w:rsidRPr="004F12A0">
              <w:rPr>
                <w:rFonts w:ascii="Arial" w:hAnsi="Arial" w:cs="Arial"/>
              </w:rPr>
              <w:t xml:space="preserve">qualification </w:t>
            </w:r>
            <w:r w:rsidRPr="004F12A0">
              <w:rPr>
                <w:rFonts w:ascii="Arial" w:hAnsi="Arial" w:cs="Arial"/>
              </w:rPr>
              <w:t>des soumissionnaires.</w:t>
            </w:r>
          </w:p>
          <w:p w:rsidR="001B2B0B" w:rsidRPr="004F12A0" w:rsidRDefault="001B2B0B" w:rsidP="0008437F">
            <w:pPr>
              <w:jc w:val="both"/>
              <w:rPr>
                <w:rFonts w:ascii="Arial" w:hAnsi="Arial" w:cs="Arial"/>
              </w:rPr>
            </w:pPr>
          </w:p>
          <w:p w:rsidR="001B2B0B" w:rsidRPr="004F12A0" w:rsidRDefault="001B2B0B" w:rsidP="00C87A4D">
            <w:pPr>
              <w:jc w:val="both"/>
              <w:rPr>
                <w:rFonts w:ascii="Arial" w:hAnsi="Arial" w:cs="Arial"/>
              </w:rPr>
            </w:pPr>
            <w:r w:rsidRPr="004F12A0">
              <w:rPr>
                <w:rFonts w:ascii="Arial" w:hAnsi="Arial" w:cs="Arial"/>
              </w:rPr>
              <w:t xml:space="preserve">Le Formulaire de CV fait référence au personnel et aux qualifications indiquées au Point VII : Critères de </w:t>
            </w:r>
            <w:r w:rsidR="005E42F1" w:rsidRPr="004F12A0">
              <w:rPr>
                <w:rFonts w:ascii="Arial" w:hAnsi="Arial" w:cs="Arial"/>
              </w:rPr>
              <w:t xml:space="preserve">qualification </w:t>
            </w:r>
            <w:r w:rsidRPr="004F12A0">
              <w:rPr>
                <w:rFonts w:ascii="Arial" w:hAnsi="Arial" w:cs="Arial"/>
              </w:rPr>
              <w:t>des soumissionnaires.</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lastRenderedPageBreak/>
              <w:t>IGS 19.3 et 19.4</w:t>
            </w:r>
          </w:p>
        </w:tc>
        <w:tc>
          <w:tcPr>
            <w:tcW w:w="4031" w:type="pct"/>
          </w:tcPr>
          <w:p w:rsidR="001B2B0B" w:rsidRPr="004F12A0" w:rsidRDefault="001B2B0B" w:rsidP="005E42F1">
            <w:pPr>
              <w:jc w:val="both"/>
              <w:rPr>
                <w:rFonts w:ascii="Arial" w:hAnsi="Arial" w:cs="Arial"/>
              </w:rPr>
            </w:pPr>
            <w:r w:rsidRPr="004F12A0">
              <w:rPr>
                <w:rFonts w:ascii="Arial" w:hAnsi="Arial" w:cs="Arial"/>
                <w:u w:val="single"/>
              </w:rPr>
              <w:t xml:space="preserve">Garantie de </w:t>
            </w:r>
            <w:r w:rsidR="005E42F1" w:rsidRPr="004F12A0">
              <w:rPr>
                <w:rFonts w:ascii="Arial" w:hAnsi="Arial" w:cs="Arial"/>
                <w:u w:val="single"/>
              </w:rPr>
              <w:t>soumission</w:t>
            </w:r>
            <w:r w:rsidR="005E42F1" w:rsidRPr="004F12A0">
              <w:rPr>
                <w:rFonts w:ascii="Arial" w:hAnsi="Arial" w:cs="Arial"/>
              </w:rPr>
              <w:t xml:space="preserve"> </w:t>
            </w:r>
            <w:r w:rsidRPr="004F12A0">
              <w:rPr>
                <w:rFonts w:ascii="Arial" w:hAnsi="Arial" w:cs="Arial"/>
              </w:rPr>
              <w:t xml:space="preserve">: La </w:t>
            </w:r>
            <w:r w:rsidR="005E42F1" w:rsidRPr="004F12A0">
              <w:rPr>
                <w:rFonts w:ascii="Arial" w:hAnsi="Arial" w:cs="Arial"/>
              </w:rPr>
              <w:t xml:space="preserve">garantie </w:t>
            </w:r>
            <w:r w:rsidRPr="004F12A0">
              <w:rPr>
                <w:rFonts w:ascii="Arial" w:hAnsi="Arial" w:cs="Arial"/>
              </w:rPr>
              <w:t xml:space="preserve">de </w:t>
            </w:r>
            <w:r w:rsidR="005E42F1" w:rsidRPr="004F12A0">
              <w:rPr>
                <w:rFonts w:ascii="Arial" w:hAnsi="Arial" w:cs="Arial"/>
              </w:rPr>
              <w:t xml:space="preserve">soumission </w:t>
            </w:r>
            <w:r w:rsidRPr="004F12A0">
              <w:rPr>
                <w:rFonts w:ascii="Arial" w:hAnsi="Arial" w:cs="Arial"/>
              </w:rPr>
              <w:t xml:space="preserve">est présentée suivant le </w:t>
            </w:r>
            <w:r w:rsidR="005E42F1" w:rsidRPr="004F12A0">
              <w:rPr>
                <w:rFonts w:ascii="Arial" w:hAnsi="Arial" w:cs="Arial"/>
              </w:rPr>
              <w:t xml:space="preserve">formulaire </w:t>
            </w:r>
            <w:r w:rsidRPr="004F12A0">
              <w:rPr>
                <w:rFonts w:ascii="Arial" w:hAnsi="Arial" w:cs="Arial"/>
              </w:rPr>
              <w:t xml:space="preserve">figurant </w:t>
            </w:r>
            <w:r w:rsidR="005E42F1" w:rsidRPr="004F12A0">
              <w:rPr>
                <w:rFonts w:ascii="Arial" w:hAnsi="Arial" w:cs="Arial"/>
              </w:rPr>
              <w:t xml:space="preserve">à la section </w:t>
            </w:r>
            <w:r w:rsidRPr="004F12A0">
              <w:rPr>
                <w:rFonts w:ascii="Arial" w:hAnsi="Arial" w:cs="Arial"/>
              </w:rPr>
              <w:t xml:space="preserve">VIII et doit être valide durant une période de </w:t>
            </w:r>
            <w:r w:rsidR="005E42F1" w:rsidRPr="004F12A0">
              <w:rPr>
                <w:rFonts w:ascii="Arial" w:hAnsi="Arial" w:cs="Arial"/>
              </w:rPr>
              <w:t>…………….</w:t>
            </w:r>
            <w:r w:rsidRPr="004F12A0">
              <w:rPr>
                <w:rFonts w:ascii="Arial" w:hAnsi="Arial" w:cs="Arial"/>
              </w:rPr>
              <w:t xml:space="preserve"> mois </w:t>
            </w:r>
            <w:r w:rsidR="005E42F1" w:rsidRPr="004F12A0">
              <w:rPr>
                <w:rFonts w:ascii="Arial" w:hAnsi="Arial" w:cs="Arial"/>
              </w:rPr>
              <w:t xml:space="preserve">qui </w:t>
            </w:r>
            <w:r w:rsidRPr="004F12A0">
              <w:rPr>
                <w:rFonts w:ascii="Arial" w:hAnsi="Arial" w:cs="Arial"/>
              </w:rPr>
              <w:t>sui</w:t>
            </w:r>
            <w:r w:rsidR="005E42F1" w:rsidRPr="004F12A0">
              <w:rPr>
                <w:rFonts w:ascii="Arial" w:hAnsi="Arial" w:cs="Arial"/>
              </w:rPr>
              <w:t>t</w:t>
            </w:r>
            <w:r w:rsidRPr="004F12A0">
              <w:rPr>
                <w:rFonts w:ascii="Arial" w:hAnsi="Arial" w:cs="Arial"/>
              </w:rPr>
              <w:t xml:space="preserve"> la date d’ouverture des plis. Elle </w:t>
            </w:r>
            <w:r w:rsidR="00C819FB">
              <w:rPr>
                <w:rFonts w:ascii="Arial" w:hAnsi="Arial" w:cs="Arial"/>
              </w:rPr>
              <w:t>est</w:t>
            </w:r>
            <w:r w:rsidRPr="004F12A0">
              <w:rPr>
                <w:rFonts w:ascii="Arial" w:hAnsi="Arial" w:cs="Arial"/>
              </w:rPr>
              <w:t xml:space="preserve"> de ……………………………………………………. ……………………………………………………….</w:t>
            </w:r>
            <w:r w:rsidR="005E42F1" w:rsidRPr="004F12A0">
              <w:rPr>
                <w:rFonts w:ascii="Arial" w:hAnsi="Arial" w:cs="Arial"/>
              </w:rPr>
              <w:t xml:space="preserve">gourdes </w:t>
            </w:r>
            <w:r w:rsidRPr="004F12A0">
              <w:rPr>
                <w:rFonts w:ascii="Arial" w:hAnsi="Arial" w:cs="Arial"/>
              </w:rPr>
              <w:t xml:space="preserve">ou $US (Gdes </w:t>
            </w:r>
            <w:proofErr w:type="gramStart"/>
            <w:r w:rsidRPr="004F12A0">
              <w:rPr>
                <w:rFonts w:ascii="Arial" w:hAnsi="Arial" w:cs="Arial"/>
              </w:rPr>
              <w:t>……………….…………..</w:t>
            </w:r>
            <w:proofErr w:type="gramEnd"/>
            <w:r w:rsidRPr="004F12A0">
              <w:rPr>
                <w:rFonts w:ascii="Arial" w:hAnsi="Arial" w:cs="Arial"/>
              </w:rPr>
              <w:t>).</w:t>
            </w:r>
          </w:p>
          <w:p w:rsidR="002431C6" w:rsidRPr="004F12A0" w:rsidRDefault="002431C6" w:rsidP="005E42F1">
            <w:pPr>
              <w:jc w:val="both"/>
              <w:rPr>
                <w:rFonts w:ascii="Arial" w:hAnsi="Arial" w:cs="Arial"/>
              </w:rPr>
            </w:pPr>
          </w:p>
          <w:p w:rsidR="002431C6" w:rsidRPr="004F12A0" w:rsidRDefault="002431C6" w:rsidP="005E42F1">
            <w:pPr>
              <w:jc w:val="both"/>
              <w:rPr>
                <w:rFonts w:ascii="Arial" w:hAnsi="Arial" w:cs="Arial"/>
              </w:rPr>
            </w:pPr>
            <w:r w:rsidRPr="004F12A0">
              <w:rPr>
                <w:rFonts w:ascii="Arial" w:hAnsi="Arial" w:cs="Arial"/>
              </w:rPr>
              <w:t>La garantie de soumission doit excéder de 30 jours la période de validité de l’offre.</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20.1</w:t>
            </w:r>
          </w:p>
        </w:tc>
        <w:tc>
          <w:tcPr>
            <w:tcW w:w="4031" w:type="pct"/>
          </w:tcPr>
          <w:p w:rsidR="001B2B0B" w:rsidRPr="004F12A0" w:rsidRDefault="001B2B0B" w:rsidP="0070759F">
            <w:pPr>
              <w:rPr>
                <w:rFonts w:ascii="Arial" w:hAnsi="Arial" w:cs="Arial"/>
              </w:rPr>
            </w:pPr>
            <w:r w:rsidRPr="004F12A0">
              <w:rPr>
                <w:rFonts w:ascii="Arial" w:hAnsi="Arial" w:cs="Arial"/>
                <w:u w:val="single"/>
              </w:rPr>
              <w:t xml:space="preserve">Période de validité de l’offre </w:t>
            </w:r>
            <w:r w:rsidRPr="004F12A0">
              <w:rPr>
                <w:rFonts w:ascii="Arial" w:hAnsi="Arial" w:cs="Arial"/>
              </w:rPr>
              <w:t>: L’offre doit être valable durant (</w:t>
            </w:r>
            <w:proofErr w:type="gramStart"/>
            <w:r w:rsidRPr="004F12A0">
              <w:rPr>
                <w:rFonts w:ascii="Arial" w:hAnsi="Arial" w:cs="Arial"/>
              </w:rPr>
              <w:t>x ,</w:t>
            </w:r>
            <w:proofErr w:type="gramEnd"/>
            <w:r w:rsidRPr="004F12A0">
              <w:rPr>
                <w:rFonts w:ascii="Arial" w:hAnsi="Arial" w:cs="Arial"/>
              </w:rPr>
              <w:t xml:space="preserve"> au moins 60)  jours.</w:t>
            </w:r>
          </w:p>
        </w:tc>
      </w:tr>
      <w:tr w:rsidR="001B2B0B" w:rsidRPr="004F12A0" w:rsidTr="00FB2C89">
        <w:trPr>
          <w:trHeight w:hRule="exact" w:val="864"/>
        </w:trPr>
        <w:tc>
          <w:tcPr>
            <w:tcW w:w="969" w:type="pct"/>
          </w:tcPr>
          <w:p w:rsidR="001B2B0B" w:rsidRPr="004F12A0" w:rsidRDefault="001B2B0B" w:rsidP="00A23981">
            <w:pPr>
              <w:rPr>
                <w:rFonts w:ascii="Arial" w:hAnsi="Arial" w:cs="Arial"/>
              </w:rPr>
            </w:pPr>
            <w:r w:rsidRPr="004F12A0">
              <w:rPr>
                <w:rFonts w:ascii="Arial" w:hAnsi="Arial" w:cs="Arial"/>
                <w:b/>
                <w:bCs/>
              </w:rPr>
              <w:t>IGS 21.1</w:t>
            </w:r>
          </w:p>
        </w:tc>
        <w:tc>
          <w:tcPr>
            <w:tcW w:w="4031" w:type="pct"/>
          </w:tcPr>
          <w:p w:rsidR="004C2BC3" w:rsidRPr="004C2BC3" w:rsidRDefault="001B2B0B" w:rsidP="004C2BC3">
            <w:pPr>
              <w:jc w:val="both"/>
              <w:rPr>
                <w:rFonts w:ascii="Arial" w:hAnsi="Arial" w:cs="Arial"/>
                <w:sz w:val="22"/>
                <w:szCs w:val="22"/>
                <w:lang w:eastAsia="fr-FR"/>
              </w:rPr>
            </w:pPr>
            <w:r w:rsidRPr="004F12A0">
              <w:rPr>
                <w:rFonts w:ascii="Arial" w:hAnsi="Arial" w:cs="Arial"/>
                <w:u w:val="single"/>
              </w:rPr>
              <w:t xml:space="preserve">Nombre d’exemplaires </w:t>
            </w:r>
            <w:r w:rsidRPr="004F12A0">
              <w:rPr>
                <w:rFonts w:ascii="Arial" w:hAnsi="Arial" w:cs="Arial"/>
              </w:rPr>
              <w:t xml:space="preserve">: </w:t>
            </w:r>
            <w:r w:rsidR="004C2BC3" w:rsidRPr="004C2BC3">
              <w:rPr>
                <w:rFonts w:ascii="Arial" w:hAnsi="Arial" w:cs="Arial"/>
                <w:sz w:val="22"/>
                <w:szCs w:val="22"/>
                <w:lang w:eastAsia="fr-FR"/>
              </w:rPr>
              <w:t>L’offre doit être présentée en ……….  exemplaires (</w:t>
            </w:r>
            <w:r w:rsidR="004C2BC3" w:rsidRPr="004C2BC3">
              <w:rPr>
                <w:rFonts w:ascii="Arial" w:hAnsi="Arial" w:cs="Arial"/>
                <w:i/>
                <w:sz w:val="22"/>
                <w:szCs w:val="22"/>
                <w:lang w:eastAsia="fr-FR"/>
              </w:rPr>
              <w:t>au moins trois</w:t>
            </w:r>
            <w:r w:rsidR="004C2BC3" w:rsidRPr="004C2BC3">
              <w:rPr>
                <w:rFonts w:ascii="Arial" w:hAnsi="Arial" w:cs="Arial"/>
                <w:sz w:val="22"/>
                <w:szCs w:val="22"/>
                <w:lang w:eastAsia="fr-FR"/>
              </w:rPr>
              <w:t>) soit un (1) original et ………. copies.</w:t>
            </w:r>
          </w:p>
          <w:p w:rsidR="001B2B0B" w:rsidRPr="004F12A0" w:rsidRDefault="001B2B0B" w:rsidP="0070759F">
            <w:pPr>
              <w:rPr>
                <w:rFonts w:ascii="Arial" w:hAnsi="Arial" w:cs="Arial"/>
              </w:rPr>
            </w:pPr>
          </w:p>
        </w:tc>
      </w:tr>
    </w:tbl>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413" w:name="_Toc83196470"/>
      <w:bookmarkStart w:id="414" w:name="_Toc83202614"/>
      <w:bookmarkStart w:id="415" w:name="_Toc83216380"/>
      <w:bookmarkStart w:id="416" w:name="_Toc83461027"/>
      <w:bookmarkStart w:id="417" w:name="_Toc83532437"/>
      <w:bookmarkStart w:id="418" w:name="_Toc84221361"/>
      <w:bookmarkStart w:id="419" w:name="_Toc84221596"/>
      <w:bookmarkStart w:id="420" w:name="_Toc84221753"/>
      <w:bookmarkStart w:id="421" w:name="_Toc84229600"/>
      <w:bookmarkStart w:id="422" w:name="_Toc84238714"/>
      <w:bookmarkStart w:id="423" w:name="_Toc84322887"/>
      <w:bookmarkStart w:id="424" w:name="_Toc84323253"/>
      <w:bookmarkStart w:id="425" w:name="_Toc84324404"/>
      <w:bookmarkStart w:id="426" w:name="_Toc84414625"/>
      <w:bookmarkStart w:id="427" w:name="_Toc84414743"/>
      <w:bookmarkStart w:id="428" w:name="_Toc84414895"/>
      <w:r w:rsidRPr="004F12A0">
        <w:rPr>
          <w:rFonts w:ascii="Arial" w:hAnsi="Arial" w:cs="Arial"/>
        </w:rPr>
        <w:t>D. Présentation des Offres</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678"/>
        <w:gridCol w:w="6980"/>
      </w:tblGrid>
      <w:tr w:rsidR="001B2B0B" w:rsidRPr="004F12A0">
        <w:tc>
          <w:tcPr>
            <w:tcW w:w="969" w:type="pct"/>
          </w:tcPr>
          <w:p w:rsidR="001B2B0B" w:rsidRPr="004F12A0" w:rsidRDefault="001B2B0B" w:rsidP="00A23981">
            <w:pPr>
              <w:rPr>
                <w:rFonts w:ascii="Arial" w:hAnsi="Arial" w:cs="Arial"/>
              </w:rPr>
            </w:pPr>
            <w:r w:rsidRPr="004F12A0">
              <w:rPr>
                <w:rFonts w:ascii="Arial" w:hAnsi="Arial" w:cs="Arial"/>
                <w:b/>
                <w:bCs/>
              </w:rPr>
              <w:t>IGS 22.2 (b)</w:t>
            </w:r>
          </w:p>
        </w:tc>
        <w:tc>
          <w:tcPr>
            <w:tcW w:w="4031" w:type="pct"/>
          </w:tcPr>
          <w:p w:rsidR="001B2B0B" w:rsidRPr="004F12A0" w:rsidRDefault="001B2B0B" w:rsidP="00A23981">
            <w:pPr>
              <w:rPr>
                <w:rFonts w:ascii="Arial" w:hAnsi="Arial" w:cs="Arial"/>
              </w:rPr>
            </w:pPr>
            <w:r w:rsidRPr="004F12A0">
              <w:rPr>
                <w:rFonts w:ascii="Arial" w:hAnsi="Arial" w:cs="Arial"/>
                <w:u w:val="single"/>
              </w:rPr>
              <w:t xml:space="preserve">Adresse à laquelle les offres doivent être déposées ou postées </w:t>
            </w:r>
            <w:r w:rsidRPr="004F12A0">
              <w:rPr>
                <w:rFonts w:ascii="Arial" w:hAnsi="Arial" w:cs="Arial"/>
              </w:rPr>
              <w:t>:</w:t>
            </w:r>
          </w:p>
          <w:p w:rsidR="001B2B0B" w:rsidRPr="004F12A0" w:rsidRDefault="001B2B0B" w:rsidP="00A23981">
            <w:pPr>
              <w:ind w:left="482" w:right="720"/>
              <w:rPr>
                <w:rFonts w:ascii="Arial" w:hAnsi="Arial" w:cs="Arial"/>
              </w:rPr>
            </w:pPr>
          </w:p>
          <w:p w:rsidR="001B2B0B" w:rsidRPr="004F12A0" w:rsidRDefault="001B2B0B" w:rsidP="00A23981">
            <w:pPr>
              <w:ind w:left="475"/>
              <w:rPr>
                <w:rFonts w:ascii="Arial" w:hAnsi="Arial" w:cs="Arial"/>
              </w:rPr>
            </w:pPr>
            <w:r w:rsidRPr="004F12A0">
              <w:rPr>
                <w:rFonts w:ascii="Arial" w:hAnsi="Arial" w:cs="Arial"/>
              </w:rPr>
              <w:t>……………………………………………………………………</w:t>
            </w:r>
          </w:p>
        </w:tc>
      </w:tr>
      <w:tr w:rsidR="001B2B0B" w:rsidRPr="004F12A0">
        <w:trPr>
          <w:cantSplit/>
        </w:trPr>
        <w:tc>
          <w:tcPr>
            <w:tcW w:w="969" w:type="pct"/>
          </w:tcPr>
          <w:p w:rsidR="001B2B0B" w:rsidRPr="004F12A0" w:rsidRDefault="001B2B0B" w:rsidP="00A23981">
            <w:pPr>
              <w:rPr>
                <w:rFonts w:ascii="Arial" w:hAnsi="Arial" w:cs="Arial"/>
              </w:rPr>
            </w:pPr>
            <w:r w:rsidRPr="004F12A0">
              <w:rPr>
                <w:rFonts w:ascii="Arial" w:hAnsi="Arial" w:cs="Arial"/>
                <w:b/>
                <w:bCs/>
              </w:rPr>
              <w:t>IGS 22.2 (c)</w:t>
            </w:r>
          </w:p>
        </w:tc>
        <w:tc>
          <w:tcPr>
            <w:tcW w:w="4031" w:type="pct"/>
          </w:tcPr>
          <w:p w:rsidR="001B2B0B" w:rsidRPr="004F12A0" w:rsidRDefault="001B2B0B" w:rsidP="00A23981">
            <w:pPr>
              <w:rPr>
                <w:rFonts w:ascii="Arial" w:hAnsi="Arial" w:cs="Arial"/>
              </w:rPr>
            </w:pPr>
            <w:r w:rsidRPr="004F12A0">
              <w:rPr>
                <w:rFonts w:ascii="Arial" w:hAnsi="Arial" w:cs="Arial"/>
                <w:u w:val="single"/>
              </w:rPr>
              <w:t xml:space="preserve">Nom et numéro de l’appel d’offres </w:t>
            </w:r>
            <w:r w:rsidRPr="004F12A0">
              <w:rPr>
                <w:rFonts w:ascii="Arial" w:hAnsi="Arial" w:cs="Arial"/>
              </w:rPr>
              <w:t>:</w:t>
            </w:r>
          </w:p>
          <w:p w:rsidR="001B2B0B" w:rsidRPr="004F12A0" w:rsidRDefault="001B2B0B" w:rsidP="00A23981">
            <w:pPr>
              <w:rPr>
                <w:rFonts w:ascii="Arial" w:hAnsi="Arial" w:cs="Arial"/>
              </w:rPr>
            </w:pPr>
            <w:r w:rsidRPr="004F12A0">
              <w:rPr>
                <w:rFonts w:ascii="Arial" w:hAnsi="Arial" w:cs="Arial"/>
              </w:rPr>
              <w:t>………………………………………………………………………..</w:t>
            </w:r>
          </w:p>
          <w:p w:rsidR="001B2B0B" w:rsidRPr="004F12A0" w:rsidRDefault="001B2B0B" w:rsidP="00A23981">
            <w:pPr>
              <w:rPr>
                <w:rFonts w:ascii="Arial" w:hAnsi="Arial" w:cs="Arial"/>
              </w:rPr>
            </w:pPr>
          </w:p>
        </w:tc>
      </w:tr>
      <w:tr w:rsidR="001B2B0B" w:rsidRPr="004F12A0">
        <w:trPr>
          <w:trHeight w:val="819"/>
        </w:trPr>
        <w:tc>
          <w:tcPr>
            <w:tcW w:w="969" w:type="pct"/>
          </w:tcPr>
          <w:p w:rsidR="001B2B0B" w:rsidRPr="004F12A0" w:rsidRDefault="001B2B0B" w:rsidP="00A23981">
            <w:pPr>
              <w:rPr>
                <w:rFonts w:ascii="Arial" w:hAnsi="Arial" w:cs="Arial"/>
              </w:rPr>
            </w:pPr>
            <w:r w:rsidRPr="004F12A0">
              <w:rPr>
                <w:rFonts w:ascii="Arial" w:hAnsi="Arial" w:cs="Arial"/>
                <w:b/>
                <w:bCs/>
              </w:rPr>
              <w:t>IGS 22.2 (c) et 23.1</w:t>
            </w:r>
          </w:p>
        </w:tc>
        <w:tc>
          <w:tcPr>
            <w:tcW w:w="4031" w:type="pct"/>
          </w:tcPr>
          <w:p w:rsidR="001B2B0B" w:rsidRPr="004F12A0" w:rsidRDefault="001B2B0B" w:rsidP="001809AF">
            <w:pPr>
              <w:rPr>
                <w:rFonts w:ascii="Arial" w:hAnsi="Arial" w:cs="Arial"/>
              </w:rPr>
            </w:pPr>
            <w:r w:rsidRPr="004F12A0">
              <w:rPr>
                <w:rFonts w:ascii="Arial" w:hAnsi="Arial" w:cs="Arial"/>
                <w:u w:val="single"/>
              </w:rPr>
              <w:t xml:space="preserve">Date et heure de dépôt des offres </w:t>
            </w:r>
            <w:r w:rsidRPr="004F12A0">
              <w:rPr>
                <w:rFonts w:ascii="Arial" w:hAnsi="Arial" w:cs="Arial"/>
              </w:rPr>
              <w:t>:</w:t>
            </w:r>
          </w:p>
          <w:p w:rsidR="001B2B0B" w:rsidRPr="004F12A0" w:rsidRDefault="001B2B0B" w:rsidP="00A23981">
            <w:pPr>
              <w:rPr>
                <w:rFonts w:ascii="Arial" w:hAnsi="Arial" w:cs="Arial"/>
              </w:rPr>
            </w:pPr>
          </w:p>
          <w:p w:rsidR="001B2B0B" w:rsidRPr="004F12A0" w:rsidRDefault="001B2B0B" w:rsidP="00A23981">
            <w:pPr>
              <w:pStyle w:val="Footer"/>
              <w:tabs>
                <w:tab w:val="clear" w:pos="4320"/>
                <w:tab w:val="clear" w:pos="8640"/>
              </w:tabs>
              <w:rPr>
                <w:rFonts w:ascii="Arial" w:hAnsi="Arial" w:cs="Arial"/>
                <w:bCs/>
              </w:rPr>
            </w:pPr>
            <w:r w:rsidRPr="004F12A0">
              <w:rPr>
                <w:rFonts w:ascii="Arial" w:hAnsi="Arial" w:cs="Arial"/>
                <w:bCs/>
              </w:rPr>
              <w:t>…………………………………………………………..</w:t>
            </w:r>
          </w:p>
          <w:p w:rsidR="001B2B0B" w:rsidRPr="004F12A0" w:rsidRDefault="001B2B0B" w:rsidP="00A23981">
            <w:pPr>
              <w:pStyle w:val="Footer"/>
              <w:tabs>
                <w:tab w:val="clear" w:pos="4320"/>
                <w:tab w:val="clear" w:pos="8640"/>
              </w:tabs>
              <w:rPr>
                <w:rFonts w:ascii="Arial" w:hAnsi="Arial" w:cs="Arial"/>
                <w:bCs/>
              </w:rPr>
            </w:pPr>
          </w:p>
        </w:tc>
      </w:tr>
    </w:tbl>
    <w:p w:rsidR="001B2B0B" w:rsidRPr="004F12A0" w:rsidRDefault="001B2B0B" w:rsidP="003D1FA5">
      <w:pPr>
        <w:pStyle w:val="Heading2"/>
        <w:numPr>
          <w:ilvl w:val="1"/>
          <w:numId w:val="0"/>
        </w:numPr>
        <w:tabs>
          <w:tab w:val="num" w:pos="720"/>
        </w:tabs>
        <w:autoSpaceDE/>
        <w:autoSpaceDN/>
        <w:spacing w:before="240" w:after="240"/>
        <w:ind w:left="720" w:hanging="720"/>
        <w:rPr>
          <w:rFonts w:ascii="Arial" w:hAnsi="Arial" w:cs="Arial"/>
        </w:rPr>
      </w:pPr>
      <w:bookmarkStart w:id="429" w:name="_Toc83196471"/>
      <w:bookmarkStart w:id="430" w:name="_Toc83202615"/>
      <w:bookmarkStart w:id="431" w:name="_Toc83216381"/>
      <w:bookmarkStart w:id="432" w:name="_Toc83461028"/>
      <w:bookmarkStart w:id="433" w:name="_Toc83532438"/>
      <w:bookmarkStart w:id="434" w:name="_Toc84221362"/>
      <w:bookmarkStart w:id="435" w:name="_Toc84221597"/>
      <w:bookmarkStart w:id="436" w:name="_Toc84221754"/>
      <w:bookmarkStart w:id="437" w:name="_Toc84229601"/>
      <w:bookmarkStart w:id="438" w:name="_Toc84238715"/>
      <w:bookmarkStart w:id="439" w:name="_Toc84322888"/>
      <w:bookmarkStart w:id="440" w:name="_Toc84323254"/>
      <w:bookmarkStart w:id="441" w:name="_Toc84324405"/>
      <w:bookmarkStart w:id="442" w:name="_Toc84414626"/>
      <w:bookmarkStart w:id="443" w:name="_Toc84414744"/>
      <w:bookmarkStart w:id="444" w:name="_Toc84414896"/>
    </w:p>
    <w:p w:rsidR="001B2B0B" w:rsidRPr="004F12A0" w:rsidRDefault="001B2B0B" w:rsidP="003D1FA5">
      <w:pPr>
        <w:pStyle w:val="Heading2"/>
        <w:numPr>
          <w:ilvl w:val="1"/>
          <w:numId w:val="0"/>
        </w:numPr>
        <w:tabs>
          <w:tab w:val="num" w:pos="720"/>
        </w:tabs>
        <w:autoSpaceDE/>
        <w:autoSpaceDN/>
        <w:spacing w:before="240" w:after="240"/>
        <w:ind w:left="720" w:hanging="720"/>
        <w:rPr>
          <w:rFonts w:ascii="Arial" w:hAnsi="Arial" w:cs="Arial"/>
        </w:rPr>
      </w:pPr>
      <w:r w:rsidRPr="004F12A0">
        <w:rPr>
          <w:rFonts w:ascii="Arial" w:hAnsi="Arial" w:cs="Arial"/>
        </w:rPr>
        <w:t>E. Ouverture et Évaluation des Offres</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000" w:firstRow="0" w:lastRow="0" w:firstColumn="0" w:lastColumn="0" w:noHBand="0" w:noVBand="0"/>
      </w:tblPr>
      <w:tblGrid>
        <w:gridCol w:w="1047"/>
        <w:gridCol w:w="7709"/>
      </w:tblGrid>
      <w:tr w:rsidR="001B2B0B" w:rsidRPr="004F12A0" w:rsidTr="0070759F">
        <w:tc>
          <w:tcPr>
            <w:tcW w:w="598" w:type="pct"/>
          </w:tcPr>
          <w:p w:rsidR="001B2B0B" w:rsidRPr="004F12A0" w:rsidRDefault="001B2B0B" w:rsidP="00A23981">
            <w:pPr>
              <w:rPr>
                <w:rFonts w:ascii="Arial" w:hAnsi="Arial" w:cs="Arial"/>
              </w:rPr>
            </w:pPr>
            <w:r w:rsidRPr="004F12A0">
              <w:rPr>
                <w:rFonts w:ascii="Arial" w:hAnsi="Arial" w:cs="Arial"/>
                <w:b/>
                <w:bCs/>
              </w:rPr>
              <w:t>IGS 26.1</w:t>
            </w:r>
          </w:p>
        </w:tc>
        <w:tc>
          <w:tcPr>
            <w:tcW w:w="4402" w:type="pct"/>
          </w:tcPr>
          <w:p w:rsidR="001B2B0B" w:rsidRPr="004F12A0" w:rsidRDefault="001B2B0B" w:rsidP="00A23981">
            <w:pPr>
              <w:rPr>
                <w:rFonts w:ascii="Arial" w:hAnsi="Arial" w:cs="Arial"/>
              </w:rPr>
            </w:pPr>
            <w:r w:rsidRPr="004F12A0">
              <w:rPr>
                <w:rFonts w:ascii="Arial" w:hAnsi="Arial" w:cs="Arial"/>
              </w:rPr>
              <w:t>Adresse, date et heure d’ouverture des offres :</w:t>
            </w:r>
          </w:p>
          <w:p w:rsidR="001B2B0B" w:rsidRPr="004F12A0" w:rsidRDefault="001B2B0B" w:rsidP="00A23981">
            <w:pPr>
              <w:rPr>
                <w:rFonts w:ascii="Arial" w:hAnsi="Arial" w:cs="Arial"/>
              </w:rPr>
            </w:pPr>
          </w:p>
          <w:p w:rsidR="001B2B0B" w:rsidRPr="004F12A0" w:rsidRDefault="001B2B0B" w:rsidP="00A23981">
            <w:pPr>
              <w:ind w:left="475"/>
              <w:rPr>
                <w:rFonts w:ascii="Arial" w:hAnsi="Arial" w:cs="Arial"/>
                <w:iCs/>
              </w:rPr>
            </w:pPr>
            <w:r w:rsidRPr="004F12A0">
              <w:rPr>
                <w:rFonts w:ascii="Arial" w:hAnsi="Arial" w:cs="Arial"/>
              </w:rPr>
              <w:t>……………………………………………………………</w:t>
            </w:r>
          </w:p>
          <w:p w:rsidR="001B2B0B" w:rsidRPr="004F12A0" w:rsidRDefault="001B2B0B" w:rsidP="00A23981">
            <w:pPr>
              <w:rPr>
                <w:rFonts w:ascii="Arial" w:hAnsi="Arial" w:cs="Arial"/>
              </w:rPr>
            </w:pPr>
          </w:p>
          <w:p w:rsidR="001B2B0B" w:rsidRPr="004F12A0" w:rsidRDefault="001B2B0B" w:rsidP="00492B41">
            <w:pPr>
              <w:rPr>
                <w:rFonts w:ascii="Arial" w:hAnsi="Arial" w:cs="Arial"/>
              </w:rPr>
            </w:pPr>
            <w:r w:rsidRPr="004F12A0">
              <w:rPr>
                <w:rFonts w:ascii="Arial" w:hAnsi="Arial" w:cs="Arial"/>
                <w:bCs/>
              </w:rPr>
              <w:t xml:space="preserve">Le </w:t>
            </w:r>
            <w:proofErr w:type="gramStart"/>
            <w:r w:rsidRPr="004F12A0">
              <w:rPr>
                <w:rFonts w:ascii="Arial" w:hAnsi="Arial" w:cs="Arial"/>
                <w:bCs/>
              </w:rPr>
              <w:t>………………………….,</w:t>
            </w:r>
            <w:proofErr w:type="gramEnd"/>
            <w:r w:rsidRPr="004F12A0">
              <w:rPr>
                <w:rFonts w:ascii="Arial" w:hAnsi="Arial" w:cs="Arial"/>
                <w:bCs/>
              </w:rPr>
              <w:t xml:space="preserve"> à ……………………. h </w:t>
            </w:r>
            <w:proofErr w:type="spellStart"/>
            <w:r w:rsidRPr="004F12A0">
              <w:rPr>
                <w:rFonts w:ascii="Arial" w:hAnsi="Arial" w:cs="Arial"/>
                <w:bCs/>
              </w:rPr>
              <w:t>a.m</w:t>
            </w:r>
            <w:proofErr w:type="spellEnd"/>
            <w:r w:rsidRPr="004F12A0">
              <w:rPr>
                <w:rFonts w:ascii="Arial" w:hAnsi="Arial" w:cs="Arial"/>
                <w:bCs/>
              </w:rPr>
              <w:t>. ou p.m.</w:t>
            </w:r>
          </w:p>
        </w:tc>
      </w:tr>
      <w:tr w:rsidR="001B2B0B" w:rsidRPr="004F12A0" w:rsidTr="00492B41">
        <w:trPr>
          <w:trHeight w:val="774"/>
        </w:trPr>
        <w:tc>
          <w:tcPr>
            <w:tcW w:w="598" w:type="pct"/>
          </w:tcPr>
          <w:p w:rsidR="001B2B0B" w:rsidRPr="004F12A0" w:rsidRDefault="001B2B0B" w:rsidP="00A23981">
            <w:pPr>
              <w:rPr>
                <w:rFonts w:ascii="Arial" w:hAnsi="Arial" w:cs="Arial"/>
                <w:i/>
                <w:iCs/>
              </w:rPr>
            </w:pPr>
            <w:r w:rsidRPr="004F12A0">
              <w:rPr>
                <w:rFonts w:ascii="Arial" w:hAnsi="Arial" w:cs="Arial"/>
                <w:b/>
                <w:bCs/>
              </w:rPr>
              <w:t>IGS 29.2</w:t>
            </w:r>
          </w:p>
        </w:tc>
        <w:tc>
          <w:tcPr>
            <w:tcW w:w="4402" w:type="pct"/>
          </w:tcPr>
          <w:p w:rsidR="001B2B0B" w:rsidRPr="004F12A0" w:rsidRDefault="001B2B0B" w:rsidP="00A42E25">
            <w:pPr>
              <w:rPr>
                <w:rFonts w:ascii="Arial" w:hAnsi="Arial" w:cs="Arial"/>
              </w:rPr>
            </w:pPr>
            <w:r w:rsidRPr="004F12A0">
              <w:rPr>
                <w:rFonts w:ascii="Arial" w:hAnsi="Arial" w:cs="Arial"/>
                <w:u w:val="single"/>
              </w:rPr>
              <w:t xml:space="preserve">Monnaie utilisée pour l’évaluation des offres </w:t>
            </w:r>
            <w:r w:rsidRPr="004F12A0">
              <w:rPr>
                <w:rFonts w:ascii="Arial" w:hAnsi="Arial" w:cs="Arial"/>
              </w:rPr>
              <w:t>: ……………………………………………………………………………………………………………</w:t>
            </w:r>
          </w:p>
        </w:tc>
      </w:tr>
      <w:tr w:rsidR="001B2B0B" w:rsidRPr="004F12A0" w:rsidTr="00A42E25">
        <w:trPr>
          <w:trHeight w:val="711"/>
        </w:trPr>
        <w:tc>
          <w:tcPr>
            <w:tcW w:w="598" w:type="pct"/>
          </w:tcPr>
          <w:p w:rsidR="001B2B0B" w:rsidRPr="004F12A0" w:rsidRDefault="001B2B0B" w:rsidP="0070759F">
            <w:pPr>
              <w:rPr>
                <w:rFonts w:ascii="Arial" w:hAnsi="Arial" w:cs="Arial"/>
                <w:b/>
                <w:bCs/>
              </w:rPr>
            </w:pPr>
            <w:r w:rsidRPr="004F12A0">
              <w:rPr>
                <w:rFonts w:ascii="Arial" w:hAnsi="Arial" w:cs="Arial"/>
                <w:b/>
                <w:bCs/>
              </w:rPr>
              <w:lastRenderedPageBreak/>
              <w:t>IGS 30</w:t>
            </w:r>
          </w:p>
        </w:tc>
        <w:tc>
          <w:tcPr>
            <w:tcW w:w="4402" w:type="pct"/>
          </w:tcPr>
          <w:p w:rsidR="001B2B0B" w:rsidRPr="004F12A0" w:rsidRDefault="001B2B0B" w:rsidP="00A42E25">
            <w:pPr>
              <w:rPr>
                <w:rFonts w:ascii="Arial" w:hAnsi="Arial" w:cs="Arial"/>
              </w:rPr>
            </w:pPr>
            <w:r w:rsidRPr="004F12A0">
              <w:rPr>
                <w:rFonts w:ascii="Arial" w:hAnsi="Arial" w:cs="Arial"/>
                <w:u w:val="single"/>
              </w:rPr>
              <w:t>Préférence accordée aux soumissionnaires nationaux</w:t>
            </w:r>
            <w:r w:rsidRPr="004F12A0">
              <w:rPr>
                <w:rFonts w:ascii="Arial" w:hAnsi="Arial" w:cs="Arial"/>
              </w:rPr>
              <w:t> ou communautaires à condition qu</w:t>
            </w:r>
            <w:r w:rsidR="0048193D" w:rsidRPr="004F12A0">
              <w:rPr>
                <w:rFonts w:ascii="Arial" w:hAnsi="Arial" w:cs="Arial"/>
              </w:rPr>
              <w:t>’</w:t>
            </w:r>
            <w:r w:rsidRPr="004F12A0">
              <w:rPr>
                <w:rFonts w:ascii="Arial" w:hAnsi="Arial" w:cs="Arial"/>
              </w:rPr>
              <w:t xml:space="preserve">au moins 30% d’intrants nationaux soient utilisés ou qu’au moins 70% des personnels employés sur le chantier soient de nationalité haïtienne. </w:t>
            </w:r>
          </w:p>
        </w:tc>
      </w:tr>
    </w:tbl>
    <w:p w:rsidR="001B2B0B" w:rsidRPr="004F12A0" w:rsidRDefault="001B2B0B" w:rsidP="0097057A">
      <w:pPr>
        <w:pStyle w:val="Heading2"/>
        <w:numPr>
          <w:ilvl w:val="1"/>
          <w:numId w:val="0"/>
        </w:numPr>
        <w:tabs>
          <w:tab w:val="num" w:pos="720"/>
        </w:tabs>
        <w:autoSpaceDE/>
        <w:autoSpaceDN/>
        <w:spacing w:before="480" w:after="240"/>
        <w:rPr>
          <w:rFonts w:ascii="Arial" w:hAnsi="Arial" w:cs="Arial"/>
        </w:rPr>
      </w:pPr>
      <w:bookmarkStart w:id="445" w:name="_Toc84221363"/>
      <w:bookmarkStart w:id="446" w:name="_Toc84221598"/>
      <w:bookmarkStart w:id="447" w:name="_Toc84221755"/>
      <w:bookmarkStart w:id="448" w:name="_Toc84229602"/>
      <w:bookmarkStart w:id="449" w:name="_Toc84238716"/>
      <w:bookmarkStart w:id="450" w:name="_Toc84322889"/>
      <w:bookmarkStart w:id="451" w:name="_Toc84323255"/>
      <w:bookmarkStart w:id="452" w:name="_Toc84324406"/>
      <w:bookmarkStart w:id="453" w:name="_Toc84414627"/>
      <w:bookmarkStart w:id="454" w:name="_Toc84414745"/>
      <w:bookmarkStart w:id="455" w:name="_Toc84414897"/>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r w:rsidRPr="004F12A0">
        <w:rPr>
          <w:rFonts w:ascii="Arial" w:hAnsi="Arial" w:cs="Arial"/>
        </w:rPr>
        <w:t>F. Attribution du Marché</w:t>
      </w:r>
      <w:bookmarkEnd w:id="445"/>
      <w:bookmarkEnd w:id="446"/>
      <w:bookmarkEnd w:id="447"/>
      <w:bookmarkEnd w:id="448"/>
      <w:bookmarkEnd w:id="449"/>
      <w:bookmarkEnd w:id="450"/>
      <w:bookmarkEnd w:id="451"/>
      <w:bookmarkEnd w:id="452"/>
      <w:bookmarkEnd w:id="453"/>
      <w:bookmarkEnd w:id="454"/>
      <w:bookmarkEnd w:id="455"/>
    </w:p>
    <w:tbl>
      <w:tblPr>
        <w:tblW w:w="517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493"/>
        <w:gridCol w:w="7564"/>
      </w:tblGrid>
      <w:tr w:rsidR="001B2B0B" w:rsidRPr="004F12A0">
        <w:tc>
          <w:tcPr>
            <w:tcW w:w="824" w:type="pct"/>
          </w:tcPr>
          <w:p w:rsidR="001B2B0B" w:rsidRPr="004F12A0" w:rsidRDefault="001B2B0B" w:rsidP="00A23981">
            <w:pPr>
              <w:rPr>
                <w:rFonts w:ascii="Arial" w:hAnsi="Arial" w:cs="Arial"/>
              </w:rPr>
            </w:pPr>
            <w:r w:rsidRPr="004F12A0">
              <w:rPr>
                <w:rFonts w:ascii="Arial" w:hAnsi="Arial" w:cs="Arial"/>
                <w:b/>
                <w:bCs/>
              </w:rPr>
              <w:t>IGS 33</w:t>
            </w:r>
          </w:p>
        </w:tc>
        <w:tc>
          <w:tcPr>
            <w:tcW w:w="4176" w:type="pct"/>
          </w:tcPr>
          <w:p w:rsidR="001B2B0B" w:rsidRPr="004F12A0" w:rsidRDefault="001B2B0B" w:rsidP="008E015C">
            <w:pPr>
              <w:jc w:val="both"/>
              <w:rPr>
                <w:rFonts w:ascii="Arial" w:hAnsi="Arial" w:cs="Arial"/>
              </w:rPr>
            </w:pPr>
            <w:r w:rsidRPr="004F12A0">
              <w:rPr>
                <w:rFonts w:ascii="Arial" w:hAnsi="Arial" w:cs="Arial"/>
                <w:u w:val="single"/>
              </w:rPr>
              <w:t xml:space="preserve">Pourcentage dans lequel les quantités [ou activités] à livrer peuvent être augmentées ou réduites </w:t>
            </w:r>
            <w:r w:rsidRPr="004F12A0">
              <w:rPr>
                <w:rFonts w:ascii="Arial" w:hAnsi="Arial" w:cs="Arial"/>
              </w:rPr>
              <w:t>: Les quantités d’augmentation ou de réduction des travaux à livrer ne peuvent excéder quinze pour cent (15 %) du montant total des travaux</w:t>
            </w:r>
            <w:r w:rsidRPr="004F12A0">
              <w:rPr>
                <w:rFonts w:ascii="Arial" w:hAnsi="Arial" w:cs="Arial"/>
                <w:i/>
                <w:iCs/>
              </w:rPr>
              <w:t>.</w:t>
            </w:r>
          </w:p>
        </w:tc>
      </w:tr>
      <w:tr w:rsidR="001B2B0B" w:rsidRPr="004F12A0">
        <w:tc>
          <w:tcPr>
            <w:tcW w:w="824" w:type="pct"/>
          </w:tcPr>
          <w:p w:rsidR="001B2B0B" w:rsidRPr="004F12A0" w:rsidRDefault="001B2B0B" w:rsidP="00136016">
            <w:pPr>
              <w:rPr>
                <w:rFonts w:ascii="Arial" w:hAnsi="Arial" w:cs="Arial"/>
                <w:b/>
                <w:bCs/>
              </w:rPr>
            </w:pPr>
            <w:r w:rsidRPr="004F12A0">
              <w:rPr>
                <w:rFonts w:ascii="Arial" w:hAnsi="Arial" w:cs="Arial"/>
                <w:b/>
                <w:bCs/>
              </w:rPr>
              <w:t>IGS 3</w:t>
            </w:r>
            <w:r w:rsidR="00136016" w:rsidRPr="004F12A0">
              <w:rPr>
                <w:rFonts w:ascii="Arial" w:hAnsi="Arial" w:cs="Arial"/>
                <w:b/>
                <w:bCs/>
              </w:rPr>
              <w:t>6</w:t>
            </w:r>
          </w:p>
        </w:tc>
        <w:tc>
          <w:tcPr>
            <w:tcW w:w="4176" w:type="pct"/>
          </w:tcPr>
          <w:p w:rsidR="001B2B0B" w:rsidRPr="004F12A0" w:rsidRDefault="001B2B0B" w:rsidP="00C6497C">
            <w:pPr>
              <w:rPr>
                <w:rFonts w:ascii="Arial" w:hAnsi="Arial" w:cs="Arial"/>
                <w:u w:val="single"/>
              </w:rPr>
            </w:pPr>
            <w:r w:rsidRPr="004F12A0">
              <w:rPr>
                <w:rFonts w:ascii="Arial" w:hAnsi="Arial" w:cs="Arial"/>
                <w:u w:val="single"/>
              </w:rPr>
              <w:t xml:space="preserve">Nombre de jours pour signer, dater et retourner le </w:t>
            </w:r>
            <w:r w:rsidR="00136016" w:rsidRPr="004F12A0">
              <w:rPr>
                <w:rFonts w:ascii="Arial" w:hAnsi="Arial" w:cs="Arial"/>
                <w:u w:val="single"/>
              </w:rPr>
              <w:t xml:space="preserve">marché </w:t>
            </w:r>
            <w:r w:rsidRPr="004F12A0">
              <w:rPr>
                <w:rFonts w:ascii="Arial" w:hAnsi="Arial" w:cs="Arial"/>
                <w:u w:val="single"/>
              </w:rPr>
              <w:t xml:space="preserve">au </w:t>
            </w:r>
            <w:r w:rsidR="009C55A9">
              <w:rPr>
                <w:rFonts w:ascii="Arial" w:hAnsi="Arial" w:cs="Arial"/>
                <w:u w:val="single"/>
              </w:rPr>
              <w:t xml:space="preserve"> maître  d’ouvrage</w:t>
            </w:r>
            <w:r w:rsidRPr="004F12A0">
              <w:rPr>
                <w:rFonts w:ascii="Arial" w:hAnsi="Arial" w:cs="Arial"/>
                <w:u w:val="single"/>
              </w:rPr>
              <w:t> </w:t>
            </w:r>
            <w:proofErr w:type="gramStart"/>
            <w:r w:rsidRPr="004F12A0">
              <w:rPr>
                <w:rFonts w:ascii="Arial" w:hAnsi="Arial" w:cs="Arial"/>
                <w:u w:val="single"/>
              </w:rPr>
              <w:t>:</w:t>
            </w:r>
            <w:r w:rsidRPr="004F12A0">
              <w:rPr>
                <w:rFonts w:ascii="Arial" w:hAnsi="Arial" w:cs="Arial"/>
                <w:u w:val="words"/>
              </w:rPr>
              <w:t xml:space="preserve">  </w:t>
            </w:r>
            <w:r w:rsidRPr="004F12A0">
              <w:rPr>
                <w:rFonts w:ascii="Arial" w:hAnsi="Arial" w:cs="Arial"/>
                <w:u w:val="single"/>
              </w:rPr>
              <w:t>_</w:t>
            </w:r>
            <w:proofErr w:type="gramEnd"/>
            <w:r w:rsidRPr="004F12A0">
              <w:rPr>
                <w:rFonts w:ascii="Arial" w:hAnsi="Arial" w:cs="Arial"/>
                <w:u w:val="single"/>
              </w:rPr>
              <w:t>___________</w:t>
            </w:r>
            <w:r w:rsidRPr="004F12A0">
              <w:rPr>
                <w:rFonts w:ascii="Arial" w:hAnsi="Arial" w:cs="Arial"/>
              </w:rPr>
              <w:t xml:space="preserve"> jours </w:t>
            </w:r>
            <w:r w:rsidR="00C6497C" w:rsidRPr="004F12A0">
              <w:rPr>
                <w:rFonts w:ascii="Arial" w:hAnsi="Arial" w:cs="Arial"/>
              </w:rPr>
              <w:t>ouvrables</w:t>
            </w:r>
            <w:r w:rsidR="00136016" w:rsidRPr="004F12A0">
              <w:rPr>
                <w:rFonts w:ascii="Arial" w:hAnsi="Arial" w:cs="Arial"/>
                <w:u w:val="single"/>
              </w:rPr>
              <w:t xml:space="preserve"> </w:t>
            </w:r>
          </w:p>
        </w:tc>
      </w:tr>
      <w:tr w:rsidR="001B2B0B" w:rsidRPr="004F12A0">
        <w:tc>
          <w:tcPr>
            <w:tcW w:w="824" w:type="pct"/>
          </w:tcPr>
          <w:p w:rsidR="001B2B0B" w:rsidRPr="004F12A0" w:rsidRDefault="001B2B0B" w:rsidP="00136016">
            <w:pPr>
              <w:rPr>
                <w:rFonts w:ascii="Arial" w:hAnsi="Arial" w:cs="Arial"/>
                <w:b/>
                <w:bCs/>
              </w:rPr>
            </w:pPr>
            <w:r w:rsidRPr="004F12A0">
              <w:rPr>
                <w:rFonts w:ascii="Arial" w:hAnsi="Arial" w:cs="Arial"/>
                <w:b/>
                <w:bCs/>
              </w:rPr>
              <w:t>IGS 3</w:t>
            </w:r>
            <w:r w:rsidR="00136016" w:rsidRPr="004F12A0">
              <w:rPr>
                <w:rFonts w:ascii="Arial" w:hAnsi="Arial" w:cs="Arial"/>
                <w:b/>
                <w:bCs/>
              </w:rPr>
              <w:t>7</w:t>
            </w:r>
          </w:p>
        </w:tc>
        <w:tc>
          <w:tcPr>
            <w:tcW w:w="4176" w:type="pct"/>
          </w:tcPr>
          <w:p w:rsidR="00784B95" w:rsidRPr="00784B95" w:rsidRDefault="00784B95" w:rsidP="00784B95">
            <w:pPr>
              <w:rPr>
                <w:rFonts w:ascii="Arial" w:hAnsi="Arial" w:cs="Arial"/>
                <w:u w:val="single"/>
              </w:rPr>
            </w:pPr>
            <w:r w:rsidRPr="00784B95">
              <w:rPr>
                <w:rFonts w:ascii="Arial" w:hAnsi="Arial" w:cs="Arial"/>
                <w:u w:val="single"/>
              </w:rPr>
              <w:t xml:space="preserve">Délais pour exercer </w:t>
            </w:r>
            <w:r w:rsidR="00C819FB">
              <w:rPr>
                <w:rFonts w:ascii="Arial" w:hAnsi="Arial" w:cs="Arial"/>
                <w:u w:val="single"/>
              </w:rPr>
              <w:t>l</w:t>
            </w:r>
            <w:r w:rsidRPr="00784B95">
              <w:rPr>
                <w:rFonts w:ascii="Arial" w:hAnsi="Arial" w:cs="Arial"/>
                <w:u w:val="single"/>
              </w:rPr>
              <w:t>es recours :</w:t>
            </w:r>
          </w:p>
          <w:p w:rsidR="00784B95" w:rsidRPr="00784B95" w:rsidRDefault="00784B95" w:rsidP="00784B95">
            <w:pPr>
              <w:rPr>
                <w:rFonts w:ascii="Arial" w:hAnsi="Arial" w:cs="Arial"/>
                <w:u w:val="single"/>
              </w:rPr>
            </w:pPr>
            <w:r w:rsidRPr="00784B95">
              <w:rPr>
                <w:rFonts w:ascii="Arial" w:hAnsi="Arial" w:cs="Arial"/>
                <w:u w:val="single"/>
              </w:rPr>
              <w:t>------------------- jours ouvrables par</w:t>
            </w:r>
            <w:r w:rsidR="006C5C9D">
              <w:rPr>
                <w:rFonts w:ascii="Arial" w:hAnsi="Arial" w:cs="Arial"/>
                <w:u w:val="single"/>
              </w:rPr>
              <w:t>-</w:t>
            </w:r>
            <w:r w:rsidRPr="00784B95">
              <w:rPr>
                <w:rFonts w:ascii="Arial" w:hAnsi="Arial" w:cs="Arial"/>
                <w:u w:val="single"/>
              </w:rPr>
              <w:t xml:space="preserve"> devant l’autorité contractante</w:t>
            </w:r>
          </w:p>
          <w:p w:rsidR="00784B95" w:rsidRPr="00784B95" w:rsidRDefault="00784B95" w:rsidP="00784B95">
            <w:pPr>
              <w:rPr>
                <w:rFonts w:ascii="Arial" w:hAnsi="Arial" w:cs="Arial"/>
                <w:u w:val="single"/>
              </w:rPr>
            </w:pPr>
            <w:r w:rsidRPr="00784B95">
              <w:rPr>
                <w:rFonts w:ascii="Arial" w:hAnsi="Arial" w:cs="Arial"/>
                <w:u w:val="single"/>
              </w:rPr>
              <w:t>--------------------- jours ouvrables par</w:t>
            </w:r>
            <w:r w:rsidR="006C5C9D">
              <w:rPr>
                <w:rFonts w:ascii="Arial" w:hAnsi="Arial" w:cs="Arial"/>
                <w:u w:val="single"/>
              </w:rPr>
              <w:t>-</w:t>
            </w:r>
            <w:r w:rsidRPr="00784B95">
              <w:rPr>
                <w:rFonts w:ascii="Arial" w:hAnsi="Arial" w:cs="Arial"/>
                <w:u w:val="single"/>
              </w:rPr>
              <w:t xml:space="preserve"> devant le Comité de Règlement des Différends</w:t>
            </w:r>
          </w:p>
          <w:p w:rsidR="00784B95" w:rsidRPr="00784B95" w:rsidRDefault="00784B95" w:rsidP="00784B95">
            <w:pPr>
              <w:rPr>
                <w:rFonts w:ascii="Arial" w:hAnsi="Arial" w:cs="Arial"/>
                <w:u w:val="single"/>
              </w:rPr>
            </w:pPr>
            <w:r w:rsidRPr="00784B95">
              <w:rPr>
                <w:rFonts w:ascii="Arial" w:hAnsi="Arial" w:cs="Arial"/>
                <w:u w:val="single"/>
              </w:rPr>
              <w:t xml:space="preserve">…………………. jours </w:t>
            </w:r>
            <w:r w:rsidR="00C819FB">
              <w:rPr>
                <w:rFonts w:ascii="Arial" w:hAnsi="Arial" w:cs="Arial"/>
                <w:u w:val="single"/>
              </w:rPr>
              <w:t>francs</w:t>
            </w:r>
            <w:r w:rsidRPr="00784B95">
              <w:rPr>
                <w:rFonts w:ascii="Arial" w:hAnsi="Arial" w:cs="Arial"/>
                <w:u w:val="single"/>
              </w:rPr>
              <w:t xml:space="preserve"> par-devant la Cour Supérieure des Comptes et du Contentieux</w:t>
            </w:r>
            <w:r w:rsidR="006C5C9D">
              <w:rPr>
                <w:rFonts w:ascii="Arial" w:hAnsi="Arial" w:cs="Arial"/>
                <w:u w:val="single"/>
              </w:rPr>
              <w:t xml:space="preserve"> Administratif</w:t>
            </w:r>
          </w:p>
          <w:p w:rsidR="001B2B0B" w:rsidRPr="004F12A0" w:rsidRDefault="001B2B0B" w:rsidP="00442B63">
            <w:pPr>
              <w:rPr>
                <w:rFonts w:ascii="Arial" w:hAnsi="Arial" w:cs="Arial"/>
                <w:u w:val="single"/>
              </w:rPr>
            </w:pPr>
          </w:p>
        </w:tc>
      </w:tr>
      <w:tr w:rsidR="003E0E1E" w:rsidRPr="004F12A0" w:rsidTr="00C364E8">
        <w:tc>
          <w:tcPr>
            <w:tcW w:w="824" w:type="pct"/>
            <w:tcBorders>
              <w:top w:val="single" w:sz="2" w:space="0" w:color="auto"/>
              <w:left w:val="single" w:sz="2" w:space="0" w:color="auto"/>
              <w:bottom w:val="single" w:sz="2" w:space="0" w:color="auto"/>
              <w:right w:val="single" w:sz="2" w:space="0" w:color="auto"/>
            </w:tcBorders>
          </w:tcPr>
          <w:p w:rsidR="003E0E1E" w:rsidRPr="004F12A0" w:rsidRDefault="003E0E1E" w:rsidP="00B1477C">
            <w:pPr>
              <w:rPr>
                <w:rFonts w:ascii="Arial" w:hAnsi="Arial" w:cs="Arial"/>
                <w:b/>
                <w:bCs/>
              </w:rPr>
            </w:pPr>
            <w:r>
              <w:rPr>
                <w:rFonts w:ascii="Arial" w:hAnsi="Arial" w:cs="Arial"/>
                <w:b/>
                <w:bCs/>
              </w:rPr>
              <w:t>IGS 38</w:t>
            </w:r>
          </w:p>
        </w:tc>
        <w:tc>
          <w:tcPr>
            <w:tcW w:w="4176" w:type="pct"/>
            <w:tcBorders>
              <w:top w:val="single" w:sz="2" w:space="0" w:color="auto"/>
              <w:left w:val="single" w:sz="2" w:space="0" w:color="auto"/>
              <w:bottom w:val="single" w:sz="2" w:space="0" w:color="auto"/>
              <w:right w:val="single" w:sz="2" w:space="0" w:color="auto"/>
            </w:tcBorders>
          </w:tcPr>
          <w:p w:rsidR="0094305F" w:rsidRPr="0094305F" w:rsidRDefault="0094305F" w:rsidP="0094305F">
            <w:pPr>
              <w:rPr>
                <w:rFonts w:ascii="Arial" w:hAnsi="Arial" w:cs="Arial"/>
                <w:u w:val="single"/>
              </w:rPr>
            </w:pPr>
            <w:r w:rsidRPr="0094305F">
              <w:rPr>
                <w:rFonts w:ascii="Arial" w:hAnsi="Arial" w:cs="Arial"/>
                <w:u w:val="single"/>
              </w:rPr>
              <w:t>Délais d’approbation et de validation finale du marché</w:t>
            </w:r>
          </w:p>
          <w:p w:rsidR="0094305F" w:rsidRDefault="0094305F" w:rsidP="00C364E8">
            <w:pPr>
              <w:rPr>
                <w:rFonts w:ascii="Arial" w:hAnsi="Arial" w:cs="Arial"/>
                <w:u w:val="single"/>
              </w:rPr>
            </w:pPr>
          </w:p>
          <w:p w:rsidR="003E0E1E" w:rsidRDefault="003E0E1E" w:rsidP="00C364E8">
            <w:pPr>
              <w:rPr>
                <w:rFonts w:ascii="Arial" w:hAnsi="Arial" w:cs="Arial"/>
                <w:u w:val="single"/>
              </w:rPr>
            </w:pPr>
            <w:r>
              <w:rPr>
                <w:rFonts w:ascii="Arial" w:hAnsi="Arial" w:cs="Arial"/>
                <w:u w:val="single"/>
              </w:rPr>
              <w:t>Nombre de jours pour faire approuver le marché par l’autorité d’approbation compétente : _______________________ jours calendaires</w:t>
            </w:r>
          </w:p>
          <w:p w:rsidR="003E0E1E" w:rsidRDefault="003E0E1E" w:rsidP="00C364E8">
            <w:pPr>
              <w:rPr>
                <w:rFonts w:ascii="Arial" w:hAnsi="Arial" w:cs="Arial"/>
                <w:u w:val="single"/>
              </w:rPr>
            </w:pPr>
          </w:p>
          <w:p w:rsidR="003E0E1E" w:rsidRDefault="003E0E1E" w:rsidP="00C364E8">
            <w:pPr>
              <w:rPr>
                <w:rFonts w:ascii="Arial" w:hAnsi="Arial" w:cs="Arial"/>
                <w:u w:val="single"/>
              </w:rPr>
            </w:pPr>
            <w:r>
              <w:rPr>
                <w:rFonts w:ascii="Arial" w:hAnsi="Arial" w:cs="Arial"/>
                <w:u w:val="single"/>
              </w:rPr>
              <w:t>Nombre de jours pour solliciter l’avis de la Cour Supérieure des Comptes et du Contentieux Administratif : _______________ jours calendaires</w:t>
            </w:r>
          </w:p>
          <w:p w:rsidR="003E0E1E" w:rsidRDefault="003E0E1E" w:rsidP="00C364E8">
            <w:pPr>
              <w:rPr>
                <w:rFonts w:ascii="Arial" w:hAnsi="Arial" w:cs="Arial"/>
                <w:u w:val="single"/>
              </w:rPr>
            </w:pPr>
          </w:p>
          <w:p w:rsidR="003E0E1E" w:rsidRDefault="003E0E1E" w:rsidP="00C364E8">
            <w:pPr>
              <w:rPr>
                <w:rFonts w:ascii="Arial" w:hAnsi="Arial" w:cs="Arial"/>
                <w:u w:val="single"/>
              </w:rPr>
            </w:pPr>
            <w:r>
              <w:rPr>
                <w:rFonts w:ascii="Arial" w:hAnsi="Arial" w:cs="Arial"/>
                <w:u w:val="single"/>
              </w:rPr>
              <w:t xml:space="preserve">Nombre de jours pour </w:t>
            </w:r>
            <w:r w:rsidR="00C202C1">
              <w:rPr>
                <w:rFonts w:ascii="Arial" w:hAnsi="Arial" w:cs="Arial"/>
                <w:u w:val="single"/>
              </w:rPr>
              <w:t xml:space="preserve">la </w:t>
            </w:r>
            <w:r>
              <w:rPr>
                <w:rFonts w:ascii="Arial" w:hAnsi="Arial" w:cs="Arial"/>
                <w:u w:val="single"/>
              </w:rPr>
              <w:t>valid</w:t>
            </w:r>
            <w:r w:rsidR="00C202C1">
              <w:rPr>
                <w:rFonts w:ascii="Arial" w:hAnsi="Arial" w:cs="Arial"/>
                <w:u w:val="single"/>
              </w:rPr>
              <w:t xml:space="preserve">ation </w:t>
            </w:r>
            <w:r w:rsidR="00082B8C">
              <w:rPr>
                <w:rFonts w:ascii="Arial" w:hAnsi="Arial" w:cs="Arial"/>
                <w:u w:val="single"/>
              </w:rPr>
              <w:t xml:space="preserve">du marché approuvé </w:t>
            </w:r>
            <w:r w:rsidR="00C202C1">
              <w:rPr>
                <w:rFonts w:ascii="Arial" w:hAnsi="Arial" w:cs="Arial"/>
                <w:u w:val="single"/>
              </w:rPr>
              <w:t>par la Commission Nationale des Marchés Publics</w:t>
            </w:r>
            <w:r>
              <w:rPr>
                <w:rFonts w:ascii="Arial" w:hAnsi="Arial" w:cs="Arial"/>
                <w:u w:val="single"/>
              </w:rPr>
              <w:t xml:space="preserve">  </w:t>
            </w:r>
            <w:r w:rsidR="00C202C1">
              <w:rPr>
                <w:rFonts w:ascii="Arial" w:hAnsi="Arial" w:cs="Arial"/>
                <w:u w:val="single"/>
              </w:rPr>
              <w:t xml:space="preserve">à partir de la </w:t>
            </w:r>
            <w:r w:rsidR="00082B8C">
              <w:rPr>
                <w:rFonts w:ascii="Arial" w:hAnsi="Arial" w:cs="Arial"/>
                <w:u w:val="single"/>
              </w:rPr>
              <w:t xml:space="preserve">date de la </w:t>
            </w:r>
            <w:r w:rsidR="00C202C1">
              <w:rPr>
                <w:rFonts w:ascii="Arial" w:hAnsi="Arial" w:cs="Arial"/>
                <w:u w:val="single"/>
              </w:rPr>
              <w:t>réception de l’avis de la Cour Supérieure des Comptes et du Contentieux Administratif</w:t>
            </w:r>
            <w:r>
              <w:rPr>
                <w:rFonts w:ascii="Arial" w:hAnsi="Arial" w:cs="Arial"/>
                <w:u w:val="single"/>
              </w:rPr>
              <w:t> : _______________ jours calendaires</w:t>
            </w:r>
          </w:p>
          <w:p w:rsidR="003E0E1E" w:rsidRPr="004F12A0" w:rsidRDefault="003E0E1E" w:rsidP="00C364E8">
            <w:pPr>
              <w:rPr>
                <w:rFonts w:ascii="Arial" w:hAnsi="Arial" w:cs="Arial"/>
                <w:u w:val="single"/>
              </w:rPr>
            </w:pPr>
          </w:p>
        </w:tc>
      </w:tr>
      <w:tr w:rsidR="00C364E8" w:rsidRPr="004F12A0" w:rsidTr="00C364E8">
        <w:tc>
          <w:tcPr>
            <w:tcW w:w="824" w:type="pct"/>
            <w:tcBorders>
              <w:top w:val="single" w:sz="2" w:space="0" w:color="auto"/>
              <w:left w:val="single" w:sz="2" w:space="0" w:color="auto"/>
              <w:bottom w:val="single" w:sz="2" w:space="0" w:color="auto"/>
              <w:right w:val="single" w:sz="2" w:space="0" w:color="auto"/>
            </w:tcBorders>
          </w:tcPr>
          <w:p w:rsidR="00C364E8" w:rsidRPr="004F12A0" w:rsidRDefault="00C364E8" w:rsidP="00B1477C">
            <w:pPr>
              <w:rPr>
                <w:rFonts w:ascii="Arial" w:hAnsi="Arial" w:cs="Arial"/>
                <w:b/>
                <w:bCs/>
              </w:rPr>
            </w:pPr>
            <w:r w:rsidRPr="004F12A0">
              <w:rPr>
                <w:rFonts w:ascii="Arial" w:hAnsi="Arial" w:cs="Arial"/>
                <w:b/>
                <w:bCs/>
              </w:rPr>
              <w:t>IGS 3</w:t>
            </w:r>
            <w:r w:rsidR="00B1477C">
              <w:rPr>
                <w:rFonts w:ascii="Arial" w:hAnsi="Arial" w:cs="Arial"/>
                <w:b/>
                <w:bCs/>
              </w:rPr>
              <w:t>9</w:t>
            </w:r>
          </w:p>
        </w:tc>
        <w:tc>
          <w:tcPr>
            <w:tcW w:w="4176" w:type="pct"/>
            <w:tcBorders>
              <w:top w:val="single" w:sz="2" w:space="0" w:color="auto"/>
              <w:left w:val="single" w:sz="2" w:space="0" w:color="auto"/>
              <w:bottom w:val="single" w:sz="2" w:space="0" w:color="auto"/>
              <w:right w:val="single" w:sz="2" w:space="0" w:color="auto"/>
            </w:tcBorders>
          </w:tcPr>
          <w:p w:rsidR="00C364E8" w:rsidRPr="004F12A0" w:rsidRDefault="00C364E8" w:rsidP="00C364E8">
            <w:pPr>
              <w:rPr>
                <w:rFonts w:ascii="Arial" w:hAnsi="Arial" w:cs="Arial"/>
                <w:u w:val="single"/>
              </w:rPr>
            </w:pPr>
            <w:r w:rsidRPr="004F12A0">
              <w:rPr>
                <w:rFonts w:ascii="Arial" w:hAnsi="Arial" w:cs="Arial"/>
                <w:u w:val="single"/>
              </w:rPr>
              <w:t xml:space="preserve">Délai de présentation de la </w:t>
            </w:r>
            <w:r w:rsidR="00C819FB" w:rsidRPr="004F12A0">
              <w:rPr>
                <w:rFonts w:ascii="Arial" w:hAnsi="Arial" w:cs="Arial"/>
                <w:u w:val="single"/>
              </w:rPr>
              <w:t xml:space="preserve">garantie </w:t>
            </w:r>
            <w:r w:rsidRPr="004F12A0">
              <w:rPr>
                <w:rFonts w:ascii="Arial" w:hAnsi="Arial" w:cs="Arial"/>
                <w:u w:val="single"/>
              </w:rPr>
              <w:t xml:space="preserve">de </w:t>
            </w:r>
            <w:r w:rsidR="00C819FB" w:rsidRPr="004F12A0">
              <w:rPr>
                <w:rFonts w:ascii="Arial" w:hAnsi="Arial" w:cs="Arial"/>
                <w:u w:val="single"/>
              </w:rPr>
              <w:t>bonne exécution </w:t>
            </w:r>
            <w:r w:rsidRPr="004F12A0">
              <w:rPr>
                <w:rFonts w:ascii="Arial" w:hAnsi="Arial" w:cs="Arial"/>
                <w:u w:val="single"/>
              </w:rPr>
              <w:t>: _________</w:t>
            </w:r>
          </w:p>
          <w:p w:rsidR="00C364E8" w:rsidRPr="004F12A0" w:rsidRDefault="00C364E8" w:rsidP="00C364E8">
            <w:pPr>
              <w:rPr>
                <w:rFonts w:ascii="Arial" w:hAnsi="Arial" w:cs="Arial"/>
                <w:u w:val="single"/>
              </w:rPr>
            </w:pPr>
            <w:r w:rsidRPr="004F12A0">
              <w:rPr>
                <w:rFonts w:ascii="Arial" w:hAnsi="Arial" w:cs="Arial"/>
                <w:u w:val="single"/>
              </w:rPr>
              <w:t>jours calendaires</w:t>
            </w:r>
          </w:p>
          <w:p w:rsidR="00C364E8" w:rsidRPr="004F12A0" w:rsidRDefault="00C364E8" w:rsidP="00C364E8">
            <w:pPr>
              <w:rPr>
                <w:rFonts w:ascii="Arial" w:hAnsi="Arial" w:cs="Arial"/>
                <w:u w:val="single"/>
              </w:rPr>
            </w:pPr>
          </w:p>
          <w:p w:rsidR="00C364E8" w:rsidRPr="004F12A0" w:rsidRDefault="00C364E8" w:rsidP="00C364E8">
            <w:pPr>
              <w:rPr>
                <w:rFonts w:ascii="Arial" w:hAnsi="Arial" w:cs="Arial"/>
                <w:u w:val="single"/>
              </w:rPr>
            </w:pPr>
            <w:r w:rsidRPr="004F12A0">
              <w:rPr>
                <w:rFonts w:ascii="Arial" w:hAnsi="Arial" w:cs="Arial"/>
                <w:u w:val="single"/>
              </w:rPr>
              <w:t xml:space="preserve">Constitution de la </w:t>
            </w:r>
            <w:r w:rsidR="00C819FB" w:rsidRPr="004F12A0">
              <w:rPr>
                <w:rFonts w:ascii="Arial" w:hAnsi="Arial" w:cs="Arial"/>
                <w:u w:val="single"/>
              </w:rPr>
              <w:t xml:space="preserve">garantie </w:t>
            </w:r>
            <w:r w:rsidRPr="004F12A0">
              <w:rPr>
                <w:rFonts w:ascii="Arial" w:hAnsi="Arial" w:cs="Arial"/>
                <w:u w:val="single"/>
              </w:rPr>
              <w:t xml:space="preserve">de </w:t>
            </w:r>
            <w:r w:rsidR="00C819FB" w:rsidRPr="004F12A0">
              <w:rPr>
                <w:rFonts w:ascii="Arial" w:hAnsi="Arial" w:cs="Arial"/>
                <w:u w:val="single"/>
              </w:rPr>
              <w:t>bonne exécution </w:t>
            </w:r>
            <w:r w:rsidRPr="004F12A0">
              <w:rPr>
                <w:rFonts w:ascii="Arial" w:hAnsi="Arial" w:cs="Arial"/>
                <w:u w:val="single"/>
              </w:rPr>
              <w:t xml:space="preserve">: </w:t>
            </w:r>
          </w:p>
          <w:p w:rsidR="00C364E8" w:rsidRPr="004F12A0" w:rsidRDefault="00C364E8" w:rsidP="00C364E8">
            <w:pPr>
              <w:rPr>
                <w:rFonts w:ascii="Arial" w:hAnsi="Arial" w:cs="Arial"/>
                <w:u w:val="single"/>
              </w:rPr>
            </w:pPr>
          </w:p>
          <w:p w:rsidR="00C364E8" w:rsidRPr="004F12A0" w:rsidRDefault="00C364E8" w:rsidP="00C364E8">
            <w:pPr>
              <w:rPr>
                <w:rFonts w:ascii="Arial" w:hAnsi="Arial" w:cs="Arial"/>
                <w:u w:val="single"/>
              </w:rPr>
            </w:pPr>
            <w:r w:rsidRPr="004F12A0">
              <w:rPr>
                <w:rFonts w:ascii="Arial" w:hAnsi="Arial" w:cs="Arial"/>
                <w:u w:val="single"/>
              </w:rPr>
              <w:t>La garantie de bonne exécution est de ………………………….</w:t>
            </w:r>
          </w:p>
          <w:p w:rsidR="00C364E8" w:rsidRPr="004F12A0" w:rsidRDefault="00C364E8" w:rsidP="00C364E8">
            <w:pPr>
              <w:rPr>
                <w:rFonts w:ascii="Arial" w:hAnsi="Arial" w:cs="Arial"/>
                <w:u w:val="single"/>
              </w:rPr>
            </w:pPr>
          </w:p>
          <w:p w:rsidR="00C364E8" w:rsidRPr="004F12A0" w:rsidRDefault="00C364E8" w:rsidP="005211B8">
            <w:pPr>
              <w:jc w:val="both"/>
              <w:rPr>
                <w:rFonts w:ascii="Arial" w:hAnsi="Arial" w:cs="Arial"/>
                <w:u w:val="single"/>
              </w:rPr>
            </w:pPr>
            <w:r w:rsidRPr="004F12A0">
              <w:rPr>
                <w:rFonts w:ascii="Arial" w:hAnsi="Arial" w:cs="Arial"/>
                <w:u w:val="single"/>
              </w:rPr>
              <w:t xml:space="preserve">(La garantie de bonne exécution à demander </w:t>
            </w:r>
            <w:r w:rsidR="005211B8">
              <w:rPr>
                <w:rFonts w:ascii="Arial" w:hAnsi="Arial" w:cs="Arial"/>
                <w:u w:val="single"/>
              </w:rPr>
              <w:t>est</w:t>
            </w:r>
            <w:r w:rsidRPr="004F12A0">
              <w:rPr>
                <w:rFonts w:ascii="Arial" w:hAnsi="Arial" w:cs="Arial"/>
                <w:u w:val="single"/>
              </w:rPr>
              <w:t xml:space="preserve"> constituée d’un cautionnement représentant cinq pour cent (5%) du </w:t>
            </w:r>
            <w:r w:rsidR="005211B8" w:rsidRPr="004F12A0">
              <w:rPr>
                <w:rFonts w:ascii="Arial" w:hAnsi="Arial" w:cs="Arial"/>
                <w:u w:val="single"/>
              </w:rPr>
              <w:t xml:space="preserve">montant </w:t>
            </w:r>
            <w:r w:rsidRPr="004F12A0">
              <w:rPr>
                <w:rFonts w:ascii="Arial" w:hAnsi="Arial" w:cs="Arial"/>
                <w:u w:val="single"/>
              </w:rPr>
              <w:t xml:space="preserve">du marché, destiné à garantir la bonne exécution et l’achèvement des travaux ainsi que le paiement des fournisseurs et du personnel en cas de défaillance de </w:t>
            </w:r>
            <w:r w:rsidR="00D03E63">
              <w:rPr>
                <w:rFonts w:ascii="Arial" w:hAnsi="Arial" w:cs="Arial"/>
                <w:u w:val="single"/>
              </w:rPr>
              <w:t>l’entrepreneur</w:t>
            </w:r>
            <w:r w:rsidRPr="004F12A0">
              <w:rPr>
                <w:rFonts w:ascii="Arial" w:hAnsi="Arial" w:cs="Arial"/>
                <w:u w:val="single"/>
              </w:rPr>
              <w:t>.</w:t>
            </w:r>
          </w:p>
          <w:p w:rsidR="00C364E8" w:rsidRPr="004F12A0" w:rsidRDefault="00C364E8" w:rsidP="00C364E8">
            <w:pPr>
              <w:rPr>
                <w:rFonts w:ascii="Arial" w:hAnsi="Arial" w:cs="Arial"/>
                <w:u w:val="single"/>
              </w:rPr>
            </w:pPr>
          </w:p>
          <w:p w:rsidR="00C364E8" w:rsidRPr="004F12A0" w:rsidRDefault="00C364E8" w:rsidP="00B1477C">
            <w:pPr>
              <w:rPr>
                <w:rFonts w:ascii="Arial" w:hAnsi="Arial" w:cs="Arial"/>
                <w:u w:val="single"/>
              </w:rPr>
            </w:pPr>
            <w:r w:rsidRPr="004F12A0">
              <w:rPr>
                <w:rFonts w:ascii="Arial" w:hAnsi="Arial" w:cs="Arial"/>
                <w:u w:val="single"/>
              </w:rPr>
              <w:t xml:space="preserve">La garantie de bonne exécution </w:t>
            </w:r>
            <w:r w:rsidR="00B1477C">
              <w:rPr>
                <w:rFonts w:ascii="Arial" w:hAnsi="Arial" w:cs="Arial"/>
                <w:u w:val="single"/>
              </w:rPr>
              <w:t>est</w:t>
            </w:r>
            <w:r w:rsidRPr="004F12A0">
              <w:rPr>
                <w:rFonts w:ascii="Arial" w:hAnsi="Arial" w:cs="Arial"/>
                <w:u w:val="single"/>
              </w:rPr>
              <w:t xml:space="preserve"> toujours exécutable en Haïti sans aucune restriction.)</w:t>
            </w:r>
          </w:p>
        </w:tc>
      </w:tr>
    </w:tbl>
    <w:p w:rsidR="003B46A9" w:rsidRDefault="003B46A9">
      <w:pPr>
        <w:rPr>
          <w:rFonts w:ascii="Arial" w:hAnsi="Arial" w:cs="Arial"/>
        </w:rPr>
        <w:sectPr w:rsidR="003B46A9">
          <w:headerReference w:type="default" r:id="rId21"/>
          <w:footerReference w:type="default" r:id="rId22"/>
          <w:pgSz w:w="12240" w:h="15840"/>
          <w:pgMar w:top="1440" w:right="1440" w:bottom="1440" w:left="2160" w:header="720" w:footer="720" w:gutter="0"/>
          <w:cols w:space="720"/>
          <w:vAlign w:val="center"/>
        </w:sectPr>
      </w:pPr>
    </w:p>
    <w:p w:rsidR="001B2B0B" w:rsidRPr="004F12A0" w:rsidRDefault="001B2B0B" w:rsidP="00437646">
      <w:pPr>
        <w:jc w:val="center"/>
        <w:rPr>
          <w:rFonts w:ascii="Arial" w:hAnsi="Arial" w:cs="Arial"/>
          <w:b/>
          <w:bCs/>
          <w:sz w:val="40"/>
        </w:rPr>
      </w:pPr>
      <w:r w:rsidRPr="004F12A0">
        <w:rPr>
          <w:rFonts w:ascii="Arial" w:hAnsi="Arial" w:cs="Arial"/>
          <w:b/>
          <w:bCs/>
          <w:sz w:val="40"/>
        </w:rPr>
        <w:lastRenderedPageBreak/>
        <w:t>IV</w:t>
      </w:r>
    </w:p>
    <w:p w:rsidR="001B2B0B" w:rsidRPr="004F12A0" w:rsidRDefault="001B2B0B" w:rsidP="00437646">
      <w:pPr>
        <w:jc w:val="center"/>
        <w:rPr>
          <w:rFonts w:ascii="Arial" w:hAnsi="Arial" w:cs="Arial"/>
          <w:b/>
          <w:bCs/>
          <w:sz w:val="40"/>
        </w:rPr>
      </w:pPr>
    </w:p>
    <w:p w:rsidR="001B2B0B" w:rsidRPr="004F12A0" w:rsidRDefault="001B2B0B" w:rsidP="00437646">
      <w:pPr>
        <w:jc w:val="center"/>
        <w:rPr>
          <w:rFonts w:ascii="Arial" w:hAnsi="Arial" w:cs="Arial"/>
          <w:b/>
          <w:bCs/>
          <w:sz w:val="40"/>
        </w:rPr>
      </w:pPr>
      <w:r w:rsidRPr="004F12A0">
        <w:rPr>
          <w:rFonts w:ascii="Arial" w:hAnsi="Arial" w:cs="Arial"/>
          <w:b/>
          <w:bCs/>
          <w:sz w:val="40"/>
        </w:rPr>
        <w:t>CAHIER DES CLAUSES ADMINISTRATIVES GÉNÉRALES</w:t>
      </w:r>
    </w:p>
    <w:p w:rsidR="001B2B0B" w:rsidRPr="004F12A0" w:rsidRDefault="001B2B0B" w:rsidP="00437646">
      <w:pPr>
        <w:jc w:val="center"/>
        <w:rPr>
          <w:rFonts w:ascii="Arial" w:hAnsi="Arial" w:cs="Arial"/>
          <w:b/>
          <w:bCs/>
          <w:sz w:val="40"/>
        </w:rPr>
      </w:pPr>
      <w:r w:rsidRPr="004F12A0">
        <w:rPr>
          <w:rFonts w:ascii="Arial" w:hAnsi="Arial" w:cs="Arial"/>
          <w:b/>
          <w:bCs/>
          <w:sz w:val="40"/>
        </w:rPr>
        <w:t xml:space="preserve">APPLICABLES AUX MARCHES PUBLICS </w:t>
      </w:r>
    </w:p>
    <w:p w:rsidR="001B2B0B" w:rsidRPr="004F12A0" w:rsidRDefault="001B2B0B" w:rsidP="00437646">
      <w:pPr>
        <w:jc w:val="center"/>
        <w:rPr>
          <w:rFonts w:ascii="Arial" w:hAnsi="Arial" w:cs="Arial"/>
          <w:b/>
          <w:bCs/>
          <w:sz w:val="40"/>
        </w:rPr>
      </w:pPr>
      <w:r w:rsidRPr="004F12A0">
        <w:rPr>
          <w:rFonts w:ascii="Arial" w:hAnsi="Arial" w:cs="Arial"/>
          <w:b/>
          <w:bCs/>
          <w:sz w:val="40"/>
        </w:rPr>
        <w:t>DE TRAVAUX (CCAG)</w:t>
      </w:r>
    </w:p>
    <w:p w:rsidR="001B2B0B" w:rsidRPr="004F12A0" w:rsidRDefault="001B2B0B" w:rsidP="00437646">
      <w:pPr>
        <w:rPr>
          <w:rFonts w:ascii="Georgia" w:hAnsi="Georgia"/>
        </w:rPr>
      </w:pPr>
    </w:p>
    <w:p w:rsidR="001B2B0B" w:rsidRPr="004F12A0" w:rsidRDefault="001B2B0B" w:rsidP="00437646">
      <w:pPr>
        <w:rPr>
          <w:rFonts w:ascii="Arial" w:hAnsi="Arial" w:cs="Arial"/>
        </w:rPr>
      </w:pPr>
    </w:p>
    <w:p w:rsidR="001B2B0B" w:rsidRPr="004F12A0" w:rsidRDefault="001B2B0B" w:rsidP="00437646">
      <w:pPr>
        <w:jc w:val="center"/>
        <w:rPr>
          <w:rFonts w:ascii="Arial" w:hAnsi="Arial" w:cs="Arial"/>
        </w:rPr>
      </w:pPr>
      <w:r w:rsidRPr="004F12A0">
        <w:rPr>
          <w:rFonts w:ascii="Arial" w:hAnsi="Arial" w:cs="Arial"/>
        </w:rPr>
        <w:t>(Publication dans « LE MONITEUR » et</w:t>
      </w:r>
    </w:p>
    <w:p w:rsidR="001B2B0B" w:rsidRPr="004F12A0" w:rsidRDefault="001B2B0B" w:rsidP="00437646">
      <w:pPr>
        <w:jc w:val="center"/>
        <w:rPr>
          <w:rFonts w:ascii="Arial" w:hAnsi="Arial" w:cs="Arial"/>
        </w:rPr>
      </w:pPr>
      <w:r w:rsidRPr="004F12A0">
        <w:rPr>
          <w:rFonts w:ascii="Arial" w:hAnsi="Arial" w:cs="Arial"/>
        </w:rPr>
        <w:t>Téléchargement sur le site Web</w:t>
      </w:r>
    </w:p>
    <w:p w:rsidR="001B2B0B" w:rsidRPr="004F12A0" w:rsidRDefault="001B2B0B" w:rsidP="00437646">
      <w:pPr>
        <w:jc w:val="center"/>
        <w:rPr>
          <w:rFonts w:ascii="Arial" w:hAnsi="Arial" w:cs="Arial"/>
        </w:rPr>
      </w:pPr>
      <w:proofErr w:type="gramStart"/>
      <w:r w:rsidRPr="004F12A0">
        <w:rPr>
          <w:rFonts w:ascii="Arial" w:hAnsi="Arial" w:cs="Arial"/>
        </w:rPr>
        <w:t>de</w:t>
      </w:r>
      <w:proofErr w:type="gramEnd"/>
      <w:r w:rsidRPr="004F12A0">
        <w:rPr>
          <w:rFonts w:ascii="Arial" w:hAnsi="Arial" w:cs="Arial"/>
        </w:rPr>
        <w:t xml:space="preserve"> la COMMISSION NATIONALE DES MARCHES PUBLICS)</w:t>
      </w:r>
    </w:p>
    <w:p w:rsidR="001B2B0B" w:rsidRPr="004F12A0" w:rsidRDefault="001B2B0B" w:rsidP="00437646">
      <w:pPr>
        <w:rPr>
          <w:rFonts w:ascii="Georgia" w:hAnsi="Georgia"/>
        </w:rPr>
      </w:pPr>
    </w:p>
    <w:p w:rsidR="001B2B0B" w:rsidRPr="004F12A0" w:rsidRDefault="001B2B0B" w:rsidP="00437646">
      <w:pPr>
        <w:rPr>
          <w:rFonts w:ascii="Georgia" w:hAnsi="Georgia"/>
        </w:rPr>
        <w:sectPr w:rsidR="001B2B0B" w:rsidRPr="004F12A0" w:rsidSect="003B46A9">
          <w:pgSz w:w="12240" w:h="15840"/>
          <w:pgMar w:top="1440" w:right="1440" w:bottom="1440" w:left="2160" w:header="720" w:footer="720" w:gutter="0"/>
          <w:cols w:space="720"/>
          <w:vAlign w:val="center"/>
        </w:sectPr>
      </w:pPr>
    </w:p>
    <w:p w:rsidR="001B2B0B" w:rsidRPr="004F12A0" w:rsidRDefault="001B2B0B" w:rsidP="003D1FA5">
      <w:pPr>
        <w:pStyle w:val="Footer"/>
        <w:tabs>
          <w:tab w:val="clear" w:pos="4320"/>
          <w:tab w:val="clear" w:pos="8640"/>
        </w:tabs>
        <w:jc w:val="center"/>
        <w:rPr>
          <w:rFonts w:ascii="Arial" w:hAnsi="Arial" w:cs="Arial"/>
          <w:b/>
          <w:bCs/>
          <w:sz w:val="40"/>
          <w:szCs w:val="40"/>
        </w:rPr>
      </w:pPr>
      <w:r w:rsidRPr="004F12A0">
        <w:rPr>
          <w:rFonts w:ascii="Arial" w:hAnsi="Arial" w:cs="Arial"/>
          <w:b/>
          <w:bCs/>
          <w:sz w:val="40"/>
        </w:rPr>
        <w:lastRenderedPageBreak/>
        <w:t>V</w:t>
      </w:r>
    </w:p>
    <w:p w:rsidR="001B2B0B" w:rsidRPr="004F12A0" w:rsidRDefault="001B2B0B" w:rsidP="003D1FA5">
      <w:pPr>
        <w:pStyle w:val="Footer"/>
        <w:tabs>
          <w:tab w:val="clear" w:pos="4320"/>
          <w:tab w:val="clear" w:pos="8640"/>
        </w:tabs>
        <w:jc w:val="center"/>
        <w:rPr>
          <w:rFonts w:ascii="Arial" w:hAnsi="Arial" w:cs="Arial"/>
          <w:b/>
          <w:bCs/>
          <w:sz w:val="40"/>
          <w:szCs w:val="40"/>
        </w:rPr>
      </w:pPr>
    </w:p>
    <w:p w:rsidR="001B2B0B" w:rsidRPr="004F12A0" w:rsidRDefault="001B2B0B" w:rsidP="003B46A9">
      <w:pPr>
        <w:pStyle w:val="Footer"/>
        <w:tabs>
          <w:tab w:val="clear" w:pos="4320"/>
          <w:tab w:val="clear" w:pos="8640"/>
        </w:tabs>
        <w:jc w:val="center"/>
        <w:rPr>
          <w:rFonts w:ascii="Arial" w:hAnsi="Arial" w:cs="Arial"/>
        </w:rPr>
      </w:pPr>
      <w:r w:rsidRPr="004F12A0">
        <w:rPr>
          <w:rFonts w:ascii="Arial" w:hAnsi="Arial" w:cs="Arial"/>
          <w:b/>
          <w:bCs/>
          <w:sz w:val="40"/>
          <w:szCs w:val="40"/>
        </w:rPr>
        <w:t>CAHIER DES CLAUSES ADMINISTRATIVES PARTICULIERES (CCAP)</w:t>
      </w:r>
    </w:p>
    <w:p w:rsidR="001B2B0B" w:rsidRPr="004F12A0" w:rsidRDefault="001B2B0B" w:rsidP="003D1FA5">
      <w:pPr>
        <w:rPr>
          <w:rFonts w:ascii="Arial" w:hAnsi="Arial" w:cs="Arial"/>
        </w:rPr>
      </w:pPr>
    </w:p>
    <w:p w:rsidR="001B2B0B" w:rsidRPr="004F12A0" w:rsidRDefault="001B2B0B" w:rsidP="003D1FA5">
      <w:pPr>
        <w:rPr>
          <w:rFonts w:ascii="Arial" w:hAnsi="Arial" w:cs="Arial"/>
        </w:rPr>
        <w:sectPr w:rsidR="001B2B0B" w:rsidRPr="004F12A0" w:rsidSect="009E63F7">
          <w:headerReference w:type="default" r:id="rId23"/>
          <w:footerReference w:type="default" r:id="rId24"/>
          <w:pgSz w:w="12240" w:h="15840"/>
          <w:pgMar w:top="1440" w:right="1440" w:bottom="1440" w:left="2160" w:header="720" w:footer="720" w:gutter="0"/>
          <w:cols w:space="720"/>
          <w:vAlign w:val="center"/>
        </w:sectPr>
      </w:pPr>
    </w:p>
    <w:p w:rsidR="001B2B0B" w:rsidRPr="004F12A0" w:rsidRDefault="001B2B0B" w:rsidP="003D1FA5">
      <w:pPr>
        <w:jc w:val="center"/>
        <w:rPr>
          <w:rFonts w:ascii="Arial" w:hAnsi="Arial" w:cs="Arial"/>
          <w:b/>
          <w:bCs/>
          <w:sz w:val="32"/>
          <w:szCs w:val="32"/>
          <w:u w:val="single"/>
        </w:rPr>
      </w:pPr>
      <w:r w:rsidRPr="004F12A0">
        <w:rPr>
          <w:rFonts w:ascii="Arial" w:hAnsi="Arial" w:cs="Arial"/>
          <w:b/>
          <w:bCs/>
          <w:sz w:val="32"/>
          <w:szCs w:val="32"/>
          <w:u w:val="single"/>
        </w:rPr>
        <w:lastRenderedPageBreak/>
        <w:t>CONTENU</w:t>
      </w:r>
    </w:p>
    <w:p w:rsidR="001B2B0B" w:rsidRPr="004F12A0" w:rsidRDefault="001B2B0B" w:rsidP="00D22DA2">
      <w:pPr>
        <w:pStyle w:val="TOC1"/>
      </w:pPr>
    </w:p>
    <w:p w:rsidR="001B2B0B" w:rsidRPr="004F12A0" w:rsidRDefault="003A4327" w:rsidP="00D22DA2">
      <w:pPr>
        <w:pStyle w:val="TOC1"/>
        <w:rPr>
          <w:rStyle w:val="Hyperlink"/>
          <w:rFonts w:cs="Arial"/>
        </w:rPr>
      </w:pPr>
      <w:r w:rsidRPr="004F12A0">
        <w:rPr>
          <w:noProof w:val="0"/>
        </w:rPr>
        <w:fldChar w:fldCharType="begin"/>
      </w:r>
      <w:r w:rsidR="001B2B0B" w:rsidRPr="004F12A0">
        <w:rPr>
          <w:noProof w:val="0"/>
        </w:rPr>
        <w:instrText xml:space="preserve"> TOC \o "1-3" \h \z </w:instrText>
      </w:r>
      <w:r w:rsidRPr="004F12A0">
        <w:rPr>
          <w:noProof w:val="0"/>
        </w:rPr>
        <w:fldChar w:fldCharType="separate"/>
      </w:r>
      <w:hyperlink w:anchor="_Toc84229663" w:history="1">
        <w:r w:rsidR="001B2B0B" w:rsidRPr="004F12A0">
          <w:rPr>
            <w:webHidden/>
          </w:rPr>
          <w:tab/>
        </w:r>
      </w:hyperlink>
    </w:p>
    <w:p w:rsidR="001B2B0B" w:rsidRPr="004F12A0" w:rsidRDefault="001B2B0B" w:rsidP="003D1FA5">
      <w:pPr>
        <w:jc w:val="both"/>
        <w:rPr>
          <w:rFonts w:ascii="Arial" w:hAnsi="Arial" w:cs="Arial"/>
          <w:b/>
          <w:u w:val="single"/>
        </w:rPr>
      </w:pP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Définition</w:t>
      </w:r>
      <w:r w:rsidRPr="004F12A0">
        <w:rPr>
          <w:rFonts w:ascii="Arial" w:hAnsi="Arial" w:cs="Arial"/>
          <w:b w:val="0"/>
        </w:rPr>
        <w:tab/>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Identification des parties (Articles 3 à 7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Sous-traitance (Article 8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 xml:space="preserve">Représentant de </w:t>
      </w:r>
      <w:r w:rsidR="00D03E63">
        <w:rPr>
          <w:rFonts w:ascii="Arial" w:hAnsi="Arial" w:cs="Arial"/>
          <w:b w:val="0"/>
        </w:rPr>
        <w:t>l’entrepreneur</w:t>
      </w:r>
      <w:r w:rsidRPr="004F12A0">
        <w:rPr>
          <w:rFonts w:ascii="Arial" w:hAnsi="Arial" w:cs="Arial"/>
          <w:b w:val="0"/>
        </w:rPr>
        <w:t xml:space="preserve"> (Article 7.2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Notifications (Articles 20, 21, 23 à 27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Documents contractuels spécifiques (Article 10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Garantie de Bonne Exécution (Article 74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Garantie de Restitution de l’Avance (Article 94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Retenue de garantie (Article 75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Assurances (Article 17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Montant du Marché (Article 78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Révision des prix (Articles 91 et 92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Impôts, droits et taxes (Article 78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Monnaies et taux de change (Article 19.3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Avance (Articles 94 et 100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 xml:space="preserve">Décomptes mensuels : élaboration et paiement (Article 96, 97 et 100 du CCAG) </w:t>
      </w:r>
      <w:r w:rsidRPr="004F12A0">
        <w:rPr>
          <w:rFonts w:ascii="Arial" w:hAnsi="Arial" w:cs="Arial"/>
          <w:b w:val="0"/>
        </w:rPr>
        <w:tab/>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Travaux non prévus (Article 102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 xml:space="preserve">Durée du Marché et délai d’exécution (Article 32 du CCAG) </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Pénalités quotidiennes pour retard dans l’exécution des travaux et mode de calcul (Article 35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Qualité des matériaux et produits. Application de normes. (Article 59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Contrôle de qualité des matériaux et produits. Tests et essais. (Article 62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Préparation des travaux (Articles 24, 32, 36, 37 et 38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Réception provisoire - Délai de garantie - Réception définitive (Articles 70, 71 et 73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Garantie décennale (Article 76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Règlement des différends et des litiges (Articles 114 et 115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Entrée en vigueur du Marché (Article 32.2 du CCAG)</w:t>
      </w:r>
    </w:p>
    <w:p w:rsidR="001B2B0B" w:rsidRPr="004F12A0" w:rsidRDefault="001B2B0B" w:rsidP="003D1FA5">
      <w:pPr>
        <w:pStyle w:val="TOC3"/>
        <w:rPr>
          <w:rFonts w:ascii="Arial" w:hAnsi="Arial" w:cs="Arial"/>
        </w:rPr>
      </w:pPr>
    </w:p>
    <w:p w:rsidR="001B2B0B" w:rsidRPr="004F12A0" w:rsidRDefault="001B2B0B" w:rsidP="003D1FA5">
      <w:pPr>
        <w:rPr>
          <w:rFonts w:ascii="Arial" w:hAnsi="Arial" w:cs="Arial"/>
        </w:rPr>
      </w:pPr>
      <w:r w:rsidRPr="004F12A0">
        <w:rPr>
          <w:rFonts w:ascii="Arial" w:hAnsi="Arial" w:cs="Arial"/>
          <w:b/>
        </w:rPr>
        <w:t>APPENDICE A - VENTILATION ET ANALYSE DES PRIX UNITAIRE</w:t>
      </w:r>
      <w:r w:rsidRPr="004F12A0">
        <w:rPr>
          <w:rFonts w:ascii="Arial" w:hAnsi="Arial" w:cs="Arial"/>
        </w:rPr>
        <w:t>S</w:t>
      </w:r>
    </w:p>
    <w:p w:rsidR="001B2B0B" w:rsidRPr="004F12A0" w:rsidRDefault="001B2B0B" w:rsidP="003D1FA5">
      <w:pPr>
        <w:rPr>
          <w:rFonts w:ascii="Arial" w:hAnsi="Arial" w:cs="Arial"/>
          <w:b/>
        </w:rPr>
      </w:pPr>
    </w:p>
    <w:p w:rsidR="001B2B0B" w:rsidRPr="004F12A0" w:rsidRDefault="001B2B0B" w:rsidP="003D1FA5">
      <w:pPr>
        <w:rPr>
          <w:rFonts w:ascii="Arial" w:hAnsi="Arial" w:cs="Arial"/>
        </w:rPr>
      </w:pPr>
      <w:r w:rsidRPr="004F12A0">
        <w:rPr>
          <w:rFonts w:ascii="Arial" w:hAnsi="Arial" w:cs="Arial"/>
          <w:b/>
        </w:rPr>
        <w:t xml:space="preserve">APPENDICE B - SERVICES ET INSTALLATIONS A FOURNIR AU MAITRE </w:t>
      </w:r>
      <w:r w:rsidR="006B5C16">
        <w:rPr>
          <w:rFonts w:ascii="Arial" w:hAnsi="Arial" w:cs="Arial"/>
          <w:b/>
        </w:rPr>
        <w:t>D’OUVRAGE</w:t>
      </w:r>
    </w:p>
    <w:p w:rsidR="001B2B0B" w:rsidRPr="004F12A0" w:rsidRDefault="001B2B0B" w:rsidP="00D22DA2">
      <w:pPr>
        <w:pStyle w:val="TOC1"/>
      </w:pPr>
    </w:p>
    <w:p w:rsidR="001B2B0B" w:rsidRPr="004F12A0" w:rsidRDefault="003A4327" w:rsidP="003D1FA5">
      <w:pPr>
        <w:rPr>
          <w:rFonts w:ascii="Arial" w:hAnsi="Arial" w:cs="Arial"/>
        </w:rPr>
        <w:sectPr w:rsidR="001B2B0B" w:rsidRPr="004F12A0" w:rsidSect="009E63F7">
          <w:pgSz w:w="12240" w:h="15840"/>
          <w:pgMar w:top="1440" w:right="1440" w:bottom="1440" w:left="2160" w:header="720" w:footer="720" w:gutter="0"/>
          <w:cols w:space="720"/>
        </w:sectPr>
      </w:pPr>
      <w:r w:rsidRPr="004F12A0">
        <w:fldChar w:fldCharType="end"/>
      </w:r>
    </w:p>
    <w:p w:rsidR="001B2B0B" w:rsidRPr="004F12A0" w:rsidRDefault="001B2B0B" w:rsidP="00B52CF9">
      <w:pPr>
        <w:pStyle w:val="Heading1"/>
        <w:jc w:val="center"/>
        <w:rPr>
          <w:rFonts w:ascii="Arial" w:hAnsi="Arial" w:cs="Arial"/>
          <w:b/>
          <w:sz w:val="28"/>
          <w:szCs w:val="28"/>
        </w:rPr>
      </w:pPr>
      <w:bookmarkStart w:id="456" w:name="_Toc83216430"/>
      <w:bookmarkStart w:id="457" w:name="_Toc83461077"/>
      <w:bookmarkStart w:id="458" w:name="_Toc83532446"/>
      <w:bookmarkStart w:id="459" w:name="_Toc84221430"/>
      <w:bookmarkStart w:id="460" w:name="_Toc84221613"/>
      <w:bookmarkStart w:id="461" w:name="_Toc84221822"/>
      <w:bookmarkStart w:id="462" w:name="_Toc84229663"/>
      <w:bookmarkStart w:id="463" w:name="_Toc84238777"/>
      <w:bookmarkStart w:id="464" w:name="_Toc84322898"/>
      <w:bookmarkStart w:id="465" w:name="_Toc84323264"/>
      <w:bookmarkStart w:id="466" w:name="_Toc84324467"/>
      <w:bookmarkStart w:id="467" w:name="_Toc84414636"/>
      <w:bookmarkStart w:id="468" w:name="_Toc84414806"/>
      <w:bookmarkStart w:id="469" w:name="_Toc84414906"/>
      <w:bookmarkStart w:id="470" w:name="_Toc89852653"/>
      <w:r w:rsidRPr="004F12A0">
        <w:rPr>
          <w:rFonts w:ascii="Arial" w:hAnsi="Arial" w:cs="Arial"/>
          <w:b/>
          <w:sz w:val="28"/>
          <w:szCs w:val="28"/>
        </w:rPr>
        <w:lastRenderedPageBreak/>
        <w:t>V – C</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4F12A0">
        <w:rPr>
          <w:rFonts w:ascii="Arial" w:hAnsi="Arial" w:cs="Arial"/>
          <w:b/>
          <w:sz w:val="28"/>
          <w:szCs w:val="28"/>
        </w:rPr>
        <w:t>AHIER DES CLAUSES ADMINISTRATIVES PARTICULIERES (CCAP)</w:t>
      </w:r>
    </w:p>
    <w:p w:rsidR="001B2B0B" w:rsidRPr="004F12A0" w:rsidRDefault="001B2B0B" w:rsidP="00E1193F">
      <w:pPr>
        <w:jc w:val="both"/>
        <w:rPr>
          <w:rFonts w:ascii="Arial" w:hAnsi="Arial" w:cs="Arial"/>
        </w:rPr>
      </w:pPr>
    </w:p>
    <w:p w:rsidR="001B2B0B" w:rsidRPr="004F12A0" w:rsidRDefault="001B2B0B" w:rsidP="00E1193F">
      <w:pPr>
        <w:jc w:val="both"/>
        <w:rPr>
          <w:rFonts w:ascii="Arial" w:hAnsi="Arial" w:cs="Arial"/>
        </w:rPr>
      </w:pPr>
    </w:p>
    <w:p w:rsidR="001B2B0B" w:rsidRPr="004F12A0" w:rsidRDefault="001B2B0B" w:rsidP="00B52CF9">
      <w:pPr>
        <w:jc w:val="both"/>
        <w:rPr>
          <w:rFonts w:ascii="Arial" w:hAnsi="Arial" w:cs="Arial"/>
        </w:rPr>
      </w:pPr>
      <w:r w:rsidRPr="004F12A0">
        <w:rPr>
          <w:rFonts w:ascii="Arial" w:hAnsi="Arial" w:cs="Arial"/>
        </w:rPr>
        <w:t xml:space="preserve">Le Cahier des Clauses Administratives Particulières (CCAP) vient en complément du Cahier des Clauses Administratives Générales applicables aux Marchés Publics de Travaux (CCAG). En cas de </w:t>
      </w:r>
      <w:r w:rsidR="004F12A0" w:rsidRPr="004F12A0">
        <w:rPr>
          <w:rFonts w:ascii="Arial" w:hAnsi="Arial" w:cs="Arial"/>
        </w:rPr>
        <w:t>contradiction</w:t>
      </w:r>
      <w:r w:rsidRPr="004F12A0">
        <w:rPr>
          <w:rFonts w:ascii="Arial" w:hAnsi="Arial" w:cs="Arial"/>
        </w:rPr>
        <w:t>, les dispositions indiquées dans le présent cahier prévalent sur celles du CCAG. Le numéro de l’article correspondant du CCAG est indiqué entre parenthèses.</w:t>
      </w:r>
    </w:p>
    <w:p w:rsidR="001B2B0B" w:rsidRPr="004F12A0" w:rsidRDefault="001B2B0B" w:rsidP="00E1193F">
      <w:pPr>
        <w:jc w:val="both"/>
        <w:rPr>
          <w:rFonts w:ascii="Arial" w:hAnsi="Arial" w:cs="Arial"/>
        </w:rPr>
      </w:pPr>
    </w:p>
    <w:p w:rsidR="001B2B0B" w:rsidRPr="004F12A0" w:rsidRDefault="001B2B0B" w:rsidP="00E1193F">
      <w:pPr>
        <w:jc w:val="both"/>
        <w:rPr>
          <w:rFonts w:ascii="Arial" w:hAnsi="Arial" w:cs="Arial"/>
          <w:i/>
          <w:iCs/>
        </w:rPr>
      </w:pPr>
      <w:r w:rsidRPr="004F12A0">
        <w:rPr>
          <w:rFonts w:ascii="Arial" w:hAnsi="Arial" w:cs="Arial"/>
          <w:i/>
          <w:iCs/>
        </w:rPr>
        <w:t>[Les dispositions type indiquées d’après  ___, seront remplies au moment de la préparation de la version finale du Marché.]</w:t>
      </w:r>
    </w:p>
    <w:p w:rsidR="001B2B0B" w:rsidRPr="004F12A0" w:rsidRDefault="001B2B0B" w:rsidP="00E1193F">
      <w:pPr>
        <w:jc w:val="both"/>
        <w:rPr>
          <w:rFonts w:ascii="Arial" w:hAnsi="Arial" w:cs="Arial"/>
        </w:rPr>
      </w:pPr>
    </w:p>
    <w:p w:rsidR="001B2B0B" w:rsidRPr="004F12A0" w:rsidRDefault="001B2B0B" w:rsidP="00653382">
      <w:pPr>
        <w:pStyle w:val="Heading3"/>
        <w:numPr>
          <w:ilvl w:val="2"/>
          <w:numId w:val="0"/>
        </w:numPr>
        <w:tabs>
          <w:tab w:val="num" w:pos="1440"/>
        </w:tabs>
        <w:autoSpaceDE/>
        <w:autoSpaceDN/>
        <w:spacing w:before="240" w:after="240"/>
        <w:ind w:left="1428" w:hanging="720"/>
        <w:jc w:val="both"/>
        <w:rPr>
          <w:rFonts w:ascii="Arial" w:hAnsi="Arial" w:cs="Arial"/>
        </w:rPr>
      </w:pPr>
      <w:bookmarkStart w:id="471" w:name="_Toc84221431"/>
      <w:bookmarkStart w:id="472" w:name="_Toc84221823"/>
      <w:bookmarkStart w:id="473" w:name="_Toc84229664"/>
      <w:bookmarkStart w:id="474" w:name="_Toc84238778"/>
      <w:bookmarkStart w:id="475" w:name="_Toc84324468"/>
      <w:bookmarkStart w:id="476" w:name="_Toc84414807"/>
      <w:r w:rsidRPr="004F12A0">
        <w:rPr>
          <w:rFonts w:ascii="Arial" w:hAnsi="Arial" w:cs="Arial"/>
        </w:rPr>
        <w:t xml:space="preserve">1. Définition </w:t>
      </w:r>
      <w:bookmarkEnd w:id="471"/>
      <w:bookmarkEnd w:id="472"/>
      <w:bookmarkEnd w:id="473"/>
      <w:bookmarkEnd w:id="474"/>
      <w:bookmarkEnd w:id="475"/>
      <w:bookmarkEnd w:id="476"/>
    </w:p>
    <w:p w:rsidR="001B2B0B" w:rsidRPr="004F12A0" w:rsidRDefault="001B2B0B" w:rsidP="00023CE9">
      <w:pPr>
        <w:pStyle w:val="BodyText"/>
        <w:numPr>
          <w:ilvl w:val="3"/>
          <w:numId w:val="0"/>
        </w:numPr>
        <w:tabs>
          <w:tab w:val="num" w:pos="720"/>
        </w:tabs>
        <w:autoSpaceDE/>
        <w:autoSpaceDN/>
        <w:spacing w:after="240"/>
        <w:ind w:left="720"/>
        <w:rPr>
          <w:rFonts w:ascii="Arial" w:hAnsi="Arial" w:cs="Arial"/>
        </w:rPr>
      </w:pPr>
      <w:r w:rsidRPr="004F12A0">
        <w:rPr>
          <w:rFonts w:ascii="Arial" w:hAnsi="Arial" w:cs="Arial"/>
        </w:rPr>
        <w:t>Les « Travaux » consistent en : (</w:t>
      </w:r>
      <w:r w:rsidRPr="004F12A0">
        <w:rPr>
          <w:rFonts w:ascii="Arial" w:hAnsi="Arial" w:cs="Arial"/>
          <w:i/>
        </w:rPr>
        <w:t>Définition des travaux</w:t>
      </w:r>
      <w:r w:rsidRPr="004F12A0">
        <w:rPr>
          <w:rFonts w:ascii="Arial" w:hAnsi="Arial" w:cs="Arial"/>
        </w:rPr>
        <w:t>)</w:t>
      </w:r>
      <w:bookmarkStart w:id="477" w:name="_Toc84221432"/>
      <w:bookmarkStart w:id="478" w:name="_Toc84221824"/>
      <w:bookmarkStart w:id="479" w:name="_Toc84229665"/>
      <w:bookmarkStart w:id="480" w:name="_Toc84238779"/>
      <w:bookmarkStart w:id="481" w:name="_Toc84324469"/>
      <w:bookmarkStart w:id="482" w:name="_Toc84414808"/>
    </w:p>
    <w:p w:rsidR="001B2B0B" w:rsidRPr="004F12A0" w:rsidRDefault="001B2B0B" w:rsidP="00023CE9">
      <w:pPr>
        <w:pStyle w:val="BodyText"/>
        <w:numPr>
          <w:ilvl w:val="3"/>
          <w:numId w:val="0"/>
        </w:numPr>
        <w:tabs>
          <w:tab w:val="num" w:pos="720"/>
        </w:tabs>
        <w:autoSpaceDE/>
        <w:autoSpaceDN/>
        <w:spacing w:after="240"/>
        <w:ind w:left="720"/>
        <w:rPr>
          <w:rFonts w:ascii="Arial" w:hAnsi="Arial" w:cs="Arial"/>
          <w:szCs w:val="20"/>
        </w:rPr>
      </w:pPr>
    </w:p>
    <w:p w:rsidR="001B2B0B" w:rsidRPr="004F12A0" w:rsidRDefault="001B2B0B" w:rsidP="0091361F">
      <w:pPr>
        <w:pStyle w:val="Heading3"/>
        <w:numPr>
          <w:ilvl w:val="2"/>
          <w:numId w:val="0"/>
        </w:numPr>
        <w:tabs>
          <w:tab w:val="num" w:pos="1440"/>
        </w:tabs>
        <w:autoSpaceDE/>
        <w:autoSpaceDN/>
        <w:spacing w:before="240" w:after="240"/>
        <w:ind w:left="1440" w:hanging="720"/>
        <w:jc w:val="both"/>
        <w:rPr>
          <w:rFonts w:ascii="Arial" w:hAnsi="Arial" w:cs="Arial"/>
        </w:rPr>
      </w:pPr>
      <w:r w:rsidRPr="004F12A0">
        <w:rPr>
          <w:rFonts w:ascii="Arial" w:hAnsi="Arial" w:cs="Arial"/>
        </w:rPr>
        <w:t>2. Identification des parties (Articles 3 à 7 du CCAG)</w:t>
      </w:r>
      <w:bookmarkEnd w:id="477"/>
      <w:bookmarkEnd w:id="478"/>
      <w:bookmarkEnd w:id="479"/>
      <w:bookmarkEnd w:id="480"/>
      <w:bookmarkEnd w:id="481"/>
      <w:bookmarkEnd w:id="482"/>
    </w:p>
    <w:p w:rsidR="001B2B0B" w:rsidRPr="004F12A0" w:rsidRDefault="001B2B0B" w:rsidP="00E1193F">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ab/>
        <w:t xml:space="preserve">Le </w:t>
      </w:r>
      <w:r w:rsidR="009C55A9">
        <w:rPr>
          <w:rFonts w:ascii="Arial" w:hAnsi="Arial" w:cs="Arial"/>
          <w:szCs w:val="20"/>
        </w:rPr>
        <w:t xml:space="preserve"> maître  d’ouvrage</w:t>
      </w:r>
      <w:r w:rsidRPr="004F12A0">
        <w:rPr>
          <w:rFonts w:ascii="Arial" w:hAnsi="Arial" w:cs="Arial"/>
          <w:szCs w:val="20"/>
        </w:rPr>
        <w:t xml:space="preserve"> :</w:t>
      </w: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1B2B0B"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E1193F">
      <w:pPr>
        <w:ind w:left="720"/>
        <w:jc w:val="both"/>
        <w:rPr>
          <w:rFonts w:ascii="Arial" w:hAnsi="Arial" w:cs="Arial"/>
        </w:rPr>
      </w:pPr>
    </w:p>
    <w:p w:rsidR="001B2B0B" w:rsidRPr="004F12A0" w:rsidRDefault="001B2B0B" w:rsidP="00E1193F">
      <w:pPr>
        <w:ind w:left="720"/>
        <w:jc w:val="both"/>
        <w:rPr>
          <w:rFonts w:ascii="Arial" w:hAnsi="Arial" w:cs="Arial"/>
        </w:rPr>
      </w:pPr>
      <w:r w:rsidRPr="004F12A0">
        <w:rPr>
          <w:rFonts w:ascii="Arial" w:hAnsi="Arial" w:cs="Arial"/>
        </w:rPr>
        <w:t xml:space="preserve">Le </w:t>
      </w:r>
      <w:r w:rsidR="009C55A9">
        <w:rPr>
          <w:rFonts w:ascii="Arial" w:hAnsi="Arial" w:cs="Arial"/>
        </w:rPr>
        <w:t xml:space="preserve"> maître  d’ouvrage</w:t>
      </w:r>
      <w:r w:rsidRPr="004F12A0">
        <w:rPr>
          <w:rFonts w:ascii="Arial" w:hAnsi="Arial" w:cs="Arial"/>
        </w:rPr>
        <w:t xml:space="preserve"> Délégué :</w:t>
      </w:r>
    </w:p>
    <w:p w:rsidR="001B2B0B" w:rsidRPr="004F12A0" w:rsidRDefault="001B2B0B" w:rsidP="00E1193F">
      <w:pPr>
        <w:ind w:left="720"/>
        <w:jc w:val="both"/>
        <w:rPr>
          <w:rFonts w:ascii="Arial" w:hAnsi="Arial" w:cs="Arial"/>
        </w:rPr>
      </w:pPr>
    </w:p>
    <w:p w:rsidR="001B2B0B" w:rsidRPr="004F12A0" w:rsidRDefault="001B2B0B" w:rsidP="0091361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Default="001B2B0B" w:rsidP="0091361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E1193F">
      <w:pPr>
        <w:ind w:left="720"/>
        <w:jc w:val="both"/>
        <w:rPr>
          <w:rFonts w:ascii="Arial" w:hAnsi="Arial" w:cs="Arial"/>
        </w:rPr>
      </w:pPr>
    </w:p>
    <w:p w:rsidR="001B2B0B" w:rsidRPr="004F12A0" w:rsidRDefault="001B2B0B" w:rsidP="00E1193F">
      <w:pPr>
        <w:ind w:left="720"/>
        <w:jc w:val="both"/>
        <w:rPr>
          <w:rFonts w:ascii="Arial" w:hAnsi="Arial" w:cs="Arial"/>
        </w:rPr>
      </w:pPr>
      <w:r w:rsidRPr="004F12A0">
        <w:rPr>
          <w:rFonts w:ascii="Arial" w:hAnsi="Arial" w:cs="Arial"/>
        </w:rPr>
        <w:t xml:space="preserve">Le </w:t>
      </w:r>
      <w:r w:rsidR="009C55A9">
        <w:rPr>
          <w:rFonts w:ascii="Arial" w:hAnsi="Arial" w:cs="Arial"/>
        </w:rPr>
        <w:t xml:space="preserve"> maître </w:t>
      </w:r>
      <w:r w:rsidRPr="004F12A0">
        <w:rPr>
          <w:rFonts w:ascii="Arial" w:hAnsi="Arial" w:cs="Arial"/>
        </w:rPr>
        <w:t xml:space="preserve"> d’œuvre :</w:t>
      </w:r>
    </w:p>
    <w:p w:rsidR="001B2B0B" w:rsidRPr="004F12A0" w:rsidRDefault="001B2B0B" w:rsidP="00E1193F">
      <w:pPr>
        <w:ind w:left="720"/>
        <w:jc w:val="both"/>
        <w:rPr>
          <w:rFonts w:ascii="Arial" w:hAnsi="Arial" w:cs="Arial"/>
        </w:rPr>
      </w:pPr>
    </w:p>
    <w:p w:rsidR="001B2B0B" w:rsidRPr="004F12A0" w:rsidRDefault="001B2B0B" w:rsidP="0091361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B2B0B" w:rsidRPr="004F12A0" w:rsidRDefault="001B2B0B" w:rsidP="004F12A0">
      <w:pPr>
        <w:ind w:left="1800" w:firstLine="324"/>
        <w:jc w:val="both"/>
        <w:rPr>
          <w:rFonts w:ascii="Arial" w:hAnsi="Arial" w:cs="Arial"/>
        </w:rPr>
      </w:pPr>
      <w:r w:rsidRPr="004F12A0">
        <w:rPr>
          <w:rFonts w:ascii="Arial" w:hAnsi="Arial" w:cs="Arial"/>
        </w:rPr>
        <w:t>_____________</w:t>
      </w:r>
      <w:r w:rsidRPr="004F12A0">
        <w:rPr>
          <w:rFonts w:ascii="Arial" w:hAnsi="Arial" w:cs="Arial"/>
        </w:rPr>
        <w:tab/>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E1193F">
      <w:pPr>
        <w:ind w:left="720"/>
        <w:jc w:val="both"/>
        <w:rPr>
          <w:rFonts w:ascii="Arial" w:hAnsi="Arial" w:cs="Arial"/>
        </w:rPr>
      </w:pPr>
    </w:p>
    <w:p w:rsidR="001B2B0B" w:rsidRPr="004F12A0" w:rsidRDefault="001B2B0B" w:rsidP="0091361F">
      <w:pPr>
        <w:pStyle w:val="BodyText"/>
        <w:numPr>
          <w:ilvl w:val="3"/>
          <w:numId w:val="0"/>
        </w:numPr>
        <w:tabs>
          <w:tab w:val="num" w:pos="720"/>
        </w:tabs>
        <w:autoSpaceDE/>
        <w:autoSpaceDN/>
        <w:spacing w:after="240"/>
        <w:ind w:left="708"/>
        <w:rPr>
          <w:rFonts w:ascii="Arial" w:hAnsi="Arial" w:cs="Arial"/>
          <w:szCs w:val="20"/>
        </w:rPr>
      </w:pPr>
      <w:r w:rsidRPr="004F12A0">
        <w:rPr>
          <w:rFonts w:ascii="Arial" w:hAnsi="Arial" w:cs="Arial"/>
          <w:szCs w:val="20"/>
        </w:rPr>
        <w:t>L’Ingénieur :</w:t>
      </w: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lastRenderedPageBreak/>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E1193F">
      <w:pPr>
        <w:ind w:left="720"/>
        <w:jc w:val="both"/>
        <w:rPr>
          <w:rFonts w:ascii="Arial" w:hAnsi="Arial" w:cs="Arial"/>
        </w:rPr>
      </w:pPr>
    </w:p>
    <w:p w:rsidR="004F12A0" w:rsidRPr="004F12A0" w:rsidRDefault="004F12A0" w:rsidP="00E1193F">
      <w:pPr>
        <w:ind w:left="720"/>
        <w:jc w:val="both"/>
        <w:rPr>
          <w:rFonts w:ascii="Arial" w:hAnsi="Arial" w:cs="Arial"/>
        </w:rPr>
      </w:pPr>
    </w:p>
    <w:p w:rsidR="001B2B0B" w:rsidRPr="004F12A0" w:rsidRDefault="001B2B0B" w:rsidP="00E1193F">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ab/>
      </w:r>
      <w:r w:rsidR="00D03E63">
        <w:rPr>
          <w:rFonts w:ascii="Arial" w:hAnsi="Arial" w:cs="Arial"/>
          <w:szCs w:val="20"/>
        </w:rPr>
        <w:t>L’entrepreneur</w:t>
      </w:r>
      <w:r w:rsidRPr="004F12A0">
        <w:rPr>
          <w:rFonts w:ascii="Arial" w:hAnsi="Arial" w:cs="Arial"/>
          <w:szCs w:val="20"/>
        </w:rPr>
        <w:t xml:space="preserve"> :</w:t>
      </w: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4F12A0" w:rsidRPr="004F12A0" w:rsidRDefault="004F12A0" w:rsidP="00E1193F">
      <w:pPr>
        <w:ind w:left="1800" w:hanging="1080"/>
        <w:jc w:val="both"/>
        <w:rPr>
          <w:rFonts w:ascii="Arial" w:hAnsi="Arial" w:cs="Arial"/>
        </w:rPr>
      </w:pPr>
    </w:p>
    <w:p w:rsidR="001B2B0B" w:rsidRPr="004F12A0" w:rsidRDefault="001B2B0B" w:rsidP="009344F9">
      <w:pPr>
        <w:pStyle w:val="Heading3"/>
        <w:numPr>
          <w:ilvl w:val="2"/>
          <w:numId w:val="0"/>
        </w:numPr>
        <w:tabs>
          <w:tab w:val="num" w:pos="1440"/>
        </w:tabs>
        <w:autoSpaceDE/>
        <w:autoSpaceDN/>
        <w:spacing w:before="240" w:after="240"/>
        <w:ind w:left="1440" w:hanging="720"/>
        <w:jc w:val="both"/>
        <w:rPr>
          <w:rFonts w:ascii="Arial" w:hAnsi="Arial" w:cs="Arial"/>
        </w:rPr>
      </w:pPr>
      <w:bookmarkStart w:id="483" w:name="_Toc84221433"/>
      <w:bookmarkStart w:id="484" w:name="_Toc84221825"/>
      <w:bookmarkStart w:id="485" w:name="_Toc84229666"/>
      <w:bookmarkStart w:id="486" w:name="_Toc84238780"/>
      <w:bookmarkStart w:id="487" w:name="_Toc84324470"/>
      <w:bookmarkStart w:id="488" w:name="_Toc84414809"/>
    </w:p>
    <w:p w:rsidR="001B2B0B" w:rsidRPr="004F12A0" w:rsidRDefault="001B2B0B" w:rsidP="009344F9">
      <w:pPr>
        <w:pStyle w:val="Heading3"/>
        <w:numPr>
          <w:ilvl w:val="2"/>
          <w:numId w:val="0"/>
        </w:numPr>
        <w:tabs>
          <w:tab w:val="num" w:pos="1440"/>
        </w:tabs>
        <w:autoSpaceDE/>
        <w:autoSpaceDN/>
        <w:spacing w:before="240" w:after="240"/>
        <w:ind w:left="1440" w:hanging="720"/>
        <w:jc w:val="both"/>
        <w:rPr>
          <w:rFonts w:ascii="Arial" w:hAnsi="Arial" w:cs="Arial"/>
        </w:rPr>
      </w:pPr>
      <w:r w:rsidRPr="004F12A0">
        <w:rPr>
          <w:rFonts w:ascii="Arial" w:hAnsi="Arial" w:cs="Arial"/>
        </w:rPr>
        <w:t>3. Sous-traitan</w:t>
      </w:r>
      <w:r w:rsidR="001729FF">
        <w:rPr>
          <w:rFonts w:ascii="Arial" w:hAnsi="Arial" w:cs="Arial"/>
        </w:rPr>
        <w:t>ts</w:t>
      </w:r>
      <w:r w:rsidRPr="004F12A0">
        <w:rPr>
          <w:rFonts w:ascii="Arial" w:hAnsi="Arial" w:cs="Arial"/>
        </w:rPr>
        <w:t xml:space="preserve"> (Article 8 du CCAG)</w:t>
      </w:r>
      <w:bookmarkEnd w:id="483"/>
      <w:bookmarkEnd w:id="484"/>
      <w:bookmarkEnd w:id="485"/>
      <w:bookmarkEnd w:id="486"/>
      <w:bookmarkEnd w:id="487"/>
      <w:bookmarkEnd w:id="488"/>
    </w:p>
    <w:p w:rsidR="001B2B0B" w:rsidRPr="004F12A0" w:rsidRDefault="001B2B0B" w:rsidP="00E1193F">
      <w:pPr>
        <w:ind w:left="720"/>
        <w:jc w:val="both"/>
        <w:rPr>
          <w:rFonts w:ascii="Arial" w:hAnsi="Arial" w:cs="Arial"/>
        </w:rPr>
      </w:pPr>
      <w:r w:rsidRPr="004F12A0">
        <w:rPr>
          <w:rFonts w:ascii="Arial" w:hAnsi="Arial" w:cs="Arial"/>
        </w:rPr>
        <w:t>Le</w:t>
      </w:r>
      <w:r w:rsidR="001729FF">
        <w:rPr>
          <w:rFonts w:ascii="Arial" w:hAnsi="Arial" w:cs="Arial"/>
        </w:rPr>
        <w:t>(</w:t>
      </w:r>
      <w:r w:rsidRPr="004F12A0">
        <w:rPr>
          <w:rFonts w:ascii="Arial" w:hAnsi="Arial" w:cs="Arial"/>
        </w:rPr>
        <w:t>s</w:t>
      </w:r>
      <w:r w:rsidR="001729FF">
        <w:rPr>
          <w:rFonts w:ascii="Arial" w:hAnsi="Arial" w:cs="Arial"/>
        </w:rPr>
        <w:t>)</w:t>
      </w:r>
      <w:r w:rsidRPr="004F12A0">
        <w:rPr>
          <w:rFonts w:ascii="Arial" w:hAnsi="Arial" w:cs="Arial"/>
        </w:rPr>
        <w:t xml:space="preserve"> </w:t>
      </w:r>
      <w:r w:rsidR="001729FF" w:rsidRPr="004F12A0">
        <w:rPr>
          <w:rFonts w:ascii="Arial" w:hAnsi="Arial" w:cs="Arial"/>
        </w:rPr>
        <w:t>sous</w:t>
      </w:r>
      <w:r w:rsidRPr="004F12A0">
        <w:rPr>
          <w:rFonts w:ascii="Arial" w:hAnsi="Arial" w:cs="Arial"/>
        </w:rPr>
        <w:t>-traitant</w:t>
      </w:r>
      <w:r w:rsidR="001729FF">
        <w:rPr>
          <w:rFonts w:ascii="Arial" w:hAnsi="Arial" w:cs="Arial"/>
        </w:rPr>
        <w:t xml:space="preserve"> (</w:t>
      </w:r>
      <w:r w:rsidRPr="004F12A0">
        <w:rPr>
          <w:rFonts w:ascii="Arial" w:hAnsi="Arial" w:cs="Arial"/>
        </w:rPr>
        <w:t>s</w:t>
      </w:r>
      <w:r w:rsidR="001729FF">
        <w:rPr>
          <w:rFonts w:ascii="Arial" w:hAnsi="Arial" w:cs="Arial"/>
        </w:rPr>
        <w:t>)</w:t>
      </w:r>
      <w:r w:rsidRPr="004F12A0">
        <w:rPr>
          <w:rFonts w:ascii="Arial" w:hAnsi="Arial" w:cs="Arial"/>
        </w:rPr>
        <w:t xml:space="preserve"> autorisé</w:t>
      </w:r>
      <w:r w:rsidR="001729FF">
        <w:rPr>
          <w:rFonts w:ascii="Arial" w:hAnsi="Arial" w:cs="Arial"/>
        </w:rPr>
        <w:t xml:space="preserve"> (</w:t>
      </w:r>
      <w:r w:rsidRPr="004F12A0">
        <w:rPr>
          <w:rFonts w:ascii="Arial" w:hAnsi="Arial" w:cs="Arial"/>
        </w:rPr>
        <w:t>s</w:t>
      </w:r>
      <w:r w:rsidR="001729FF">
        <w:rPr>
          <w:rFonts w:ascii="Arial" w:hAnsi="Arial" w:cs="Arial"/>
        </w:rPr>
        <w:t>)</w:t>
      </w:r>
      <w:r w:rsidRPr="004F12A0">
        <w:rPr>
          <w:rFonts w:ascii="Arial" w:hAnsi="Arial" w:cs="Arial"/>
        </w:rPr>
        <w:t xml:space="preserve"> dans l’exécution du </w:t>
      </w:r>
      <w:r w:rsidR="001729FF" w:rsidRPr="004F12A0">
        <w:rPr>
          <w:rFonts w:ascii="Arial" w:hAnsi="Arial" w:cs="Arial"/>
        </w:rPr>
        <w:t xml:space="preserve">marché </w:t>
      </w:r>
      <w:r w:rsidR="001729FF">
        <w:rPr>
          <w:rFonts w:ascii="Arial" w:hAnsi="Arial" w:cs="Arial"/>
        </w:rPr>
        <w:t>est (</w:t>
      </w:r>
      <w:r w:rsidRPr="004F12A0">
        <w:rPr>
          <w:rFonts w:ascii="Arial" w:hAnsi="Arial" w:cs="Arial"/>
        </w:rPr>
        <w:t>sont</w:t>
      </w:r>
      <w:r w:rsidR="001729FF">
        <w:rPr>
          <w:rFonts w:ascii="Arial" w:hAnsi="Arial" w:cs="Arial"/>
        </w:rPr>
        <w:t>)</w:t>
      </w:r>
      <w:r w:rsidRPr="004F12A0">
        <w:rPr>
          <w:rFonts w:ascii="Arial" w:hAnsi="Arial" w:cs="Arial"/>
        </w:rPr>
        <w:t xml:space="preserve"> :</w:t>
      </w:r>
    </w:p>
    <w:p w:rsidR="001B2B0B" w:rsidRPr="004F12A0" w:rsidRDefault="001B2B0B" w:rsidP="00E1193F">
      <w:pPr>
        <w:ind w:left="720"/>
        <w:jc w:val="both"/>
        <w:rPr>
          <w:rFonts w:ascii="Arial" w:hAnsi="Arial" w:cs="Arial"/>
        </w:rPr>
      </w:pP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720"/>
        <w:jc w:val="both"/>
        <w:rPr>
          <w:rFonts w:ascii="Arial" w:hAnsi="Arial" w:cs="Arial"/>
        </w:rPr>
      </w:pPr>
    </w:p>
    <w:p w:rsidR="001B2B0B" w:rsidRPr="004F12A0" w:rsidRDefault="001B2B0B" w:rsidP="00E1193F">
      <w:pPr>
        <w:ind w:left="720"/>
        <w:jc w:val="both"/>
        <w:rPr>
          <w:rFonts w:ascii="Arial" w:hAnsi="Arial" w:cs="Arial"/>
          <w:i/>
          <w:iCs/>
        </w:rPr>
      </w:pPr>
      <w:r w:rsidRPr="004F12A0">
        <w:rPr>
          <w:rFonts w:ascii="Arial" w:hAnsi="Arial" w:cs="Arial"/>
          <w:i/>
          <w:iCs/>
        </w:rPr>
        <w:t xml:space="preserve">[S’il n’y a pas de sous- traitant, </w:t>
      </w:r>
      <w:proofErr w:type="gramStart"/>
      <w:r w:rsidRPr="004F12A0">
        <w:rPr>
          <w:rFonts w:ascii="Arial" w:hAnsi="Arial" w:cs="Arial"/>
          <w:i/>
          <w:iCs/>
        </w:rPr>
        <w:t>indiquer</w:t>
      </w:r>
      <w:proofErr w:type="gramEnd"/>
      <w:r w:rsidRPr="004F12A0">
        <w:rPr>
          <w:rFonts w:ascii="Arial" w:hAnsi="Arial" w:cs="Arial"/>
          <w:i/>
          <w:iCs/>
        </w:rPr>
        <w:t xml:space="preserve"> «Aucun»]</w:t>
      </w:r>
    </w:p>
    <w:p w:rsidR="001B2B0B" w:rsidRPr="004F12A0" w:rsidRDefault="001B2B0B" w:rsidP="00E1193F">
      <w:pPr>
        <w:ind w:left="720"/>
        <w:jc w:val="both"/>
        <w:rPr>
          <w:rFonts w:ascii="Arial" w:hAnsi="Arial" w:cs="Arial"/>
        </w:rPr>
      </w:pPr>
    </w:p>
    <w:p w:rsidR="001B2B0B" w:rsidRPr="004F12A0" w:rsidRDefault="001B2B0B" w:rsidP="00E1193F">
      <w:pPr>
        <w:pStyle w:val="BodyTextIndent"/>
        <w:ind w:left="720"/>
        <w:jc w:val="both"/>
        <w:rPr>
          <w:rFonts w:ascii="Arial" w:hAnsi="Arial" w:cs="Arial"/>
        </w:rPr>
      </w:pPr>
      <w:r w:rsidRPr="004F12A0">
        <w:rPr>
          <w:rFonts w:ascii="Arial" w:hAnsi="Arial" w:cs="Arial"/>
        </w:rPr>
        <w:t xml:space="preserve">Dans des cas exceptionnels, </w:t>
      </w:r>
      <w:r w:rsidR="00D03E63">
        <w:rPr>
          <w:rFonts w:ascii="Arial" w:hAnsi="Arial" w:cs="Arial"/>
        </w:rPr>
        <w:t>l’entrepreneur</w:t>
      </w:r>
      <w:r w:rsidRPr="004F12A0">
        <w:rPr>
          <w:rFonts w:ascii="Arial" w:hAnsi="Arial" w:cs="Arial"/>
        </w:rPr>
        <w:t xml:space="preserve"> peut obtenir l’autorisation du </w:t>
      </w:r>
      <w:r w:rsidR="009C55A9">
        <w:rPr>
          <w:rFonts w:ascii="Arial" w:hAnsi="Arial" w:cs="Arial"/>
        </w:rPr>
        <w:t xml:space="preserve"> maître  d’ouvrage</w:t>
      </w:r>
      <w:r w:rsidRPr="004F12A0">
        <w:rPr>
          <w:rFonts w:ascii="Arial" w:hAnsi="Arial" w:cs="Arial"/>
        </w:rPr>
        <w:t xml:space="preserve"> pour des marchés de sous-traitance n’ayant pas été prévus dans sa proposition.</w:t>
      </w:r>
    </w:p>
    <w:p w:rsidR="001B2B0B" w:rsidRPr="004F12A0" w:rsidRDefault="001B2B0B" w:rsidP="0091361F">
      <w:pPr>
        <w:pStyle w:val="Heading3"/>
        <w:numPr>
          <w:ilvl w:val="2"/>
          <w:numId w:val="0"/>
        </w:numPr>
        <w:tabs>
          <w:tab w:val="num" w:pos="1440"/>
        </w:tabs>
        <w:autoSpaceDE/>
        <w:autoSpaceDN/>
        <w:spacing w:before="240" w:after="240"/>
        <w:ind w:left="1440" w:hanging="720"/>
        <w:jc w:val="both"/>
        <w:rPr>
          <w:rFonts w:ascii="Arial" w:hAnsi="Arial" w:cs="Arial"/>
        </w:rPr>
      </w:pPr>
      <w:bookmarkStart w:id="489" w:name="_Toc84221434"/>
      <w:bookmarkStart w:id="490" w:name="_Toc84221826"/>
      <w:bookmarkStart w:id="491" w:name="_Toc84229667"/>
      <w:bookmarkStart w:id="492" w:name="_Toc84238781"/>
      <w:bookmarkStart w:id="493" w:name="_Toc84324471"/>
      <w:bookmarkStart w:id="494" w:name="_Toc84414810"/>
    </w:p>
    <w:p w:rsidR="001B2B0B" w:rsidRPr="004F12A0" w:rsidRDefault="001B2B0B" w:rsidP="0091361F">
      <w:pPr>
        <w:pStyle w:val="Heading3"/>
        <w:numPr>
          <w:ilvl w:val="2"/>
          <w:numId w:val="0"/>
        </w:numPr>
        <w:tabs>
          <w:tab w:val="num" w:pos="1440"/>
        </w:tabs>
        <w:autoSpaceDE/>
        <w:autoSpaceDN/>
        <w:spacing w:before="240" w:after="240"/>
        <w:ind w:left="1440" w:hanging="720"/>
        <w:jc w:val="both"/>
        <w:rPr>
          <w:rFonts w:ascii="Arial" w:hAnsi="Arial" w:cs="Arial"/>
        </w:rPr>
      </w:pPr>
      <w:r w:rsidRPr="004F12A0">
        <w:rPr>
          <w:rFonts w:ascii="Arial" w:hAnsi="Arial" w:cs="Arial"/>
        </w:rPr>
        <w:t xml:space="preserve">4. Représentant de </w:t>
      </w:r>
      <w:r w:rsidR="00D03E63">
        <w:rPr>
          <w:rFonts w:ascii="Arial" w:hAnsi="Arial" w:cs="Arial"/>
        </w:rPr>
        <w:t>l’entrepreneur</w:t>
      </w:r>
      <w:r w:rsidRPr="004F12A0">
        <w:rPr>
          <w:rFonts w:ascii="Arial" w:hAnsi="Arial" w:cs="Arial"/>
        </w:rPr>
        <w:t xml:space="preserve"> (Article 7.2 du CCAG)</w:t>
      </w:r>
      <w:bookmarkEnd w:id="489"/>
      <w:bookmarkEnd w:id="490"/>
      <w:bookmarkEnd w:id="491"/>
      <w:bookmarkEnd w:id="492"/>
      <w:bookmarkEnd w:id="493"/>
      <w:bookmarkEnd w:id="494"/>
    </w:p>
    <w:p w:rsidR="001B2B0B" w:rsidRPr="004F12A0" w:rsidRDefault="001B2B0B" w:rsidP="009344F9">
      <w:pPr>
        <w:ind w:left="708"/>
        <w:jc w:val="both"/>
        <w:rPr>
          <w:rFonts w:ascii="Arial" w:hAnsi="Arial" w:cs="Arial"/>
        </w:rPr>
      </w:pPr>
      <w:r w:rsidRPr="004F12A0">
        <w:rPr>
          <w:rFonts w:ascii="Arial" w:hAnsi="Arial" w:cs="Arial"/>
        </w:rPr>
        <w:t xml:space="preserve">Le Représentant de </w:t>
      </w:r>
      <w:r w:rsidR="00D03E63">
        <w:rPr>
          <w:rFonts w:ascii="Arial" w:hAnsi="Arial" w:cs="Arial"/>
        </w:rPr>
        <w:t>l’entrepreneur</w:t>
      </w:r>
      <w:r w:rsidRPr="004F12A0">
        <w:rPr>
          <w:rFonts w:ascii="Arial" w:hAnsi="Arial" w:cs="Arial"/>
        </w:rPr>
        <w:t xml:space="preserve"> est:</w:t>
      </w:r>
    </w:p>
    <w:p w:rsidR="001B2B0B" w:rsidRPr="004F12A0" w:rsidRDefault="001B2B0B" w:rsidP="00E1193F">
      <w:pPr>
        <w:ind w:left="720"/>
        <w:jc w:val="both"/>
        <w:rPr>
          <w:rFonts w:ascii="Arial" w:hAnsi="Arial" w:cs="Arial"/>
        </w:rPr>
      </w:pP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1B2B0B" w:rsidRPr="004F12A0" w:rsidRDefault="001B2B0B" w:rsidP="00E1193F">
      <w:pPr>
        <w:pStyle w:val="Heading3"/>
        <w:numPr>
          <w:ilvl w:val="2"/>
          <w:numId w:val="0"/>
        </w:numPr>
        <w:tabs>
          <w:tab w:val="num" w:pos="1440"/>
        </w:tabs>
        <w:autoSpaceDE/>
        <w:autoSpaceDN/>
        <w:spacing w:before="240" w:after="240"/>
        <w:ind w:left="1440" w:hanging="720"/>
        <w:jc w:val="both"/>
        <w:rPr>
          <w:rFonts w:ascii="Arial" w:hAnsi="Arial" w:cs="Arial"/>
        </w:rPr>
      </w:pPr>
      <w:bookmarkStart w:id="495" w:name="_Toc84221435"/>
      <w:bookmarkStart w:id="496" w:name="_Toc84221827"/>
      <w:bookmarkStart w:id="497" w:name="_Toc84229668"/>
      <w:bookmarkStart w:id="498" w:name="_Toc84238782"/>
      <w:bookmarkStart w:id="499" w:name="_Toc84324472"/>
      <w:bookmarkStart w:id="500" w:name="_Toc84414811"/>
    </w:p>
    <w:p w:rsidR="001B2B0B" w:rsidRPr="004F12A0" w:rsidRDefault="001B2B0B" w:rsidP="00AF5AC4">
      <w:pPr>
        <w:pStyle w:val="Heading3"/>
        <w:numPr>
          <w:ilvl w:val="2"/>
          <w:numId w:val="0"/>
        </w:numPr>
        <w:tabs>
          <w:tab w:val="num" w:pos="1440"/>
        </w:tabs>
        <w:autoSpaceDE/>
        <w:autoSpaceDN/>
        <w:spacing w:before="240" w:after="240"/>
        <w:ind w:left="1440" w:hanging="720"/>
        <w:jc w:val="both"/>
        <w:rPr>
          <w:rFonts w:ascii="Arial" w:hAnsi="Arial" w:cs="Arial"/>
        </w:rPr>
      </w:pPr>
      <w:r w:rsidRPr="004F12A0">
        <w:rPr>
          <w:rFonts w:ascii="Arial" w:hAnsi="Arial" w:cs="Arial"/>
        </w:rPr>
        <w:t>5. Notification</w:t>
      </w:r>
      <w:r w:rsidR="001729FF">
        <w:rPr>
          <w:rFonts w:ascii="Arial" w:hAnsi="Arial" w:cs="Arial"/>
        </w:rPr>
        <w:t>s</w:t>
      </w:r>
      <w:r w:rsidRPr="004F12A0">
        <w:rPr>
          <w:rFonts w:ascii="Arial" w:hAnsi="Arial" w:cs="Arial"/>
        </w:rPr>
        <w:t xml:space="preserve"> (Articles 21 à 27 du CCAG)</w:t>
      </w:r>
      <w:bookmarkEnd w:id="495"/>
      <w:bookmarkEnd w:id="496"/>
      <w:bookmarkEnd w:id="497"/>
      <w:bookmarkEnd w:id="498"/>
      <w:bookmarkEnd w:id="499"/>
      <w:bookmarkEnd w:id="500"/>
    </w:p>
    <w:p w:rsidR="001B2B0B" w:rsidRPr="004F12A0" w:rsidRDefault="001B2B0B" w:rsidP="00E1193F">
      <w:pPr>
        <w:pStyle w:val="BodyText"/>
        <w:numPr>
          <w:ilvl w:val="3"/>
          <w:numId w:val="0"/>
        </w:numPr>
        <w:tabs>
          <w:tab w:val="num" w:pos="720"/>
        </w:tabs>
        <w:autoSpaceDE/>
        <w:autoSpaceDN/>
        <w:spacing w:after="240"/>
        <w:ind w:left="720"/>
        <w:rPr>
          <w:rFonts w:ascii="Arial" w:hAnsi="Arial" w:cs="Arial"/>
          <w:szCs w:val="20"/>
        </w:rPr>
      </w:pPr>
      <w:r w:rsidRPr="004F12A0">
        <w:rPr>
          <w:rFonts w:ascii="Arial" w:hAnsi="Arial" w:cs="Arial"/>
          <w:szCs w:val="20"/>
        </w:rPr>
        <w:t xml:space="preserve">Aux fins de toute notification, les noms et adresses du </w:t>
      </w:r>
      <w:r w:rsidR="009C55A9">
        <w:rPr>
          <w:rFonts w:ascii="Arial" w:hAnsi="Arial" w:cs="Arial"/>
          <w:szCs w:val="20"/>
        </w:rPr>
        <w:t>maître d’ouvrage</w:t>
      </w:r>
      <w:r w:rsidRPr="004F12A0">
        <w:rPr>
          <w:rFonts w:ascii="Arial" w:hAnsi="Arial" w:cs="Arial"/>
          <w:szCs w:val="20"/>
        </w:rPr>
        <w:t xml:space="preserve"> et de </w:t>
      </w:r>
      <w:r w:rsidR="00D03E63">
        <w:rPr>
          <w:rFonts w:ascii="Arial" w:hAnsi="Arial" w:cs="Arial"/>
          <w:szCs w:val="20"/>
        </w:rPr>
        <w:t>l’entrepreneur</w:t>
      </w:r>
      <w:r w:rsidRPr="004F12A0">
        <w:rPr>
          <w:rFonts w:ascii="Arial" w:hAnsi="Arial" w:cs="Arial"/>
          <w:szCs w:val="20"/>
        </w:rPr>
        <w:t xml:space="preserve"> sont les suivants :</w:t>
      </w:r>
    </w:p>
    <w:p w:rsidR="001B2B0B" w:rsidRPr="004F12A0" w:rsidRDefault="001B2B0B" w:rsidP="00E1193F">
      <w:pPr>
        <w:ind w:left="720"/>
        <w:jc w:val="both"/>
        <w:rPr>
          <w:rFonts w:ascii="Arial" w:hAnsi="Arial" w:cs="Arial"/>
        </w:rPr>
      </w:pPr>
      <w:r w:rsidRPr="004F12A0">
        <w:rPr>
          <w:rFonts w:ascii="Arial" w:hAnsi="Arial" w:cs="Arial"/>
        </w:rPr>
        <w:t xml:space="preserve">Pour le </w:t>
      </w:r>
      <w:r w:rsidR="009C55A9">
        <w:rPr>
          <w:rFonts w:ascii="Arial" w:hAnsi="Arial" w:cs="Arial"/>
        </w:rPr>
        <w:t xml:space="preserve"> maître  d’ouvrage</w:t>
      </w:r>
      <w:r w:rsidRPr="004F12A0">
        <w:rPr>
          <w:rFonts w:ascii="Arial" w:hAnsi="Arial" w:cs="Arial"/>
        </w:rPr>
        <w:t xml:space="preserve"> :</w:t>
      </w:r>
    </w:p>
    <w:p w:rsidR="001B2B0B" w:rsidRPr="004F12A0" w:rsidRDefault="001B2B0B" w:rsidP="00E1193F">
      <w:pPr>
        <w:ind w:left="720"/>
        <w:jc w:val="both"/>
        <w:rPr>
          <w:rFonts w:ascii="Arial" w:hAnsi="Arial" w:cs="Arial"/>
        </w:rPr>
      </w:pP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E1193F">
      <w:pPr>
        <w:ind w:left="720"/>
        <w:jc w:val="both"/>
        <w:rPr>
          <w:rFonts w:ascii="Arial" w:hAnsi="Arial" w:cs="Arial"/>
        </w:rPr>
      </w:pPr>
    </w:p>
    <w:p w:rsidR="001B2B0B" w:rsidRPr="004F12A0" w:rsidRDefault="001B2B0B" w:rsidP="00E1193F">
      <w:pPr>
        <w:ind w:left="720"/>
        <w:jc w:val="both"/>
        <w:rPr>
          <w:rFonts w:ascii="Arial" w:hAnsi="Arial" w:cs="Arial"/>
        </w:rPr>
      </w:pPr>
      <w:r w:rsidRPr="004F12A0">
        <w:rPr>
          <w:rFonts w:ascii="Arial" w:hAnsi="Arial" w:cs="Arial"/>
        </w:rPr>
        <w:t xml:space="preserve">Pour </w:t>
      </w:r>
      <w:r w:rsidR="00D03E63">
        <w:rPr>
          <w:rFonts w:ascii="Arial" w:hAnsi="Arial" w:cs="Arial"/>
        </w:rPr>
        <w:t>l’entrepreneur</w:t>
      </w:r>
      <w:r w:rsidRPr="004F12A0">
        <w:rPr>
          <w:rFonts w:ascii="Arial" w:hAnsi="Arial" w:cs="Arial"/>
        </w:rPr>
        <w:t xml:space="preserve"> :</w:t>
      </w:r>
    </w:p>
    <w:p w:rsidR="001B2B0B" w:rsidRPr="004F12A0" w:rsidRDefault="001B2B0B" w:rsidP="00E1193F">
      <w:pPr>
        <w:ind w:left="720"/>
        <w:jc w:val="both"/>
        <w:rPr>
          <w:rFonts w:ascii="Arial" w:hAnsi="Arial" w:cs="Arial"/>
        </w:rPr>
      </w:pP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4F12A0" w:rsidRDefault="004F12A0" w:rsidP="004F12A0">
      <w:pPr>
        <w:ind w:left="1800" w:hanging="1080"/>
        <w:jc w:val="both"/>
        <w:rPr>
          <w:rFonts w:ascii="Arial" w:hAnsi="Arial" w:cs="Arial"/>
        </w:rPr>
      </w:pPr>
      <w:bookmarkStart w:id="501" w:name="_Toc84221436"/>
      <w:bookmarkStart w:id="502" w:name="_Toc84221828"/>
      <w:bookmarkStart w:id="503" w:name="_Toc84229669"/>
      <w:bookmarkStart w:id="504" w:name="_Toc84238783"/>
      <w:bookmarkStart w:id="505" w:name="_Toc84324473"/>
      <w:bookmarkStart w:id="506" w:name="_Toc84414812"/>
      <w:r w:rsidRPr="004F12A0">
        <w:rPr>
          <w:rFonts w:ascii="Arial" w:hAnsi="Arial" w:cs="Arial"/>
        </w:rPr>
        <w:t>Tel.:</w:t>
      </w:r>
      <w:r w:rsidRPr="004F12A0">
        <w:rPr>
          <w:rFonts w:ascii="Arial" w:hAnsi="Arial" w:cs="Arial"/>
        </w:rPr>
        <w:tab/>
      </w:r>
      <w:r w:rsidRPr="004F12A0">
        <w:rPr>
          <w:rFonts w:ascii="Arial" w:hAnsi="Arial" w:cs="Arial"/>
        </w:rPr>
        <w:tab/>
        <w:t>___________________________</w:t>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AF5AC4">
      <w:pPr>
        <w:pStyle w:val="Heading3"/>
        <w:numPr>
          <w:ilvl w:val="2"/>
          <w:numId w:val="0"/>
        </w:numPr>
        <w:tabs>
          <w:tab w:val="num" w:pos="1440"/>
        </w:tabs>
        <w:autoSpaceDE/>
        <w:autoSpaceDN/>
        <w:spacing w:before="240" w:after="240"/>
        <w:ind w:left="1440" w:hanging="720"/>
        <w:jc w:val="both"/>
        <w:rPr>
          <w:rFonts w:ascii="Arial" w:hAnsi="Arial" w:cs="Arial"/>
        </w:rPr>
      </w:pP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6. Documents contractuels spécifiques (Article 10 du CCAG)</w:t>
      </w:r>
      <w:bookmarkEnd w:id="501"/>
      <w:bookmarkEnd w:id="502"/>
      <w:bookmarkEnd w:id="503"/>
      <w:bookmarkEnd w:id="504"/>
      <w:bookmarkEnd w:id="505"/>
      <w:bookmarkEnd w:id="506"/>
    </w:p>
    <w:p w:rsidR="001B2B0B" w:rsidRPr="004F12A0" w:rsidRDefault="001B2B0B" w:rsidP="00235E46">
      <w:pPr>
        <w:pStyle w:val="BodyText"/>
        <w:numPr>
          <w:ilvl w:val="3"/>
          <w:numId w:val="0"/>
        </w:numPr>
        <w:tabs>
          <w:tab w:val="num" w:pos="720"/>
        </w:tabs>
        <w:autoSpaceDE/>
        <w:autoSpaceDN/>
        <w:spacing w:after="240"/>
        <w:ind w:hanging="720"/>
        <w:rPr>
          <w:rFonts w:ascii="Arial" w:hAnsi="Arial" w:cs="Arial"/>
          <w:szCs w:val="20"/>
        </w:rPr>
      </w:pPr>
      <w:r w:rsidRPr="004F12A0">
        <w:rPr>
          <w:rFonts w:ascii="Arial" w:hAnsi="Arial" w:cs="Arial"/>
          <w:szCs w:val="20"/>
        </w:rPr>
        <w:tab/>
        <w:t>La langue des communications est l’une ou l’autre des langues officielles.</w:t>
      </w:r>
    </w:p>
    <w:p w:rsidR="001B2B0B" w:rsidRPr="004F12A0" w:rsidRDefault="001B2B0B" w:rsidP="00235E46">
      <w:pPr>
        <w:pStyle w:val="BodyText"/>
        <w:numPr>
          <w:ilvl w:val="3"/>
          <w:numId w:val="0"/>
        </w:numPr>
        <w:tabs>
          <w:tab w:val="num" w:pos="720"/>
        </w:tabs>
        <w:autoSpaceDE/>
        <w:autoSpaceDN/>
        <w:spacing w:after="240"/>
        <w:ind w:hanging="720"/>
        <w:rPr>
          <w:rFonts w:ascii="Arial" w:hAnsi="Arial" w:cs="Arial"/>
          <w:szCs w:val="20"/>
        </w:rPr>
      </w:pPr>
      <w:r w:rsidRPr="004F12A0">
        <w:rPr>
          <w:rFonts w:ascii="Arial" w:hAnsi="Arial" w:cs="Arial"/>
          <w:szCs w:val="20"/>
        </w:rPr>
        <w:tab/>
        <w:t>Les documents suivants font également partie du Marché:</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Documents de l’Appel d’Offres No ……………………… et ses modifications datées ________________________</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 xml:space="preserve">L’Offre de </w:t>
      </w:r>
      <w:r w:rsidR="00D03E63">
        <w:rPr>
          <w:rFonts w:ascii="Arial" w:hAnsi="Arial" w:cs="Arial"/>
        </w:rPr>
        <w:t>l’entrepreneur</w:t>
      </w:r>
      <w:r w:rsidRPr="004F12A0">
        <w:rPr>
          <w:rFonts w:ascii="Arial" w:hAnsi="Arial" w:cs="Arial"/>
        </w:rPr>
        <w:t xml:space="preserve"> en réponse à l’Appel d’Offres No …………………………, composée des </w:t>
      </w:r>
      <w:r w:rsidR="001729FF" w:rsidRPr="004F12A0">
        <w:rPr>
          <w:rFonts w:ascii="Arial" w:hAnsi="Arial" w:cs="Arial"/>
        </w:rPr>
        <w:t xml:space="preserve">qualifications </w:t>
      </w:r>
      <w:r w:rsidRPr="004F12A0">
        <w:rPr>
          <w:rFonts w:ascii="Arial" w:hAnsi="Arial" w:cs="Arial"/>
        </w:rPr>
        <w:t xml:space="preserve">et de la </w:t>
      </w:r>
      <w:r w:rsidR="001729FF" w:rsidRPr="004F12A0">
        <w:rPr>
          <w:rFonts w:ascii="Arial" w:hAnsi="Arial" w:cs="Arial"/>
        </w:rPr>
        <w:t>proposition financière</w:t>
      </w:r>
      <w:r w:rsidRPr="004F12A0">
        <w:rPr>
          <w:rFonts w:ascii="Arial" w:hAnsi="Arial" w:cs="Arial"/>
        </w:rPr>
        <w:t>.</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La ventilation et l’analyse des prix unitaires.</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La décision d’attribution.</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 xml:space="preserve">Garantie de </w:t>
      </w:r>
      <w:r w:rsidR="004F12A0" w:rsidRPr="004F12A0">
        <w:rPr>
          <w:rFonts w:ascii="Arial" w:hAnsi="Arial" w:cs="Arial"/>
        </w:rPr>
        <w:t>bonne exécution</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Garantie de Restitution de l’Avance.</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 xml:space="preserve">Plans, mémoires de calculs, spécifications de sondages nécessaires, ou résultats de sondages exécutés et documentation géotechnique. </w:t>
      </w:r>
      <w:r w:rsidRPr="004F12A0">
        <w:rPr>
          <w:rFonts w:ascii="Arial" w:hAnsi="Arial" w:cs="Arial"/>
          <w:i/>
          <w:iCs/>
        </w:rPr>
        <w:t>[Choisir ceux qui sont nécessaires]</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Règlements et normes techniques générales applicables aux travaux.</w:t>
      </w:r>
      <w:r w:rsidRPr="004F12A0">
        <w:t xml:space="preserve"> </w:t>
      </w:r>
      <w:r w:rsidRPr="004F12A0">
        <w:rPr>
          <w:i/>
          <w:iCs/>
        </w:rPr>
        <w:t>[Choisir ceux qui sont nécessaires]</w:t>
      </w:r>
      <w:bookmarkStart w:id="507" w:name="_Toc84221438"/>
      <w:bookmarkStart w:id="508" w:name="_Toc84221830"/>
      <w:bookmarkStart w:id="509" w:name="_Toc84229671"/>
      <w:bookmarkStart w:id="510" w:name="_Toc84238785"/>
      <w:bookmarkStart w:id="511" w:name="_Toc84324475"/>
      <w:bookmarkStart w:id="512" w:name="_Toc84414814"/>
    </w:p>
    <w:p w:rsidR="001B2B0B" w:rsidRPr="004F12A0" w:rsidRDefault="001B2B0B" w:rsidP="00023CE9">
      <w:pPr>
        <w:tabs>
          <w:tab w:val="left" w:pos="1440"/>
        </w:tabs>
        <w:autoSpaceDE/>
        <w:autoSpaceDN/>
        <w:spacing w:after="240"/>
        <w:jc w:val="both"/>
        <w:rPr>
          <w:rFonts w:ascii="Arial" w:hAnsi="Arial" w:cs="Arial"/>
        </w:rPr>
      </w:pP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7. Garantie de Bonne Exécution (Article 74 du CCAG</w:t>
      </w:r>
      <w:bookmarkEnd w:id="507"/>
      <w:bookmarkEnd w:id="508"/>
      <w:bookmarkEnd w:id="509"/>
      <w:bookmarkEnd w:id="510"/>
      <w:bookmarkEnd w:id="511"/>
      <w:bookmarkEnd w:id="512"/>
      <w:r w:rsidRPr="004F12A0">
        <w:rPr>
          <w:rFonts w:ascii="Arial" w:hAnsi="Arial" w:cs="Arial"/>
        </w:rPr>
        <w:t>)</w:t>
      </w:r>
    </w:p>
    <w:p w:rsidR="001B2B0B" w:rsidRPr="004F12A0" w:rsidRDefault="001B2B0B" w:rsidP="00235E46">
      <w:pPr>
        <w:jc w:val="both"/>
        <w:rPr>
          <w:rFonts w:ascii="Arial" w:hAnsi="Arial" w:cs="Arial"/>
        </w:rPr>
      </w:pPr>
      <w:r w:rsidRPr="004F12A0">
        <w:rPr>
          <w:rFonts w:ascii="Arial" w:hAnsi="Arial" w:cs="Arial"/>
        </w:rPr>
        <w:t xml:space="preserve">La </w:t>
      </w:r>
      <w:r w:rsidR="004F12A0" w:rsidRPr="004F12A0">
        <w:rPr>
          <w:rFonts w:ascii="Arial" w:hAnsi="Arial" w:cs="Arial"/>
        </w:rPr>
        <w:t xml:space="preserve">garantie </w:t>
      </w:r>
      <w:r w:rsidRPr="004F12A0">
        <w:rPr>
          <w:rFonts w:ascii="Arial" w:hAnsi="Arial" w:cs="Arial"/>
        </w:rPr>
        <w:t xml:space="preserve">de </w:t>
      </w:r>
      <w:r w:rsidR="004F12A0" w:rsidRPr="004F12A0">
        <w:rPr>
          <w:rFonts w:ascii="Arial" w:hAnsi="Arial" w:cs="Arial"/>
        </w:rPr>
        <w:t xml:space="preserve">bonne exécution </w:t>
      </w:r>
      <w:r w:rsidRPr="004F12A0">
        <w:rPr>
          <w:rFonts w:ascii="Arial" w:hAnsi="Arial" w:cs="Arial"/>
        </w:rPr>
        <w:t xml:space="preserve">est produite pour un montant de __________ </w:t>
      </w:r>
      <w:r w:rsidR="004F12A0" w:rsidRPr="004F12A0">
        <w:rPr>
          <w:rFonts w:ascii="Arial" w:hAnsi="Arial" w:cs="Arial"/>
        </w:rPr>
        <w:t xml:space="preserve">gourdes </w:t>
      </w:r>
      <w:r w:rsidRPr="004F12A0">
        <w:rPr>
          <w:rFonts w:ascii="Arial" w:hAnsi="Arial" w:cs="Arial"/>
        </w:rPr>
        <w:t xml:space="preserve">(Gdes _______) équivalant à cinq pour cent  (5%) du </w:t>
      </w:r>
      <w:r w:rsidR="00DE45A6" w:rsidRPr="004F12A0">
        <w:rPr>
          <w:rFonts w:ascii="Arial" w:hAnsi="Arial" w:cs="Arial"/>
        </w:rPr>
        <w:t xml:space="preserve">montant </w:t>
      </w:r>
      <w:r w:rsidRPr="004F12A0">
        <w:rPr>
          <w:rFonts w:ascii="Arial" w:hAnsi="Arial" w:cs="Arial"/>
        </w:rPr>
        <w:t>du Marché, et est destinée à garantir :</w:t>
      </w:r>
    </w:p>
    <w:p w:rsidR="001B2B0B" w:rsidRPr="004F12A0" w:rsidRDefault="001B2B0B" w:rsidP="00235E46">
      <w:pPr>
        <w:jc w:val="both"/>
        <w:rPr>
          <w:rFonts w:ascii="Arial" w:hAnsi="Arial" w:cs="Arial"/>
        </w:rPr>
      </w:pPr>
    </w:p>
    <w:p w:rsidR="001B2B0B" w:rsidRPr="004F12A0" w:rsidRDefault="001B2B0B" w:rsidP="008D7C3A">
      <w:pPr>
        <w:ind w:left="708"/>
        <w:jc w:val="both"/>
        <w:rPr>
          <w:rFonts w:ascii="Arial" w:hAnsi="Arial" w:cs="Arial"/>
        </w:rPr>
      </w:pPr>
      <w:r w:rsidRPr="004F12A0">
        <w:rPr>
          <w:rFonts w:ascii="Arial" w:hAnsi="Arial" w:cs="Arial"/>
        </w:rPr>
        <w:t xml:space="preserve">(a) la bonne exécution et l’achèvement des travaux ; </w:t>
      </w:r>
      <w:r w:rsidR="00DE45A6">
        <w:rPr>
          <w:rFonts w:ascii="Arial" w:hAnsi="Arial" w:cs="Arial"/>
        </w:rPr>
        <w:t>et/ou</w:t>
      </w:r>
    </w:p>
    <w:p w:rsidR="001B2B0B" w:rsidRPr="004F12A0" w:rsidRDefault="001B2B0B" w:rsidP="008D7C3A">
      <w:pPr>
        <w:ind w:left="708"/>
        <w:jc w:val="both"/>
        <w:rPr>
          <w:rFonts w:ascii="Arial" w:hAnsi="Arial" w:cs="Arial"/>
        </w:rPr>
      </w:pPr>
      <w:r w:rsidRPr="004F12A0">
        <w:rPr>
          <w:rFonts w:ascii="Arial" w:hAnsi="Arial" w:cs="Arial"/>
        </w:rPr>
        <w:t>(b) le paiement des fournisseurs et du</w:t>
      </w:r>
      <w:r w:rsidRPr="004F12A0">
        <w:rPr>
          <w:rFonts w:ascii="Arial" w:hAnsi="Arial" w:cs="Arial"/>
          <w:b/>
        </w:rPr>
        <w:t xml:space="preserve"> </w:t>
      </w:r>
      <w:r w:rsidRPr="004F12A0">
        <w:rPr>
          <w:rFonts w:ascii="Arial" w:hAnsi="Arial" w:cs="Arial"/>
        </w:rPr>
        <w:t xml:space="preserve">personnel en cas de défaillance de </w:t>
      </w:r>
      <w:r w:rsidR="00D03E63">
        <w:rPr>
          <w:rFonts w:ascii="Arial" w:hAnsi="Arial" w:cs="Arial"/>
        </w:rPr>
        <w:t>l’entrepreneur</w:t>
      </w:r>
      <w:r w:rsidRPr="004F12A0">
        <w:rPr>
          <w:rFonts w:ascii="Arial" w:hAnsi="Arial" w:cs="Arial"/>
        </w:rPr>
        <w:t>.</w:t>
      </w:r>
    </w:p>
    <w:p w:rsidR="001B2B0B" w:rsidRPr="004F12A0" w:rsidRDefault="001B2B0B" w:rsidP="00235E46">
      <w:pPr>
        <w:jc w:val="both"/>
        <w:rPr>
          <w:rFonts w:ascii="Arial" w:hAnsi="Arial" w:cs="Arial"/>
        </w:rPr>
      </w:pPr>
      <w:r w:rsidRPr="004F12A0">
        <w:rPr>
          <w:rFonts w:ascii="Arial" w:hAnsi="Arial" w:cs="Arial"/>
        </w:rPr>
        <w:t xml:space="preserve">                                                                                                                                   </w:t>
      </w:r>
    </w:p>
    <w:p w:rsidR="001B2B0B" w:rsidRPr="004F12A0" w:rsidRDefault="001B2B0B" w:rsidP="00235E46">
      <w:pPr>
        <w:jc w:val="both"/>
        <w:rPr>
          <w:rFonts w:ascii="Arial" w:hAnsi="Arial" w:cs="Arial"/>
        </w:rPr>
      </w:pPr>
      <w:r w:rsidRPr="004F12A0">
        <w:rPr>
          <w:rFonts w:ascii="Arial" w:hAnsi="Arial" w:cs="Arial"/>
        </w:rPr>
        <w:t xml:space="preserve">Cette garantie peut être réalisée par le </w:t>
      </w:r>
      <w:r w:rsidR="009C55A9">
        <w:rPr>
          <w:rFonts w:ascii="Arial" w:hAnsi="Arial" w:cs="Arial"/>
        </w:rPr>
        <w:t xml:space="preserve"> maître  d’ouvrage</w:t>
      </w:r>
      <w:r w:rsidRPr="004F12A0">
        <w:rPr>
          <w:rFonts w:ascii="Arial" w:hAnsi="Arial" w:cs="Arial"/>
        </w:rPr>
        <w:t xml:space="preserve"> si </w:t>
      </w:r>
      <w:r w:rsidR="00D03E63">
        <w:rPr>
          <w:rFonts w:ascii="Arial" w:hAnsi="Arial" w:cs="Arial"/>
        </w:rPr>
        <w:t>l’entrepreneur</w:t>
      </w:r>
      <w:r w:rsidRPr="004F12A0">
        <w:rPr>
          <w:rFonts w:ascii="Arial" w:hAnsi="Arial" w:cs="Arial"/>
        </w:rPr>
        <w:t xml:space="preserve"> n’a pas commencé effectivement l’exécution des travaux dans les quinze (15) jours après la date fixée pour commencer les travaux ou, s’il ne dispose pas du personnel ou des équipements nécessaires pour la réalisation de son travail, après démarrage des travaux.</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rPr>
        <w:t xml:space="preserve">La </w:t>
      </w:r>
      <w:r w:rsidR="00DE45A6" w:rsidRPr="004F12A0">
        <w:rPr>
          <w:rFonts w:ascii="Arial" w:hAnsi="Arial" w:cs="Arial"/>
        </w:rPr>
        <w:t xml:space="preserve">garantie </w:t>
      </w:r>
      <w:r w:rsidRPr="004F12A0">
        <w:rPr>
          <w:rFonts w:ascii="Arial" w:hAnsi="Arial" w:cs="Arial"/>
        </w:rPr>
        <w:t xml:space="preserve">de </w:t>
      </w:r>
      <w:r w:rsidR="00DE45A6" w:rsidRPr="004F12A0">
        <w:rPr>
          <w:rFonts w:ascii="Arial" w:hAnsi="Arial" w:cs="Arial"/>
        </w:rPr>
        <w:t xml:space="preserve">bonne exécution </w:t>
      </w:r>
      <w:r w:rsidRPr="004F12A0">
        <w:rPr>
          <w:rFonts w:ascii="Arial" w:hAnsi="Arial" w:cs="Arial"/>
        </w:rPr>
        <w:t xml:space="preserve">du </w:t>
      </w:r>
      <w:r w:rsidR="00DE45A6" w:rsidRPr="004F12A0">
        <w:rPr>
          <w:rFonts w:ascii="Arial" w:hAnsi="Arial" w:cs="Arial"/>
        </w:rPr>
        <w:t xml:space="preserve">marché </w:t>
      </w:r>
      <w:r w:rsidRPr="004F12A0">
        <w:rPr>
          <w:rFonts w:ascii="Arial" w:hAnsi="Arial" w:cs="Arial"/>
        </w:rPr>
        <w:t>est toujours exécutable en Haïti sans aucune restriction.</w:t>
      </w:r>
    </w:p>
    <w:p w:rsidR="001B2B0B" w:rsidRPr="004F12A0" w:rsidRDefault="001B2B0B" w:rsidP="00235E46">
      <w:pPr>
        <w:jc w:val="both"/>
        <w:rPr>
          <w:rFonts w:ascii="Arial" w:hAnsi="Arial" w:cs="Arial"/>
        </w:rPr>
      </w:pP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513" w:name="_Toc84221439"/>
      <w:bookmarkStart w:id="514" w:name="_Toc84221831"/>
      <w:bookmarkStart w:id="515" w:name="_Toc84229672"/>
      <w:bookmarkStart w:id="516" w:name="_Toc84238786"/>
      <w:bookmarkStart w:id="517" w:name="_Toc84324476"/>
      <w:bookmarkStart w:id="518" w:name="_Toc84414815"/>
      <w:r w:rsidRPr="004F12A0">
        <w:rPr>
          <w:rFonts w:ascii="Arial" w:hAnsi="Arial" w:cs="Arial"/>
        </w:rPr>
        <w:t xml:space="preserve">8. Garantie de </w:t>
      </w:r>
      <w:r w:rsidR="00DE45A6" w:rsidRPr="004F12A0">
        <w:rPr>
          <w:rFonts w:ascii="Arial" w:hAnsi="Arial" w:cs="Arial"/>
        </w:rPr>
        <w:t xml:space="preserve">restitution </w:t>
      </w:r>
      <w:r w:rsidRPr="004F12A0">
        <w:rPr>
          <w:rFonts w:ascii="Arial" w:hAnsi="Arial" w:cs="Arial"/>
        </w:rPr>
        <w:t>de l’</w:t>
      </w:r>
      <w:r w:rsidR="00DE45A6" w:rsidRPr="004F12A0">
        <w:rPr>
          <w:rFonts w:ascii="Arial" w:hAnsi="Arial" w:cs="Arial"/>
        </w:rPr>
        <w:t>a</w:t>
      </w:r>
      <w:r w:rsidRPr="004F12A0">
        <w:rPr>
          <w:rFonts w:ascii="Arial" w:hAnsi="Arial" w:cs="Arial"/>
        </w:rPr>
        <w:t>vance (Article 94 du CCAG)</w:t>
      </w:r>
      <w:bookmarkEnd w:id="513"/>
      <w:bookmarkEnd w:id="514"/>
      <w:bookmarkEnd w:id="515"/>
      <w:bookmarkEnd w:id="516"/>
      <w:bookmarkEnd w:id="517"/>
      <w:bookmarkEnd w:id="518"/>
    </w:p>
    <w:p w:rsidR="001B2B0B" w:rsidRPr="004F12A0" w:rsidRDefault="001B2B0B" w:rsidP="00640D3E">
      <w:pPr>
        <w:jc w:val="both"/>
        <w:rPr>
          <w:rFonts w:ascii="Arial" w:hAnsi="Arial" w:cs="Arial"/>
        </w:rPr>
      </w:pPr>
      <w:r w:rsidRPr="004F12A0">
        <w:rPr>
          <w:rFonts w:ascii="Arial" w:hAnsi="Arial" w:cs="Arial"/>
        </w:rPr>
        <w:t xml:space="preserve">La </w:t>
      </w:r>
      <w:r w:rsidR="00DE45A6" w:rsidRPr="004F12A0">
        <w:rPr>
          <w:rFonts w:ascii="Arial" w:hAnsi="Arial" w:cs="Arial"/>
        </w:rPr>
        <w:t xml:space="preserve">garantie </w:t>
      </w:r>
      <w:r w:rsidRPr="004F12A0">
        <w:rPr>
          <w:rFonts w:ascii="Arial" w:hAnsi="Arial" w:cs="Arial"/>
        </w:rPr>
        <w:t xml:space="preserve">de l’Avance est pour un montant de __________ Gourdes  </w:t>
      </w:r>
      <w:r w:rsidRPr="004F12A0">
        <w:rPr>
          <w:rFonts w:ascii="Arial" w:hAnsi="Arial" w:cs="Arial"/>
        </w:rPr>
        <w:tab/>
        <w:t xml:space="preserve">(Gdes_______) équivalant à ……x………pour cent (………%……) du </w:t>
      </w:r>
      <w:r w:rsidR="00DE45A6" w:rsidRPr="004F12A0">
        <w:rPr>
          <w:rFonts w:ascii="Arial" w:hAnsi="Arial" w:cs="Arial"/>
        </w:rPr>
        <w:t xml:space="preserve">montant </w:t>
      </w:r>
      <w:r w:rsidRPr="004F12A0">
        <w:rPr>
          <w:rFonts w:ascii="Arial" w:hAnsi="Arial" w:cs="Arial"/>
        </w:rPr>
        <w:t xml:space="preserve">du </w:t>
      </w:r>
      <w:r w:rsidR="00DE45A6" w:rsidRPr="004F12A0">
        <w:rPr>
          <w:rFonts w:ascii="Arial" w:hAnsi="Arial" w:cs="Arial"/>
        </w:rPr>
        <w:t>marché</w:t>
      </w:r>
      <w:r w:rsidRPr="004F12A0">
        <w:rPr>
          <w:rFonts w:ascii="Arial" w:hAnsi="Arial" w:cs="Arial"/>
        </w:rPr>
        <w:t>.</w:t>
      </w:r>
    </w:p>
    <w:p w:rsidR="001B2B0B" w:rsidRPr="004F12A0" w:rsidRDefault="001B2B0B" w:rsidP="00640D3E">
      <w:pPr>
        <w:jc w:val="both"/>
        <w:rPr>
          <w:rFonts w:ascii="Arial" w:hAnsi="Arial" w:cs="Arial"/>
        </w:rPr>
      </w:pPr>
      <w:r w:rsidRPr="004F12A0">
        <w:rPr>
          <w:rFonts w:ascii="Arial" w:hAnsi="Arial" w:cs="Arial"/>
        </w:rPr>
        <w:t xml:space="preserve">                                                                                                                             </w:t>
      </w:r>
    </w:p>
    <w:p w:rsidR="001B2B0B" w:rsidRPr="004F12A0" w:rsidRDefault="001B2B0B" w:rsidP="00640D3E">
      <w:pPr>
        <w:jc w:val="both"/>
        <w:rPr>
          <w:rFonts w:ascii="Arial" w:hAnsi="Arial" w:cs="Arial"/>
        </w:rPr>
      </w:pPr>
      <w:r w:rsidRPr="004F12A0">
        <w:rPr>
          <w:rFonts w:ascii="Arial" w:hAnsi="Arial" w:cs="Arial"/>
        </w:rPr>
        <w:t xml:space="preserve">Comme condition pour recevoir l’avance, </w:t>
      </w:r>
      <w:r w:rsidR="00D03E63">
        <w:rPr>
          <w:rFonts w:ascii="Arial" w:hAnsi="Arial" w:cs="Arial"/>
        </w:rPr>
        <w:t>l’entrepreneur</w:t>
      </w:r>
      <w:r w:rsidRPr="004F12A0">
        <w:rPr>
          <w:rFonts w:ascii="Arial" w:hAnsi="Arial" w:cs="Arial"/>
        </w:rPr>
        <w:t xml:space="preserve"> transmet conjointement avec la garantie une facture.</w:t>
      </w:r>
    </w:p>
    <w:p w:rsidR="001B2B0B" w:rsidRPr="004F12A0" w:rsidRDefault="001B2B0B" w:rsidP="00640D3E">
      <w:pPr>
        <w:jc w:val="both"/>
        <w:rPr>
          <w:rFonts w:ascii="Arial" w:hAnsi="Arial" w:cs="Arial"/>
        </w:rPr>
      </w:pPr>
    </w:p>
    <w:p w:rsidR="001B2B0B" w:rsidRPr="004F12A0" w:rsidRDefault="001B2B0B" w:rsidP="00640D3E">
      <w:pPr>
        <w:jc w:val="both"/>
        <w:rPr>
          <w:rFonts w:ascii="Arial" w:hAnsi="Arial" w:cs="Arial"/>
        </w:rPr>
      </w:pPr>
      <w:r w:rsidRPr="004F12A0">
        <w:rPr>
          <w:rFonts w:ascii="Arial" w:hAnsi="Arial" w:cs="Arial"/>
        </w:rPr>
        <w:t xml:space="preserve">La </w:t>
      </w:r>
      <w:r w:rsidR="00DE45A6" w:rsidRPr="004F12A0">
        <w:rPr>
          <w:rFonts w:ascii="Arial" w:hAnsi="Arial" w:cs="Arial"/>
        </w:rPr>
        <w:t xml:space="preserve">garantie </w:t>
      </w:r>
      <w:r w:rsidRPr="004F12A0">
        <w:rPr>
          <w:rFonts w:ascii="Arial" w:hAnsi="Arial" w:cs="Arial"/>
        </w:rPr>
        <w:t xml:space="preserve">de </w:t>
      </w:r>
      <w:r w:rsidR="00DE45A6" w:rsidRPr="004F12A0">
        <w:rPr>
          <w:rFonts w:ascii="Arial" w:hAnsi="Arial" w:cs="Arial"/>
        </w:rPr>
        <w:t xml:space="preserve">restitution </w:t>
      </w:r>
      <w:r w:rsidRPr="004F12A0">
        <w:rPr>
          <w:rFonts w:ascii="Arial" w:hAnsi="Arial" w:cs="Arial"/>
        </w:rPr>
        <w:t>de l’</w:t>
      </w:r>
      <w:r w:rsidR="00DE45A6" w:rsidRPr="004F12A0">
        <w:rPr>
          <w:rFonts w:ascii="Arial" w:hAnsi="Arial" w:cs="Arial"/>
        </w:rPr>
        <w:t>a</w:t>
      </w:r>
      <w:r w:rsidRPr="004F12A0">
        <w:rPr>
          <w:rFonts w:ascii="Arial" w:hAnsi="Arial" w:cs="Arial"/>
        </w:rPr>
        <w:t>vance est toujours exécutable en Haïti sans aucune restriction.</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519" w:name="_Toc84221440"/>
      <w:bookmarkStart w:id="520" w:name="_Toc84221832"/>
      <w:bookmarkStart w:id="521" w:name="_Toc84229673"/>
      <w:bookmarkStart w:id="522" w:name="_Toc84238787"/>
      <w:bookmarkStart w:id="523" w:name="_Toc84324477"/>
      <w:bookmarkStart w:id="524" w:name="_Toc84414816"/>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9. Retenue de garantie (Article 75 du CCAG)</w:t>
      </w:r>
      <w:bookmarkEnd w:id="519"/>
      <w:bookmarkEnd w:id="520"/>
      <w:bookmarkEnd w:id="521"/>
      <w:bookmarkEnd w:id="522"/>
      <w:bookmarkEnd w:id="523"/>
      <w:bookmarkEnd w:id="524"/>
    </w:p>
    <w:p w:rsidR="001B2B0B" w:rsidRPr="004F12A0" w:rsidRDefault="001B2B0B" w:rsidP="00235E46">
      <w:pPr>
        <w:jc w:val="both"/>
        <w:rPr>
          <w:rFonts w:ascii="Arial" w:hAnsi="Arial" w:cs="Arial"/>
        </w:rPr>
      </w:pPr>
      <w:r w:rsidRPr="004F12A0">
        <w:rPr>
          <w:rFonts w:ascii="Arial" w:hAnsi="Arial" w:cs="Arial"/>
        </w:rPr>
        <w:t xml:space="preserve">Le pourcentage de la retenue de garantie est de cinq pour cent (5%) sur </w:t>
      </w:r>
      <w:r w:rsidR="002D2C5D">
        <w:rPr>
          <w:rFonts w:ascii="Arial" w:hAnsi="Arial" w:cs="Arial"/>
        </w:rPr>
        <w:t>chaque acompte mis en paiement.</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525" w:name="_Toc84221441"/>
      <w:bookmarkStart w:id="526" w:name="_Toc84221833"/>
      <w:bookmarkStart w:id="527" w:name="_Toc84229674"/>
      <w:bookmarkStart w:id="528" w:name="_Toc84238788"/>
      <w:bookmarkStart w:id="529" w:name="_Toc84324478"/>
      <w:bookmarkStart w:id="530" w:name="_Toc84414817"/>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10. Assurances (Articles 17 et 18 du CCAG)</w:t>
      </w:r>
      <w:bookmarkEnd w:id="525"/>
      <w:bookmarkEnd w:id="526"/>
      <w:bookmarkEnd w:id="527"/>
      <w:bookmarkEnd w:id="528"/>
      <w:bookmarkEnd w:id="529"/>
      <w:bookmarkEnd w:id="530"/>
    </w:p>
    <w:p w:rsidR="001B2B0B" w:rsidRPr="004F12A0" w:rsidRDefault="001B2B0B" w:rsidP="00235E46">
      <w:pPr>
        <w:jc w:val="both"/>
        <w:rPr>
          <w:rFonts w:ascii="Arial" w:hAnsi="Arial" w:cs="Arial"/>
        </w:rPr>
      </w:pPr>
      <w:r w:rsidRPr="004F12A0">
        <w:rPr>
          <w:rFonts w:ascii="Arial" w:hAnsi="Arial" w:cs="Arial"/>
        </w:rPr>
        <w:t>Les risques et les couvertures sont les suivants :</w:t>
      </w:r>
    </w:p>
    <w:p w:rsidR="001B2B0B" w:rsidRPr="004F12A0" w:rsidRDefault="001B2B0B" w:rsidP="00235E46">
      <w:pPr>
        <w:jc w:val="both"/>
        <w:rPr>
          <w:rFonts w:ascii="Arial" w:hAnsi="Arial" w:cs="Arial"/>
        </w:rPr>
      </w:pPr>
    </w:p>
    <w:p w:rsidR="001B2B0B" w:rsidRPr="004F12A0" w:rsidRDefault="001B2B0B" w:rsidP="00E06713">
      <w:pPr>
        <w:pStyle w:val="ListParagraph"/>
        <w:numPr>
          <w:ilvl w:val="0"/>
          <w:numId w:val="13"/>
        </w:numPr>
        <w:autoSpaceDE/>
        <w:autoSpaceDN/>
        <w:spacing w:after="240"/>
        <w:jc w:val="both"/>
        <w:rPr>
          <w:rFonts w:ascii="Arial" w:hAnsi="Arial" w:cs="Arial"/>
        </w:rPr>
      </w:pPr>
      <w:r w:rsidRPr="004F12A0">
        <w:rPr>
          <w:rFonts w:ascii="Arial" w:hAnsi="Arial" w:cs="Arial"/>
        </w:rPr>
        <w:t>Assurance « responsabilité civile automobile » : au moins</w:t>
      </w:r>
      <w:r w:rsidRPr="004F12A0">
        <w:rPr>
          <w:rFonts w:ascii="Arial" w:hAnsi="Arial" w:cs="Arial"/>
          <w:iCs/>
        </w:rPr>
        <w:t>___________</w:t>
      </w:r>
      <w:r w:rsidRPr="004F12A0">
        <w:rPr>
          <w:rFonts w:ascii="Arial" w:hAnsi="Arial" w:cs="Arial"/>
        </w:rPr>
        <w:t xml:space="preserve"> </w:t>
      </w:r>
      <w:r w:rsidRPr="004F12A0">
        <w:rPr>
          <w:rFonts w:ascii="Arial" w:hAnsi="Arial" w:cs="Arial"/>
          <w:i/>
        </w:rPr>
        <w:t>(montant à préciser</w:t>
      </w:r>
      <w:r w:rsidRPr="004F12A0">
        <w:rPr>
          <w:rFonts w:ascii="Arial" w:hAnsi="Arial" w:cs="Arial"/>
        </w:rPr>
        <w:t>). Période de validité: Commencement des travaux jusqu'à la date de réception provisoire.</w:t>
      </w:r>
    </w:p>
    <w:p w:rsidR="001B2B0B" w:rsidRPr="004F12A0" w:rsidRDefault="001B2B0B" w:rsidP="00E06713">
      <w:pPr>
        <w:pStyle w:val="ListParagraph"/>
        <w:numPr>
          <w:ilvl w:val="0"/>
          <w:numId w:val="13"/>
        </w:numPr>
        <w:autoSpaceDE/>
        <w:autoSpaceDN/>
        <w:spacing w:after="240"/>
        <w:jc w:val="both"/>
        <w:rPr>
          <w:rFonts w:ascii="Arial" w:hAnsi="Arial" w:cs="Arial"/>
        </w:rPr>
      </w:pPr>
      <w:r w:rsidRPr="004F12A0">
        <w:rPr>
          <w:rFonts w:ascii="Arial" w:hAnsi="Arial" w:cs="Arial"/>
        </w:rPr>
        <w:t xml:space="preserve">Assurance de responsabilité civile aux tiers : au moins </w:t>
      </w:r>
      <w:r w:rsidRPr="004F12A0">
        <w:rPr>
          <w:rFonts w:ascii="Arial" w:hAnsi="Arial" w:cs="Arial"/>
          <w:iCs/>
        </w:rPr>
        <w:t>___________</w:t>
      </w:r>
      <w:r w:rsidRPr="004F12A0">
        <w:rPr>
          <w:rFonts w:ascii="Arial" w:hAnsi="Arial" w:cs="Arial"/>
          <w:i/>
        </w:rPr>
        <w:t xml:space="preserve"> (montant à préciser suivant l’importance des travaux</w:t>
      </w:r>
      <w:r w:rsidRPr="004F12A0">
        <w:rPr>
          <w:rFonts w:ascii="Arial" w:hAnsi="Arial" w:cs="Arial"/>
        </w:rPr>
        <w:t>). Période de validité: Commencement des travaux jusqu'à la date de réception définitive.</w:t>
      </w:r>
    </w:p>
    <w:p w:rsidR="001B2B0B" w:rsidRPr="004F12A0" w:rsidRDefault="001B2B0B" w:rsidP="00E06713">
      <w:pPr>
        <w:pStyle w:val="ListParagraph"/>
        <w:numPr>
          <w:ilvl w:val="0"/>
          <w:numId w:val="13"/>
        </w:numPr>
        <w:autoSpaceDE/>
        <w:autoSpaceDN/>
        <w:spacing w:after="240"/>
        <w:jc w:val="both"/>
        <w:rPr>
          <w:rFonts w:ascii="Arial" w:hAnsi="Arial" w:cs="Arial"/>
        </w:rPr>
      </w:pPr>
      <w:r w:rsidRPr="004F12A0">
        <w:rPr>
          <w:rFonts w:ascii="Arial" w:hAnsi="Arial" w:cs="Arial"/>
        </w:rPr>
        <w:t xml:space="preserve">Assurance « accidents du travail » : au moins </w:t>
      </w:r>
      <w:r w:rsidRPr="004F12A0">
        <w:rPr>
          <w:rFonts w:ascii="Arial" w:hAnsi="Arial" w:cs="Arial"/>
          <w:iCs/>
        </w:rPr>
        <w:t>___________</w:t>
      </w:r>
      <w:r w:rsidRPr="004F12A0">
        <w:rPr>
          <w:rFonts w:ascii="Arial" w:hAnsi="Arial" w:cs="Arial"/>
          <w:i/>
        </w:rPr>
        <w:t xml:space="preserve"> (montant à préciser suivant l’importance des travaux</w:t>
      </w:r>
      <w:r w:rsidRPr="004F12A0">
        <w:rPr>
          <w:rFonts w:ascii="Arial" w:hAnsi="Arial" w:cs="Arial"/>
        </w:rPr>
        <w:t>). Période de validité : Commencement des travaux jusqu'à la date de réception définitive.</w:t>
      </w:r>
    </w:p>
    <w:p w:rsidR="001B2B0B" w:rsidRPr="004F12A0" w:rsidRDefault="001B2B0B" w:rsidP="00E06713">
      <w:pPr>
        <w:pStyle w:val="ListParagraph"/>
        <w:numPr>
          <w:ilvl w:val="0"/>
          <w:numId w:val="13"/>
        </w:numPr>
        <w:autoSpaceDE/>
        <w:autoSpaceDN/>
        <w:spacing w:after="240"/>
        <w:jc w:val="both"/>
        <w:rPr>
          <w:rFonts w:ascii="Arial" w:hAnsi="Arial" w:cs="Arial"/>
        </w:rPr>
      </w:pPr>
      <w:r w:rsidRPr="004F12A0">
        <w:rPr>
          <w:rFonts w:ascii="Arial" w:hAnsi="Arial" w:cs="Arial"/>
        </w:rPr>
        <w:t xml:space="preserve">Assurance « tous risques de chantier » : au moins </w:t>
      </w:r>
      <w:r w:rsidRPr="004F12A0">
        <w:rPr>
          <w:rFonts w:ascii="Arial" w:hAnsi="Arial" w:cs="Arial"/>
          <w:iCs/>
        </w:rPr>
        <w:t>___________</w:t>
      </w:r>
      <w:r w:rsidRPr="004F12A0">
        <w:rPr>
          <w:rFonts w:ascii="Arial" w:hAnsi="Arial" w:cs="Arial"/>
          <w:i/>
        </w:rPr>
        <w:t xml:space="preserve"> (montant à préciser suivant l’importance des travaux</w:t>
      </w:r>
      <w:r w:rsidRPr="004F12A0">
        <w:rPr>
          <w:rFonts w:ascii="Arial" w:hAnsi="Arial" w:cs="Arial"/>
        </w:rPr>
        <w:t>). Période de validité : Commencement des travaux jusqu'à la date de réception définitive.</w:t>
      </w:r>
    </w:p>
    <w:p w:rsidR="001B2B0B" w:rsidRPr="004F12A0" w:rsidRDefault="001B2B0B" w:rsidP="00E06713">
      <w:pPr>
        <w:pStyle w:val="ListParagraph"/>
        <w:numPr>
          <w:ilvl w:val="0"/>
          <w:numId w:val="13"/>
        </w:numPr>
        <w:autoSpaceDE/>
        <w:autoSpaceDN/>
        <w:spacing w:after="240"/>
        <w:jc w:val="both"/>
        <w:rPr>
          <w:rFonts w:ascii="Arial" w:hAnsi="Arial" w:cs="Arial"/>
        </w:rPr>
      </w:pPr>
      <w:r w:rsidRPr="004F12A0">
        <w:rPr>
          <w:rFonts w:ascii="Arial" w:hAnsi="Arial" w:cs="Arial"/>
        </w:rPr>
        <w:lastRenderedPageBreak/>
        <w:t xml:space="preserve">Assurance « de responsabilité décennale » contre les pertes ou dommages d’équipements et de biens : au moins </w:t>
      </w:r>
      <w:r w:rsidRPr="004F12A0">
        <w:rPr>
          <w:rFonts w:ascii="Arial" w:hAnsi="Arial" w:cs="Arial"/>
          <w:iCs/>
        </w:rPr>
        <w:t>___________</w:t>
      </w:r>
      <w:r w:rsidRPr="004F12A0">
        <w:rPr>
          <w:rFonts w:ascii="Arial" w:hAnsi="Arial" w:cs="Arial"/>
          <w:i/>
        </w:rPr>
        <w:t xml:space="preserve"> (montant à préciser suivant l’importance des travaux</w:t>
      </w:r>
      <w:r w:rsidRPr="004F12A0">
        <w:rPr>
          <w:rFonts w:ascii="Arial" w:hAnsi="Arial" w:cs="Arial"/>
        </w:rPr>
        <w:t>). Période de validité : Pendant dix ans à compter de la réception définitive des travaux.</w:t>
      </w:r>
    </w:p>
    <w:p w:rsidR="001B2B0B" w:rsidRPr="004F12A0" w:rsidRDefault="001B2B0B" w:rsidP="00235E46">
      <w:pPr>
        <w:pStyle w:val="BodyTextIndent"/>
        <w:jc w:val="both"/>
        <w:rPr>
          <w:rFonts w:ascii="Arial" w:hAnsi="Arial" w:cs="Arial"/>
        </w:rPr>
      </w:pPr>
      <w:r w:rsidRPr="004F12A0">
        <w:rPr>
          <w:rFonts w:ascii="Arial" w:hAnsi="Arial" w:cs="Arial"/>
        </w:rPr>
        <w:t>Les frais et primes résultant de ces assurances sont inclus dans les coûts totaux et ne font l’objet d’aucun paiement séparé sous quelque prétexte que ce soit.</w:t>
      </w:r>
    </w:p>
    <w:p w:rsidR="001B2B0B" w:rsidRPr="004F12A0" w:rsidRDefault="001B2B0B" w:rsidP="00235E46">
      <w:pPr>
        <w:pStyle w:val="BodyTextIndent"/>
        <w:jc w:val="both"/>
        <w:rPr>
          <w:rFonts w:ascii="Arial" w:hAnsi="Arial" w:cs="Arial"/>
        </w:rPr>
      </w:pPr>
    </w:p>
    <w:p w:rsidR="001B2B0B" w:rsidRPr="004F12A0" w:rsidRDefault="001B2B0B" w:rsidP="00235E46">
      <w:pPr>
        <w:pStyle w:val="BodyTextIndent"/>
        <w:jc w:val="both"/>
        <w:rPr>
          <w:rFonts w:ascii="Arial" w:hAnsi="Arial" w:cs="Arial"/>
        </w:rPr>
      </w:pPr>
      <w:r w:rsidRPr="004F12A0">
        <w:rPr>
          <w:rFonts w:ascii="Arial" w:hAnsi="Arial" w:cs="Arial"/>
        </w:rPr>
        <w:t xml:space="preserve">En tout cas, ces assurances ne constituent en rien une limitation ou libération des responsabilités contractuelles de </w:t>
      </w:r>
      <w:r w:rsidR="00D03E63">
        <w:rPr>
          <w:rFonts w:ascii="Arial" w:hAnsi="Arial" w:cs="Arial"/>
        </w:rPr>
        <w:t>l’entrepreneur</w:t>
      </w:r>
      <w:r w:rsidRPr="004F12A0">
        <w:rPr>
          <w:rFonts w:ascii="Arial" w:hAnsi="Arial" w:cs="Arial"/>
        </w:rPr>
        <w:t xml:space="preserve"> telles que définies aux Documents d’Appel d’Offres. </w:t>
      </w:r>
      <w:r w:rsidR="00D03E63">
        <w:rPr>
          <w:rFonts w:ascii="Arial" w:hAnsi="Arial" w:cs="Arial"/>
        </w:rPr>
        <w:t>L’entrepreneur</w:t>
      </w:r>
      <w:r w:rsidRPr="004F12A0">
        <w:rPr>
          <w:rFonts w:ascii="Arial" w:hAnsi="Arial" w:cs="Arial"/>
        </w:rPr>
        <w:t xml:space="preserve"> reste toujours le seul responsable des plaintes judiciaires et extrajudiciaires déposées contre lui.</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531" w:name="_Toc84221442"/>
      <w:bookmarkStart w:id="532" w:name="_Toc84221834"/>
      <w:bookmarkStart w:id="533" w:name="_Toc84229675"/>
      <w:bookmarkStart w:id="534" w:name="_Toc84238789"/>
      <w:bookmarkStart w:id="535" w:name="_Toc84324479"/>
      <w:bookmarkStart w:id="536" w:name="_Toc84414818"/>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11. Montant du Marché (Article 78 du CCAG)</w:t>
      </w:r>
      <w:bookmarkEnd w:id="531"/>
      <w:bookmarkEnd w:id="532"/>
      <w:bookmarkEnd w:id="533"/>
      <w:bookmarkEnd w:id="534"/>
      <w:bookmarkEnd w:id="535"/>
      <w:bookmarkEnd w:id="536"/>
    </w:p>
    <w:p w:rsidR="001B2B0B" w:rsidRPr="004F12A0" w:rsidRDefault="001B2B0B" w:rsidP="00235E46">
      <w:pPr>
        <w:jc w:val="both"/>
        <w:rPr>
          <w:rFonts w:ascii="Arial" w:hAnsi="Arial" w:cs="Arial"/>
          <w:iCs/>
        </w:rPr>
      </w:pPr>
      <w:r w:rsidRPr="004F12A0">
        <w:rPr>
          <w:rFonts w:ascii="Arial" w:hAnsi="Arial" w:cs="Arial"/>
          <w:iCs/>
        </w:rPr>
        <w:t xml:space="preserve">Le </w:t>
      </w:r>
      <w:r w:rsidR="009D0EF0" w:rsidRPr="004F12A0">
        <w:rPr>
          <w:rFonts w:ascii="Arial" w:hAnsi="Arial" w:cs="Arial"/>
          <w:iCs/>
        </w:rPr>
        <w:t xml:space="preserve">montant </w:t>
      </w:r>
      <w:r w:rsidRPr="004F12A0">
        <w:rPr>
          <w:rFonts w:ascii="Arial" w:hAnsi="Arial" w:cs="Arial"/>
          <w:iCs/>
        </w:rPr>
        <w:t xml:space="preserve">du </w:t>
      </w:r>
      <w:r w:rsidR="009D0EF0" w:rsidRPr="004F12A0">
        <w:rPr>
          <w:rFonts w:ascii="Arial" w:hAnsi="Arial" w:cs="Arial"/>
          <w:iCs/>
        </w:rPr>
        <w:t>marché</w:t>
      </w:r>
      <w:r w:rsidRPr="004F12A0">
        <w:rPr>
          <w:rFonts w:ascii="Arial" w:hAnsi="Arial" w:cs="Arial"/>
          <w:iCs/>
        </w:rPr>
        <w:t xml:space="preserve">, qui résulte de l’addition des prix globaux et des prix estimés calculés conformément aux prix unitaires et quantités établies dans l’Offre de </w:t>
      </w:r>
      <w:r w:rsidR="00D03E63">
        <w:rPr>
          <w:rFonts w:ascii="Arial" w:hAnsi="Arial" w:cs="Arial"/>
          <w:iCs/>
        </w:rPr>
        <w:t>l’entrepreneur</w:t>
      </w:r>
      <w:r w:rsidRPr="004F12A0">
        <w:rPr>
          <w:rFonts w:ascii="Arial" w:hAnsi="Arial" w:cs="Arial"/>
          <w:iCs/>
        </w:rPr>
        <w:t>, est de : __________</w:t>
      </w:r>
    </w:p>
    <w:p w:rsidR="001B2B0B" w:rsidRPr="004F12A0" w:rsidRDefault="001B2B0B" w:rsidP="000D58DF">
      <w:pPr>
        <w:ind w:left="1134" w:right="57"/>
        <w:jc w:val="both"/>
        <w:rPr>
          <w:rFonts w:ascii="Arial" w:hAnsi="Arial"/>
        </w:rPr>
      </w:pPr>
      <w:bookmarkStart w:id="537" w:name="_Toc84221443"/>
      <w:bookmarkStart w:id="538" w:name="_Toc84221835"/>
      <w:bookmarkStart w:id="539" w:name="_Toc84229676"/>
      <w:bookmarkStart w:id="540" w:name="_Toc84238790"/>
      <w:bookmarkStart w:id="541" w:name="_Toc84324480"/>
      <w:bookmarkStart w:id="542" w:name="_Toc84414819"/>
    </w:p>
    <w:p w:rsidR="001B2B0B" w:rsidRPr="004F12A0" w:rsidRDefault="001B2B0B" w:rsidP="000D58DF">
      <w:pPr>
        <w:ind w:right="57"/>
        <w:jc w:val="both"/>
        <w:rPr>
          <w:rFonts w:ascii="Arial" w:hAnsi="Arial"/>
        </w:rPr>
      </w:pPr>
      <w:r w:rsidRPr="004F12A0">
        <w:rPr>
          <w:rFonts w:ascii="Arial" w:hAnsi="Arial"/>
        </w:rPr>
        <w:t xml:space="preserve">Les prix unitaires du bordereau des prix comprennent tous les frais de main-d’œuvre et les charges sociales, tous les frais pour matériels et équipements de chantier, y compris les frais d'amortissement et d'entretien, le coût des fournitures, des transports à pied d’œuvre, les frais d'installation et de repli du chantier, d'assurances, et d'une manière générale tous les frais, sujétions de toute nature, frais généraux, aléas et bénéfices de </w:t>
      </w:r>
      <w:r w:rsidR="00D03E63">
        <w:rPr>
          <w:rFonts w:ascii="Arial" w:hAnsi="Arial"/>
        </w:rPr>
        <w:t>l’entrepreneur</w:t>
      </w:r>
      <w:r w:rsidRPr="004F12A0">
        <w:rPr>
          <w:rFonts w:ascii="Arial" w:hAnsi="Arial"/>
        </w:rPr>
        <w:t>.</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12. Révision des prix (Articles 91 et 92 du CCAG)</w:t>
      </w:r>
      <w:bookmarkEnd w:id="537"/>
      <w:bookmarkEnd w:id="538"/>
      <w:bookmarkEnd w:id="539"/>
      <w:bookmarkEnd w:id="540"/>
      <w:bookmarkEnd w:id="541"/>
      <w:bookmarkEnd w:id="542"/>
    </w:p>
    <w:p w:rsidR="001B2B0B" w:rsidRPr="004F12A0" w:rsidRDefault="001B2B0B" w:rsidP="005E1B5D">
      <w:pPr>
        <w:jc w:val="both"/>
        <w:rPr>
          <w:rFonts w:ascii="Arial" w:hAnsi="Arial" w:cs="Arial"/>
          <w:i/>
          <w:iCs/>
        </w:rPr>
      </w:pPr>
      <w:r w:rsidRPr="004F12A0">
        <w:rPr>
          <w:rFonts w:ascii="Arial" w:hAnsi="Arial" w:cs="Arial"/>
          <w:i/>
          <w:iCs/>
        </w:rPr>
        <w:t>(Si la révision des prix n’est pas permise, il faut indiquer que les prix sont fermes et non révisables.  Dans le cas contraire, il faut indiquer ici la formule de révision des prix avec les variables.)</w:t>
      </w:r>
    </w:p>
    <w:p w:rsidR="001B2B0B" w:rsidRPr="004F12A0" w:rsidRDefault="001B2B0B" w:rsidP="005E1B5D">
      <w:pPr>
        <w:jc w:val="both"/>
        <w:rPr>
          <w:rFonts w:ascii="Arial" w:hAnsi="Arial" w:cs="Arial"/>
          <w:i/>
          <w:iCs/>
        </w:rPr>
      </w:pPr>
    </w:p>
    <w:p w:rsidR="001B2B0B" w:rsidRPr="004F12A0" w:rsidRDefault="001B2B0B" w:rsidP="005E1B5D">
      <w:pPr>
        <w:jc w:val="both"/>
        <w:rPr>
          <w:rFonts w:ascii="Arial" w:hAnsi="Arial" w:cs="Arial"/>
          <w:i/>
          <w:iCs/>
        </w:rPr>
      </w:pPr>
    </w:p>
    <w:p w:rsidR="001B2B0B" w:rsidRPr="004F12A0" w:rsidRDefault="001B2B0B" w:rsidP="00235E46">
      <w:pPr>
        <w:pStyle w:val="Heading3"/>
        <w:numPr>
          <w:ilvl w:val="2"/>
          <w:numId w:val="0"/>
        </w:numPr>
        <w:tabs>
          <w:tab w:val="num" w:pos="720"/>
          <w:tab w:val="left" w:pos="1530"/>
        </w:tabs>
        <w:autoSpaceDE/>
        <w:autoSpaceDN/>
        <w:spacing w:before="240" w:after="240"/>
        <w:jc w:val="both"/>
        <w:rPr>
          <w:rFonts w:ascii="Arial" w:hAnsi="Arial" w:cs="Arial"/>
        </w:rPr>
      </w:pPr>
      <w:bookmarkStart w:id="543" w:name="_Toc84221444"/>
      <w:bookmarkStart w:id="544" w:name="_Toc84221836"/>
      <w:bookmarkStart w:id="545" w:name="_Toc84229677"/>
      <w:bookmarkStart w:id="546" w:name="_Toc84238791"/>
      <w:bookmarkStart w:id="547" w:name="_Toc84324481"/>
      <w:bookmarkStart w:id="548" w:name="_Toc84414820"/>
      <w:bookmarkStart w:id="549" w:name="_Toc84221445"/>
      <w:bookmarkStart w:id="550" w:name="_Toc84221837"/>
      <w:bookmarkStart w:id="551" w:name="_Toc84229678"/>
      <w:bookmarkStart w:id="552" w:name="_Toc84238792"/>
      <w:bookmarkStart w:id="553" w:name="_Toc84324482"/>
      <w:bookmarkStart w:id="554" w:name="_Toc84414821"/>
      <w:r w:rsidRPr="004F12A0">
        <w:rPr>
          <w:rFonts w:ascii="Arial" w:hAnsi="Arial" w:cs="Arial"/>
        </w:rPr>
        <w:t>13. Impôts, droits et taxes (Article 78 du CCAG)</w:t>
      </w:r>
      <w:bookmarkEnd w:id="543"/>
      <w:bookmarkEnd w:id="544"/>
      <w:bookmarkEnd w:id="545"/>
      <w:bookmarkEnd w:id="546"/>
      <w:bookmarkEnd w:id="547"/>
      <w:bookmarkEnd w:id="548"/>
      <w:r w:rsidRPr="004F12A0">
        <w:rPr>
          <w:rFonts w:ascii="Arial" w:hAnsi="Arial" w:cs="Arial"/>
        </w:rPr>
        <w:t xml:space="preserve"> </w:t>
      </w:r>
    </w:p>
    <w:p w:rsidR="001B2B0B" w:rsidRPr="004F12A0" w:rsidRDefault="001B2B0B" w:rsidP="00235E46">
      <w:pPr>
        <w:pStyle w:val="BodyText"/>
        <w:numPr>
          <w:ilvl w:val="3"/>
          <w:numId w:val="0"/>
        </w:numPr>
        <w:tabs>
          <w:tab w:val="num" w:pos="630"/>
        </w:tabs>
        <w:autoSpaceDE/>
        <w:autoSpaceDN/>
        <w:spacing w:after="240"/>
        <w:rPr>
          <w:rFonts w:ascii="Arial" w:hAnsi="Arial" w:cs="Arial"/>
          <w:szCs w:val="20"/>
        </w:rPr>
      </w:pPr>
      <w:r w:rsidRPr="004F12A0">
        <w:rPr>
          <w:rFonts w:ascii="Arial" w:hAnsi="Arial" w:cs="Arial"/>
          <w:szCs w:val="20"/>
        </w:rPr>
        <w:t xml:space="preserve">Les prix du </w:t>
      </w:r>
      <w:r w:rsidR="009D0EF0" w:rsidRPr="004F12A0">
        <w:rPr>
          <w:rFonts w:ascii="Arial" w:hAnsi="Arial" w:cs="Arial"/>
          <w:szCs w:val="20"/>
        </w:rPr>
        <w:t xml:space="preserve">marché </w:t>
      </w:r>
      <w:r w:rsidRPr="004F12A0">
        <w:rPr>
          <w:rFonts w:ascii="Arial" w:hAnsi="Arial" w:cs="Arial"/>
          <w:szCs w:val="20"/>
        </w:rPr>
        <w:t xml:space="preserve">comprennent également tous les impôts, taxes et cotisations de tout genre exigibles en Haïti, qui sont calculés en tenant compte des modalités de base douanières et des tarifs fiscaux en vigueur </w:t>
      </w:r>
      <w:r w:rsidR="009D0EF0">
        <w:rPr>
          <w:rFonts w:ascii="Arial" w:hAnsi="Arial" w:cs="Arial"/>
          <w:szCs w:val="20"/>
        </w:rPr>
        <w:t>vingt-huit</w:t>
      </w:r>
      <w:r w:rsidRPr="004F12A0">
        <w:rPr>
          <w:rFonts w:ascii="Arial" w:hAnsi="Arial" w:cs="Arial"/>
          <w:szCs w:val="20"/>
        </w:rPr>
        <w:t xml:space="preserve"> jours avant la date limite pour la présentation des offres. </w:t>
      </w:r>
    </w:p>
    <w:p w:rsidR="001B2B0B" w:rsidRPr="004F12A0" w:rsidRDefault="00D03E63" w:rsidP="00235E46">
      <w:pPr>
        <w:pStyle w:val="BodyText"/>
        <w:numPr>
          <w:ilvl w:val="3"/>
          <w:numId w:val="0"/>
        </w:numPr>
        <w:tabs>
          <w:tab w:val="num" w:pos="630"/>
        </w:tabs>
        <w:autoSpaceDE/>
        <w:autoSpaceDN/>
        <w:spacing w:after="240"/>
        <w:rPr>
          <w:rFonts w:ascii="Arial" w:hAnsi="Arial" w:cs="Arial"/>
          <w:szCs w:val="20"/>
        </w:rPr>
      </w:pPr>
      <w:r>
        <w:rPr>
          <w:rFonts w:ascii="Arial" w:hAnsi="Arial" w:cs="Arial"/>
          <w:szCs w:val="20"/>
        </w:rPr>
        <w:t>L’entrepreneur</w:t>
      </w:r>
      <w:r w:rsidR="009D0EF0" w:rsidRPr="004F12A0">
        <w:rPr>
          <w:rFonts w:ascii="Arial" w:hAnsi="Arial" w:cs="Arial"/>
          <w:szCs w:val="20"/>
        </w:rPr>
        <w:t xml:space="preserve"> </w:t>
      </w:r>
      <w:r w:rsidR="001B2B0B" w:rsidRPr="004F12A0">
        <w:rPr>
          <w:rFonts w:ascii="Arial" w:hAnsi="Arial" w:cs="Arial"/>
          <w:szCs w:val="20"/>
        </w:rPr>
        <w:t xml:space="preserve">paie les cotisations, impôts, droits et taxes dus directement aux organismes compétents d’Haïti et présente au </w:t>
      </w:r>
      <w:r w:rsidR="009C55A9">
        <w:rPr>
          <w:rFonts w:ascii="Arial" w:hAnsi="Arial" w:cs="Arial"/>
          <w:szCs w:val="20"/>
        </w:rPr>
        <w:t xml:space="preserve"> maître  d’ouvrage</w:t>
      </w:r>
      <w:r w:rsidR="001B2B0B" w:rsidRPr="004F12A0">
        <w:rPr>
          <w:rFonts w:ascii="Arial" w:hAnsi="Arial" w:cs="Arial"/>
          <w:szCs w:val="20"/>
        </w:rPr>
        <w:t xml:space="preserve"> la preuve des paiements correspondants.</w:t>
      </w:r>
    </w:p>
    <w:p w:rsidR="001B2B0B" w:rsidRPr="004F12A0" w:rsidRDefault="001B2B0B" w:rsidP="00914AA1">
      <w:pPr>
        <w:pStyle w:val="BodyText"/>
        <w:numPr>
          <w:ilvl w:val="3"/>
          <w:numId w:val="0"/>
        </w:numPr>
        <w:tabs>
          <w:tab w:val="num" w:pos="630"/>
        </w:tabs>
        <w:autoSpaceDE/>
        <w:autoSpaceDN/>
        <w:rPr>
          <w:rFonts w:ascii="Arial" w:hAnsi="Arial" w:cs="Arial"/>
          <w:szCs w:val="20"/>
        </w:rPr>
      </w:pPr>
      <w:r w:rsidRPr="004F12A0">
        <w:rPr>
          <w:rFonts w:ascii="Arial" w:hAnsi="Arial" w:cs="Arial"/>
          <w:szCs w:val="20"/>
        </w:rPr>
        <w:t xml:space="preserve">Les détails des cotisations, impôts, droits et taxes exigibles sont ceux précisés dans le Formulaire D. Modèle de </w:t>
      </w:r>
      <w:r w:rsidR="009D0EF0" w:rsidRPr="004F12A0">
        <w:rPr>
          <w:rFonts w:ascii="Arial" w:hAnsi="Arial" w:cs="Arial"/>
          <w:szCs w:val="20"/>
        </w:rPr>
        <w:t>devis estimatif</w:t>
      </w:r>
      <w:r w:rsidRPr="004F12A0">
        <w:rPr>
          <w:rFonts w:ascii="Arial" w:hAnsi="Arial" w:cs="Arial"/>
          <w:szCs w:val="20"/>
        </w:rPr>
        <w:t xml:space="preserve">, au moment de l’établissement de </w:t>
      </w:r>
      <w:r w:rsidR="009D0EF0" w:rsidRPr="004F12A0">
        <w:rPr>
          <w:rFonts w:ascii="Arial" w:hAnsi="Arial" w:cs="Arial"/>
          <w:szCs w:val="20"/>
        </w:rPr>
        <w:t>l’offre</w:t>
      </w:r>
      <w:r w:rsidRPr="004F12A0">
        <w:rPr>
          <w:rFonts w:ascii="Arial" w:hAnsi="Arial" w:cs="Arial"/>
          <w:szCs w:val="20"/>
        </w:rPr>
        <w:t>.</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14. Monnaies et taux de change (Article 20.2 du CCAG)</w:t>
      </w:r>
      <w:bookmarkEnd w:id="549"/>
      <w:bookmarkEnd w:id="550"/>
      <w:bookmarkEnd w:id="551"/>
      <w:bookmarkEnd w:id="552"/>
      <w:bookmarkEnd w:id="553"/>
      <w:bookmarkEnd w:id="554"/>
    </w:p>
    <w:p w:rsidR="001B2B0B" w:rsidRPr="004F12A0" w:rsidRDefault="001B2B0B" w:rsidP="00235E46">
      <w:pPr>
        <w:pStyle w:val="BodyText"/>
        <w:numPr>
          <w:ilvl w:val="3"/>
          <w:numId w:val="0"/>
        </w:numPr>
        <w:tabs>
          <w:tab w:val="num" w:pos="630"/>
        </w:tabs>
        <w:autoSpaceDE/>
        <w:autoSpaceDN/>
        <w:spacing w:after="240"/>
        <w:rPr>
          <w:rFonts w:ascii="Arial" w:hAnsi="Arial" w:cs="Arial"/>
          <w:szCs w:val="20"/>
        </w:rPr>
      </w:pPr>
      <w:r w:rsidRPr="004F12A0">
        <w:rPr>
          <w:rFonts w:ascii="Arial" w:hAnsi="Arial" w:cs="Arial"/>
          <w:szCs w:val="20"/>
        </w:rPr>
        <w:t>Les paiements qui correspondent aux coûts d’origine étrangère se font en dollars des États-Unis d’Amérique ou en toute devise internationale exigée par le marché.</w:t>
      </w:r>
    </w:p>
    <w:p w:rsidR="001B2B0B" w:rsidRPr="004F12A0" w:rsidRDefault="001B2B0B" w:rsidP="00640D3E">
      <w:pPr>
        <w:pStyle w:val="BodyText"/>
        <w:numPr>
          <w:ilvl w:val="3"/>
          <w:numId w:val="0"/>
        </w:numPr>
        <w:tabs>
          <w:tab w:val="num" w:pos="630"/>
        </w:tabs>
        <w:autoSpaceDE/>
        <w:autoSpaceDN/>
        <w:spacing w:after="240"/>
        <w:rPr>
          <w:rFonts w:ascii="Arial" w:hAnsi="Arial" w:cs="Arial"/>
          <w:szCs w:val="20"/>
        </w:rPr>
      </w:pPr>
      <w:r w:rsidRPr="004F12A0">
        <w:rPr>
          <w:rFonts w:ascii="Arial" w:hAnsi="Arial" w:cs="Arial"/>
          <w:szCs w:val="20"/>
        </w:rPr>
        <w:lastRenderedPageBreak/>
        <w:t xml:space="preserve">Les paiements qui correspondent aux coûts d’origine locale se font en gourdes ou, si </w:t>
      </w:r>
      <w:r w:rsidR="00D03E63">
        <w:rPr>
          <w:rFonts w:ascii="Arial" w:hAnsi="Arial" w:cs="Arial"/>
          <w:szCs w:val="20"/>
        </w:rPr>
        <w:t>l’entrepreneur</w:t>
      </w:r>
      <w:r w:rsidRPr="004F12A0">
        <w:rPr>
          <w:rFonts w:ascii="Arial" w:hAnsi="Arial" w:cs="Arial"/>
          <w:szCs w:val="20"/>
        </w:rPr>
        <w:t xml:space="preserve"> l’a indiqué dans son offre, les paiements se font en dollars des États-Unis d’Amérique et/ou en gourdes. Dans ce dernier cas, le montant à payer en </w:t>
      </w:r>
      <w:r w:rsidR="009D0EF0">
        <w:rPr>
          <w:rFonts w:ascii="Arial" w:hAnsi="Arial" w:cs="Arial"/>
          <w:szCs w:val="20"/>
        </w:rPr>
        <w:t>d</w:t>
      </w:r>
      <w:r w:rsidRPr="004F12A0">
        <w:rPr>
          <w:rFonts w:ascii="Arial" w:hAnsi="Arial" w:cs="Arial"/>
          <w:szCs w:val="20"/>
        </w:rPr>
        <w:t xml:space="preserve">ollars US ou en </w:t>
      </w:r>
      <w:r w:rsidR="009D0EF0" w:rsidRPr="004F12A0">
        <w:rPr>
          <w:rFonts w:ascii="Arial" w:hAnsi="Arial" w:cs="Arial"/>
          <w:szCs w:val="20"/>
        </w:rPr>
        <w:t xml:space="preserve">gourdes </w:t>
      </w:r>
      <w:r w:rsidR="009D0EF0">
        <w:rPr>
          <w:rFonts w:ascii="Arial" w:hAnsi="Arial" w:cs="Arial"/>
          <w:szCs w:val="20"/>
        </w:rPr>
        <w:t>est</w:t>
      </w:r>
      <w:r w:rsidRPr="004F12A0">
        <w:rPr>
          <w:rFonts w:ascii="Arial" w:hAnsi="Arial" w:cs="Arial"/>
          <w:szCs w:val="20"/>
        </w:rPr>
        <w:t xml:space="preserve"> calculé </w:t>
      </w:r>
      <w:r w:rsidRPr="004F12A0">
        <w:rPr>
          <w:rFonts w:ascii="Arial" w:hAnsi="Arial" w:cs="Arial"/>
          <w:szCs w:val="20"/>
          <w:lang w:eastAsia="ja-JP"/>
        </w:rPr>
        <w:t xml:space="preserve">au taux de référence de la Banque de la République d’Haïti </w:t>
      </w:r>
      <w:r w:rsidR="00ED39E9">
        <w:rPr>
          <w:rFonts w:ascii="Arial" w:hAnsi="Arial" w:cs="Arial"/>
          <w:szCs w:val="20"/>
          <w:lang w:eastAsia="ja-JP"/>
        </w:rPr>
        <w:t xml:space="preserve">en vigueur </w:t>
      </w:r>
      <w:r w:rsidR="001D0514">
        <w:rPr>
          <w:rFonts w:ascii="Arial" w:hAnsi="Arial" w:cs="Arial"/>
          <w:szCs w:val="20"/>
          <w:lang w:eastAsia="ja-JP"/>
        </w:rPr>
        <w:t>le</w:t>
      </w:r>
      <w:r w:rsidRPr="004F12A0">
        <w:rPr>
          <w:rFonts w:ascii="Arial" w:hAnsi="Arial" w:cs="Arial"/>
          <w:szCs w:val="20"/>
          <w:lang w:eastAsia="ja-JP"/>
        </w:rPr>
        <w:t xml:space="preserve"> jour </w:t>
      </w:r>
      <w:r w:rsidR="00ED39E9">
        <w:rPr>
          <w:rFonts w:ascii="Arial" w:hAnsi="Arial" w:cs="Arial"/>
          <w:szCs w:val="20"/>
          <w:lang w:eastAsia="ja-JP"/>
        </w:rPr>
        <w:t>où s’</w:t>
      </w:r>
      <w:r w:rsidRPr="004F12A0">
        <w:rPr>
          <w:rFonts w:ascii="Arial" w:hAnsi="Arial" w:cs="Arial"/>
          <w:szCs w:val="20"/>
          <w:lang w:eastAsia="ja-JP"/>
        </w:rPr>
        <w:t>effect</w:t>
      </w:r>
      <w:r w:rsidR="00ED39E9">
        <w:rPr>
          <w:rFonts w:ascii="Arial" w:hAnsi="Arial" w:cs="Arial"/>
          <w:szCs w:val="20"/>
          <w:lang w:eastAsia="ja-JP"/>
        </w:rPr>
        <w:t>ue le</w:t>
      </w:r>
      <w:r w:rsidRPr="004F12A0">
        <w:rPr>
          <w:rFonts w:ascii="Arial" w:hAnsi="Arial" w:cs="Arial"/>
          <w:szCs w:val="20"/>
          <w:lang w:eastAsia="ja-JP"/>
        </w:rPr>
        <w:t xml:space="preserve"> paiement ou la dépense</w:t>
      </w:r>
      <w:r w:rsidRPr="004F12A0">
        <w:rPr>
          <w:rFonts w:ascii="Arial" w:hAnsi="Arial" w:cs="Arial"/>
          <w:szCs w:val="20"/>
        </w:rPr>
        <w:t>.</w:t>
      </w:r>
    </w:p>
    <w:p w:rsidR="001B2B0B" w:rsidRPr="004F12A0" w:rsidRDefault="001B2B0B" w:rsidP="0080711B">
      <w:pPr>
        <w:pStyle w:val="Heading3"/>
        <w:numPr>
          <w:ilvl w:val="2"/>
          <w:numId w:val="0"/>
        </w:numPr>
        <w:tabs>
          <w:tab w:val="num" w:pos="1440"/>
        </w:tabs>
        <w:autoSpaceDE/>
        <w:autoSpaceDN/>
        <w:spacing w:before="240" w:after="240"/>
        <w:jc w:val="both"/>
        <w:rPr>
          <w:rFonts w:ascii="Arial" w:hAnsi="Arial" w:cs="Arial"/>
        </w:rPr>
      </w:pPr>
      <w:bookmarkStart w:id="555" w:name="_Toc84221448"/>
      <w:bookmarkStart w:id="556" w:name="_Toc84221840"/>
      <w:bookmarkStart w:id="557" w:name="_Toc84229681"/>
      <w:bookmarkStart w:id="558" w:name="_Toc84238795"/>
      <w:bookmarkStart w:id="559" w:name="_Toc84324485"/>
      <w:bookmarkStart w:id="560" w:name="_Toc84414824"/>
    </w:p>
    <w:p w:rsidR="001B2B0B" w:rsidRPr="004F12A0" w:rsidRDefault="001B2B0B" w:rsidP="0080711B">
      <w:pPr>
        <w:pStyle w:val="Heading3"/>
        <w:numPr>
          <w:ilvl w:val="2"/>
          <w:numId w:val="0"/>
        </w:numPr>
        <w:tabs>
          <w:tab w:val="num" w:pos="1440"/>
        </w:tabs>
        <w:autoSpaceDE/>
        <w:autoSpaceDN/>
        <w:spacing w:before="240" w:after="240"/>
        <w:jc w:val="both"/>
        <w:rPr>
          <w:rFonts w:ascii="Arial" w:hAnsi="Arial" w:cs="Arial"/>
        </w:rPr>
      </w:pPr>
      <w:r w:rsidRPr="004F12A0">
        <w:rPr>
          <w:rFonts w:ascii="Arial" w:hAnsi="Arial" w:cs="Arial"/>
        </w:rPr>
        <w:t>15. Avance (Articles 94 et 100 du CCAG)</w:t>
      </w:r>
      <w:bookmarkEnd w:id="555"/>
      <w:bookmarkEnd w:id="556"/>
      <w:bookmarkEnd w:id="557"/>
      <w:bookmarkEnd w:id="558"/>
      <w:bookmarkEnd w:id="559"/>
      <w:bookmarkEnd w:id="560"/>
    </w:p>
    <w:p w:rsidR="001B2B0B" w:rsidRPr="004F12A0" w:rsidRDefault="001B2B0B" w:rsidP="0080711B">
      <w:pPr>
        <w:pStyle w:val="BodyTextIndent"/>
        <w:jc w:val="both"/>
        <w:rPr>
          <w:rFonts w:ascii="Arial" w:hAnsi="Arial" w:cs="Arial"/>
        </w:rPr>
      </w:pPr>
      <w:r w:rsidRPr="004F12A0">
        <w:rPr>
          <w:rFonts w:ascii="Arial" w:hAnsi="Arial" w:cs="Arial"/>
        </w:rPr>
        <w:t xml:space="preserve">L’avance pour le lancement des travaux n’excède pas le montant suivant : trente pour cent (30%) du </w:t>
      </w:r>
      <w:r w:rsidR="00715EAC" w:rsidRPr="004F12A0">
        <w:rPr>
          <w:rFonts w:ascii="Arial" w:hAnsi="Arial" w:cs="Arial"/>
        </w:rPr>
        <w:t xml:space="preserve">montant </w:t>
      </w:r>
      <w:r w:rsidRPr="004F12A0">
        <w:rPr>
          <w:rFonts w:ascii="Arial" w:hAnsi="Arial" w:cs="Arial"/>
        </w:rPr>
        <w:t xml:space="preserve">du </w:t>
      </w:r>
      <w:r w:rsidR="00715EAC" w:rsidRPr="004F12A0">
        <w:rPr>
          <w:rFonts w:ascii="Arial" w:hAnsi="Arial" w:cs="Arial"/>
        </w:rPr>
        <w:t>marché</w:t>
      </w:r>
      <w:r w:rsidRPr="004F12A0">
        <w:rPr>
          <w:rFonts w:ascii="Arial" w:hAnsi="Arial" w:cs="Arial"/>
        </w:rPr>
        <w:t>.</w:t>
      </w:r>
    </w:p>
    <w:p w:rsidR="001B2B0B" w:rsidRPr="004F12A0" w:rsidRDefault="001B2B0B" w:rsidP="0080711B">
      <w:pPr>
        <w:pStyle w:val="BodyTextIndent"/>
        <w:jc w:val="both"/>
        <w:rPr>
          <w:rFonts w:ascii="Arial" w:hAnsi="Arial" w:cs="Arial"/>
        </w:rPr>
      </w:pPr>
    </w:p>
    <w:p w:rsidR="001B2B0B" w:rsidRPr="004F12A0" w:rsidRDefault="001B2B0B" w:rsidP="0080711B">
      <w:pPr>
        <w:pStyle w:val="BodyTextIndent"/>
        <w:jc w:val="both"/>
        <w:rPr>
          <w:rFonts w:ascii="Arial" w:hAnsi="Arial" w:cs="Arial"/>
        </w:rPr>
      </w:pPr>
      <w:r w:rsidRPr="004F12A0">
        <w:rPr>
          <w:rFonts w:ascii="Arial" w:hAnsi="Arial" w:cs="Arial"/>
        </w:rPr>
        <w:t xml:space="preserve">Le règlement de l’avance doit intervenir dans un délai de trente (30) jours calendaires au plus tard après la date de réception de l’ordre de service de commencer les travaux par </w:t>
      </w:r>
      <w:r w:rsidR="00D03E63">
        <w:rPr>
          <w:rFonts w:ascii="Arial" w:hAnsi="Arial" w:cs="Arial"/>
        </w:rPr>
        <w:t>l’entrepreneur</w:t>
      </w:r>
      <w:r w:rsidRPr="004F12A0">
        <w:rPr>
          <w:rFonts w:ascii="Arial" w:hAnsi="Arial" w:cs="Arial"/>
        </w:rPr>
        <w:t>.</w:t>
      </w:r>
    </w:p>
    <w:p w:rsidR="001B2B0B" w:rsidRPr="004F12A0" w:rsidRDefault="001B2B0B" w:rsidP="00235E46">
      <w:pPr>
        <w:jc w:val="both"/>
        <w:rPr>
          <w:rFonts w:ascii="Arial" w:hAnsi="Arial" w:cs="Arial"/>
        </w:rPr>
      </w:pPr>
    </w:p>
    <w:p w:rsidR="001B2B0B" w:rsidRPr="00B6135C" w:rsidRDefault="001B2B0B" w:rsidP="0080711B">
      <w:pPr>
        <w:pStyle w:val="Heading3"/>
        <w:numPr>
          <w:ilvl w:val="2"/>
          <w:numId w:val="0"/>
        </w:numPr>
        <w:tabs>
          <w:tab w:val="num" w:pos="1440"/>
        </w:tabs>
        <w:autoSpaceDE/>
        <w:autoSpaceDN/>
        <w:spacing w:before="240" w:after="240"/>
        <w:jc w:val="both"/>
        <w:rPr>
          <w:rFonts w:ascii="Arial" w:hAnsi="Arial" w:cs="Arial"/>
        </w:rPr>
      </w:pPr>
      <w:bookmarkStart w:id="561" w:name="_Toc84221450"/>
      <w:bookmarkStart w:id="562" w:name="_Toc84221842"/>
      <w:bookmarkStart w:id="563" w:name="_Toc84229683"/>
      <w:bookmarkStart w:id="564" w:name="_Toc84238797"/>
      <w:bookmarkStart w:id="565" w:name="_Toc84324487"/>
      <w:bookmarkStart w:id="566" w:name="_Toc84414826"/>
      <w:r w:rsidRPr="00B6135C">
        <w:rPr>
          <w:rFonts w:ascii="Arial" w:hAnsi="Arial" w:cs="Arial"/>
        </w:rPr>
        <w:t>16. Décomptes mensuels : élaboration et paiement (Articles 96,  97 et 100 du CCAG)</w:t>
      </w:r>
      <w:bookmarkEnd w:id="561"/>
      <w:bookmarkEnd w:id="562"/>
      <w:bookmarkEnd w:id="563"/>
      <w:bookmarkEnd w:id="564"/>
      <w:bookmarkEnd w:id="565"/>
      <w:bookmarkEnd w:id="566"/>
    </w:p>
    <w:p w:rsidR="001B2B0B" w:rsidRPr="00B6135C" w:rsidRDefault="001B2B0B" w:rsidP="0080711B">
      <w:pPr>
        <w:jc w:val="both"/>
        <w:rPr>
          <w:rFonts w:ascii="Arial" w:hAnsi="Arial" w:cs="Arial"/>
        </w:rPr>
      </w:pPr>
      <w:r w:rsidRPr="00B6135C">
        <w:rPr>
          <w:rFonts w:ascii="Arial" w:hAnsi="Arial" w:cs="Arial"/>
        </w:rPr>
        <w:t xml:space="preserve">Les formulaires pour l’élaboration des décomptes mensuels sont dûment communiqués par le </w:t>
      </w:r>
      <w:r w:rsidR="009C55A9">
        <w:rPr>
          <w:rFonts w:ascii="Arial" w:hAnsi="Arial" w:cs="Arial"/>
        </w:rPr>
        <w:t xml:space="preserve"> maître </w:t>
      </w:r>
      <w:r w:rsidR="00ED39E9" w:rsidRPr="00B6135C">
        <w:rPr>
          <w:rFonts w:ascii="Arial" w:hAnsi="Arial" w:cs="Arial"/>
        </w:rPr>
        <w:t xml:space="preserve">d’œuvre </w:t>
      </w:r>
      <w:r w:rsidRPr="00B6135C">
        <w:rPr>
          <w:rFonts w:ascii="Arial" w:hAnsi="Arial" w:cs="Arial"/>
        </w:rPr>
        <w:t xml:space="preserve">à </w:t>
      </w:r>
      <w:r w:rsidR="00D03E63">
        <w:rPr>
          <w:rFonts w:ascii="Arial" w:hAnsi="Arial" w:cs="Arial"/>
        </w:rPr>
        <w:t>l’entrepreneur</w:t>
      </w:r>
      <w:r w:rsidRPr="00B6135C">
        <w:rPr>
          <w:rFonts w:ascii="Arial" w:hAnsi="Arial" w:cs="Arial"/>
        </w:rPr>
        <w:t>.</w:t>
      </w:r>
    </w:p>
    <w:p w:rsidR="001B2B0B" w:rsidRPr="00B6135C" w:rsidRDefault="001B2B0B" w:rsidP="00235E46">
      <w:pPr>
        <w:jc w:val="both"/>
        <w:rPr>
          <w:rFonts w:ascii="Arial" w:hAnsi="Arial" w:cs="Arial"/>
        </w:rPr>
      </w:pPr>
    </w:p>
    <w:p w:rsidR="001B2B0B" w:rsidRPr="00B6135C" w:rsidRDefault="001B2B0B" w:rsidP="0080711B">
      <w:pPr>
        <w:jc w:val="both"/>
        <w:rPr>
          <w:rFonts w:ascii="Arial" w:hAnsi="Arial" w:cs="Arial"/>
        </w:rPr>
      </w:pPr>
      <w:r w:rsidRPr="00B6135C">
        <w:rPr>
          <w:rFonts w:ascii="Arial" w:hAnsi="Arial" w:cs="Arial"/>
        </w:rPr>
        <w:t xml:space="preserve">Les paiements à </w:t>
      </w:r>
      <w:r w:rsidR="00D03E63">
        <w:rPr>
          <w:rFonts w:ascii="Arial" w:hAnsi="Arial" w:cs="Arial"/>
        </w:rPr>
        <w:t>l’entrepreneur</w:t>
      </w:r>
      <w:r w:rsidRPr="00B6135C">
        <w:rPr>
          <w:rFonts w:ascii="Arial" w:hAnsi="Arial" w:cs="Arial"/>
        </w:rPr>
        <w:t xml:space="preserve"> sont effectués dans un délai ne dépassant pas soixante (60) jours calendaires après la réception et l’acceptation du projet de décompte mensuel par le </w:t>
      </w:r>
      <w:r w:rsidR="009C55A9">
        <w:rPr>
          <w:rFonts w:ascii="Arial" w:hAnsi="Arial" w:cs="Arial"/>
        </w:rPr>
        <w:t xml:space="preserve">maître </w:t>
      </w:r>
      <w:r w:rsidRPr="00B6135C">
        <w:rPr>
          <w:rFonts w:ascii="Arial" w:hAnsi="Arial" w:cs="Arial"/>
        </w:rPr>
        <w:t>d’œuvre.</w:t>
      </w:r>
    </w:p>
    <w:p w:rsidR="001B2B0B" w:rsidRPr="00B6135C"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567" w:name="_Toc84221451"/>
      <w:bookmarkStart w:id="568" w:name="_Toc84221843"/>
      <w:bookmarkStart w:id="569" w:name="_Toc84229684"/>
      <w:bookmarkStart w:id="570" w:name="_Toc84238798"/>
      <w:bookmarkStart w:id="571" w:name="_Toc84324488"/>
      <w:bookmarkStart w:id="572" w:name="_Toc84414827"/>
    </w:p>
    <w:p w:rsidR="001B2B0B" w:rsidRPr="004F12A0" w:rsidRDefault="001B2B0B" w:rsidP="00B94A59">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17. Travaux non prévus (Article 102 du CCAG)</w:t>
      </w:r>
      <w:bookmarkEnd w:id="567"/>
      <w:bookmarkEnd w:id="568"/>
      <w:bookmarkEnd w:id="569"/>
      <w:bookmarkEnd w:id="570"/>
      <w:bookmarkEnd w:id="571"/>
      <w:bookmarkEnd w:id="572"/>
    </w:p>
    <w:p w:rsidR="001B2B0B" w:rsidRPr="004F12A0" w:rsidRDefault="001B2B0B" w:rsidP="0080711B">
      <w:pPr>
        <w:pStyle w:val="BodyTextIndent"/>
        <w:jc w:val="both"/>
        <w:rPr>
          <w:rFonts w:ascii="Arial" w:hAnsi="Arial" w:cs="Arial"/>
        </w:rPr>
      </w:pPr>
      <w:r w:rsidRPr="004F12A0">
        <w:rPr>
          <w:rFonts w:ascii="Arial" w:hAnsi="Arial" w:cs="Arial"/>
        </w:rPr>
        <w:t xml:space="preserve">Si pendant l’exécution du </w:t>
      </w:r>
      <w:r w:rsidR="00B6135C" w:rsidRPr="004F12A0">
        <w:rPr>
          <w:rFonts w:ascii="Arial" w:hAnsi="Arial" w:cs="Arial"/>
        </w:rPr>
        <w:t>marché</w:t>
      </w:r>
      <w:r w:rsidRPr="004F12A0">
        <w:rPr>
          <w:rFonts w:ascii="Arial" w:hAnsi="Arial" w:cs="Arial"/>
        </w:rPr>
        <w:t xml:space="preserve">, il se révèle nécessaire de faire exécuter des travaux non prévus, ceux-ci seront acceptés seulement lorsque que le </w:t>
      </w:r>
      <w:r w:rsidR="009C55A9">
        <w:rPr>
          <w:rFonts w:ascii="Arial" w:hAnsi="Arial" w:cs="Arial"/>
        </w:rPr>
        <w:t xml:space="preserve"> maître  d’ouvrage</w:t>
      </w:r>
      <w:r w:rsidRPr="004F12A0">
        <w:rPr>
          <w:rFonts w:ascii="Arial" w:hAnsi="Arial" w:cs="Arial"/>
        </w:rPr>
        <w:t xml:space="preserve"> aura donné sa non- objection au document modificatif du </w:t>
      </w:r>
      <w:r w:rsidR="00B6135C" w:rsidRPr="004F12A0">
        <w:rPr>
          <w:rFonts w:ascii="Arial" w:hAnsi="Arial" w:cs="Arial"/>
        </w:rPr>
        <w:t xml:space="preserve">marché </w:t>
      </w:r>
      <w:r w:rsidR="00B6135C">
        <w:rPr>
          <w:rFonts w:ascii="Arial" w:hAnsi="Arial" w:cs="Arial"/>
        </w:rPr>
        <w:t xml:space="preserve">(ordre de service ou avenant) </w:t>
      </w:r>
      <w:r w:rsidRPr="004F12A0">
        <w:rPr>
          <w:rFonts w:ascii="Arial" w:hAnsi="Arial" w:cs="Arial"/>
        </w:rPr>
        <w:t>dans lequel sont inclus le devis estimatif, le programme d’exécution, les spécifications et toute autre remarque relative auxdits travaux.</w:t>
      </w:r>
    </w:p>
    <w:p w:rsidR="001B2B0B" w:rsidRPr="004F12A0" w:rsidRDefault="001B2B0B" w:rsidP="00235E46">
      <w:pPr>
        <w:pStyle w:val="BodyTextIndent"/>
        <w:ind w:hanging="90"/>
        <w:jc w:val="both"/>
        <w:rPr>
          <w:rFonts w:ascii="Arial" w:hAnsi="Arial" w:cs="Arial"/>
        </w:rPr>
      </w:pPr>
    </w:p>
    <w:p w:rsidR="001B2B0B" w:rsidRPr="004F12A0" w:rsidRDefault="001B2B0B" w:rsidP="00235E46">
      <w:pPr>
        <w:pStyle w:val="BodyTextIndent"/>
        <w:jc w:val="both"/>
        <w:rPr>
          <w:rFonts w:ascii="Arial" w:hAnsi="Arial" w:cs="Arial"/>
        </w:rPr>
      </w:pPr>
      <w:r w:rsidRPr="004F12A0">
        <w:rPr>
          <w:rFonts w:ascii="Arial" w:hAnsi="Arial" w:cs="Arial"/>
        </w:rPr>
        <w:t xml:space="preserve">Dans ce </w:t>
      </w:r>
      <w:r w:rsidR="00B6135C" w:rsidRPr="004F12A0">
        <w:rPr>
          <w:rFonts w:ascii="Arial" w:hAnsi="Arial" w:cs="Arial"/>
        </w:rPr>
        <w:t>marché</w:t>
      </w:r>
      <w:r w:rsidRPr="004F12A0">
        <w:rPr>
          <w:rFonts w:ascii="Arial" w:hAnsi="Arial" w:cs="Arial"/>
        </w:rPr>
        <w:t xml:space="preserve">, le montant des travaux non prévus ne doit pas </w:t>
      </w:r>
      <w:r w:rsidR="00D03E63">
        <w:rPr>
          <w:rFonts w:ascii="Arial" w:hAnsi="Arial" w:cs="Arial"/>
        </w:rPr>
        <w:t xml:space="preserve">dépasser _____________ gourdes </w:t>
      </w:r>
      <w:r w:rsidRPr="004F12A0">
        <w:rPr>
          <w:rFonts w:ascii="Arial" w:hAnsi="Arial" w:cs="Arial"/>
        </w:rPr>
        <w:t xml:space="preserve">équivalant à trente pour cent (30%) du </w:t>
      </w:r>
      <w:r w:rsidR="00B6135C" w:rsidRPr="004F12A0">
        <w:rPr>
          <w:rFonts w:ascii="Arial" w:hAnsi="Arial" w:cs="Arial"/>
        </w:rPr>
        <w:t xml:space="preserve">montant </w:t>
      </w:r>
      <w:r w:rsidRPr="004F12A0">
        <w:rPr>
          <w:rFonts w:ascii="Arial" w:hAnsi="Arial" w:cs="Arial"/>
        </w:rPr>
        <w:t>du marché.</w:t>
      </w:r>
    </w:p>
    <w:p w:rsidR="001B2B0B" w:rsidRPr="004F12A0" w:rsidRDefault="001B2B0B" w:rsidP="00235E46">
      <w:pPr>
        <w:pStyle w:val="Heading3"/>
        <w:numPr>
          <w:ilvl w:val="2"/>
          <w:numId w:val="0"/>
        </w:numPr>
        <w:tabs>
          <w:tab w:val="num" w:pos="720"/>
        </w:tabs>
        <w:autoSpaceDE/>
        <w:autoSpaceDN/>
        <w:spacing w:before="240" w:after="240"/>
        <w:jc w:val="both"/>
        <w:rPr>
          <w:rFonts w:ascii="Arial" w:hAnsi="Arial" w:cs="Arial"/>
        </w:rPr>
      </w:pPr>
      <w:bookmarkStart w:id="573" w:name="_Toc84221452"/>
      <w:bookmarkStart w:id="574" w:name="_Toc84221844"/>
      <w:bookmarkStart w:id="575" w:name="_Toc84229685"/>
      <w:bookmarkStart w:id="576" w:name="_Toc84238799"/>
      <w:bookmarkStart w:id="577" w:name="_Toc84324489"/>
      <w:bookmarkStart w:id="578" w:name="_Toc84414828"/>
    </w:p>
    <w:p w:rsidR="001B2B0B" w:rsidRPr="004F12A0" w:rsidRDefault="001B2B0B" w:rsidP="0017712D">
      <w:pPr>
        <w:pStyle w:val="Heading3"/>
        <w:numPr>
          <w:ilvl w:val="2"/>
          <w:numId w:val="0"/>
        </w:numPr>
        <w:tabs>
          <w:tab w:val="num" w:pos="1440"/>
        </w:tabs>
        <w:autoSpaceDE/>
        <w:autoSpaceDN/>
        <w:spacing w:before="240" w:after="240"/>
        <w:ind w:left="720" w:hanging="720"/>
        <w:jc w:val="both"/>
        <w:rPr>
          <w:rFonts w:ascii="Arial" w:hAnsi="Arial" w:cs="Arial"/>
        </w:rPr>
      </w:pPr>
      <w:bookmarkStart w:id="579" w:name="_Toc84221453"/>
      <w:bookmarkStart w:id="580" w:name="_Toc84221845"/>
      <w:bookmarkStart w:id="581" w:name="_Toc84229686"/>
      <w:bookmarkStart w:id="582" w:name="_Toc84238800"/>
      <w:bookmarkStart w:id="583" w:name="_Toc84324490"/>
      <w:bookmarkStart w:id="584" w:name="_Toc84414829"/>
      <w:bookmarkEnd w:id="573"/>
      <w:bookmarkEnd w:id="574"/>
      <w:bookmarkEnd w:id="575"/>
      <w:bookmarkEnd w:id="576"/>
      <w:bookmarkEnd w:id="577"/>
      <w:bookmarkEnd w:id="578"/>
      <w:r w:rsidRPr="004F12A0">
        <w:rPr>
          <w:rFonts w:ascii="Arial" w:hAnsi="Arial" w:cs="Arial"/>
        </w:rPr>
        <w:t xml:space="preserve">18. Durée du </w:t>
      </w:r>
      <w:r w:rsidR="00B6135C" w:rsidRPr="004F12A0">
        <w:rPr>
          <w:rFonts w:ascii="Arial" w:hAnsi="Arial" w:cs="Arial"/>
        </w:rPr>
        <w:t xml:space="preserve">marché </w:t>
      </w:r>
      <w:r w:rsidRPr="004F12A0">
        <w:rPr>
          <w:rFonts w:ascii="Arial" w:hAnsi="Arial" w:cs="Arial"/>
        </w:rPr>
        <w:t>et délai d’exécution (Article 32 du CCAG)</w:t>
      </w:r>
      <w:bookmarkEnd w:id="579"/>
      <w:bookmarkEnd w:id="580"/>
      <w:bookmarkEnd w:id="581"/>
      <w:bookmarkEnd w:id="582"/>
      <w:bookmarkEnd w:id="583"/>
      <w:bookmarkEnd w:id="584"/>
    </w:p>
    <w:p w:rsidR="001B2B0B" w:rsidRPr="004F12A0" w:rsidRDefault="001B2B0B" w:rsidP="00463AE6">
      <w:pPr>
        <w:jc w:val="both"/>
        <w:rPr>
          <w:rFonts w:ascii="Arial" w:hAnsi="Arial" w:cs="Arial"/>
          <w:iCs/>
        </w:rPr>
      </w:pPr>
      <w:r w:rsidRPr="004F12A0">
        <w:rPr>
          <w:rFonts w:ascii="Arial" w:hAnsi="Arial" w:cs="Arial"/>
          <w:iCs/>
        </w:rPr>
        <w:t xml:space="preserve">Le délai d’exécution des travaux commence à courir à partir de la date d’entrée en vigueur du </w:t>
      </w:r>
      <w:r w:rsidR="00B6135C" w:rsidRPr="004F12A0">
        <w:rPr>
          <w:rFonts w:ascii="Arial" w:hAnsi="Arial" w:cs="Arial"/>
          <w:iCs/>
        </w:rPr>
        <w:t>marché</w:t>
      </w:r>
      <w:r w:rsidRPr="004F12A0">
        <w:rPr>
          <w:rFonts w:ascii="Arial" w:hAnsi="Arial" w:cs="Arial"/>
          <w:iCs/>
        </w:rPr>
        <w:t>. À ce moment, le</w:t>
      </w:r>
      <w:r w:rsidR="009C55A9">
        <w:rPr>
          <w:rFonts w:ascii="Arial" w:hAnsi="Arial" w:cs="Arial"/>
          <w:iCs/>
        </w:rPr>
        <w:t xml:space="preserve"> maître  d’ouvrage</w:t>
      </w:r>
      <w:r w:rsidRPr="004F12A0">
        <w:rPr>
          <w:rFonts w:ascii="Arial" w:hAnsi="Arial" w:cs="Arial"/>
          <w:iCs/>
        </w:rPr>
        <w:t xml:space="preserve"> donne à </w:t>
      </w:r>
      <w:r w:rsidR="00D03E63">
        <w:rPr>
          <w:rFonts w:ascii="Arial" w:hAnsi="Arial" w:cs="Arial"/>
          <w:iCs/>
        </w:rPr>
        <w:t>l’entrepreneur</w:t>
      </w:r>
      <w:r w:rsidRPr="004F12A0">
        <w:rPr>
          <w:rFonts w:ascii="Arial" w:hAnsi="Arial" w:cs="Arial"/>
          <w:iCs/>
        </w:rPr>
        <w:t xml:space="preserve"> l’ordre de démarrage des travaux qui prévoit la période préparatoire à la réalisation des </w:t>
      </w:r>
      <w:r w:rsidR="006B5C16">
        <w:rPr>
          <w:rFonts w:ascii="Arial" w:hAnsi="Arial" w:cs="Arial"/>
          <w:iCs/>
        </w:rPr>
        <w:t>ouvrage</w:t>
      </w:r>
      <w:r w:rsidRPr="004F12A0">
        <w:rPr>
          <w:rFonts w:ascii="Arial" w:hAnsi="Arial" w:cs="Arial"/>
          <w:iCs/>
        </w:rPr>
        <w:t>s et la date de commencement des travaux.</w:t>
      </w:r>
    </w:p>
    <w:p w:rsidR="001B2B0B" w:rsidRPr="004F12A0" w:rsidRDefault="001B2B0B" w:rsidP="00235E46">
      <w:pPr>
        <w:jc w:val="both"/>
        <w:rPr>
          <w:rFonts w:ascii="Arial" w:hAnsi="Arial" w:cs="Arial"/>
          <w:iCs/>
        </w:rPr>
      </w:pPr>
    </w:p>
    <w:p w:rsidR="001B2B0B" w:rsidRPr="004F12A0" w:rsidRDefault="001B2B0B" w:rsidP="00235E46">
      <w:pPr>
        <w:jc w:val="both"/>
        <w:rPr>
          <w:rFonts w:ascii="Arial" w:hAnsi="Arial" w:cs="Arial"/>
          <w:iCs/>
        </w:rPr>
      </w:pPr>
      <w:r w:rsidRPr="004F12A0">
        <w:rPr>
          <w:rFonts w:ascii="Arial" w:hAnsi="Arial" w:cs="Arial"/>
          <w:iCs/>
        </w:rPr>
        <w:t xml:space="preserve">La durée du </w:t>
      </w:r>
      <w:r w:rsidR="00B6135C" w:rsidRPr="004F12A0">
        <w:rPr>
          <w:rFonts w:ascii="Arial" w:hAnsi="Arial" w:cs="Arial"/>
          <w:iCs/>
        </w:rPr>
        <w:t xml:space="preserve">marché </w:t>
      </w:r>
      <w:r w:rsidRPr="004F12A0">
        <w:rPr>
          <w:rFonts w:ascii="Arial" w:hAnsi="Arial" w:cs="Arial"/>
          <w:iCs/>
        </w:rPr>
        <w:t>est de ___________ mois comptés à partir de la date d’entrée en vigueur et répartis comme suit :</w:t>
      </w:r>
    </w:p>
    <w:p w:rsidR="001B2B0B" w:rsidRPr="004F12A0" w:rsidRDefault="001B2B0B" w:rsidP="00235E46">
      <w:pPr>
        <w:jc w:val="both"/>
        <w:rPr>
          <w:rFonts w:ascii="Arial" w:hAnsi="Arial" w:cs="Arial"/>
          <w:iCs/>
        </w:rPr>
      </w:pPr>
    </w:p>
    <w:p w:rsidR="001B2B0B" w:rsidRPr="004F12A0" w:rsidRDefault="001B2B0B" w:rsidP="007B07B2">
      <w:pPr>
        <w:tabs>
          <w:tab w:val="left" w:pos="720"/>
        </w:tabs>
        <w:autoSpaceDE/>
        <w:autoSpaceDN/>
        <w:spacing w:after="240"/>
        <w:jc w:val="both"/>
        <w:rPr>
          <w:rFonts w:ascii="Arial" w:hAnsi="Arial" w:cs="Arial"/>
        </w:rPr>
      </w:pPr>
      <w:r w:rsidRPr="004F12A0">
        <w:rPr>
          <w:rFonts w:ascii="Arial" w:hAnsi="Arial" w:cs="Arial"/>
        </w:rPr>
        <w:t xml:space="preserve">Période préparatoire à la réalisation des </w:t>
      </w:r>
      <w:r w:rsidR="006B5C16">
        <w:rPr>
          <w:rFonts w:ascii="Arial" w:hAnsi="Arial" w:cs="Arial"/>
        </w:rPr>
        <w:t>ouvrage</w:t>
      </w:r>
      <w:r w:rsidRPr="004F12A0">
        <w:rPr>
          <w:rFonts w:ascii="Arial" w:hAnsi="Arial" w:cs="Arial"/>
        </w:rPr>
        <w:t xml:space="preserve">s : quinze (15) jours calendaires inclus dans le délai d’exécution des </w:t>
      </w:r>
      <w:r w:rsidR="00D03E63" w:rsidRPr="004F12A0">
        <w:rPr>
          <w:rFonts w:ascii="Arial" w:hAnsi="Arial" w:cs="Arial"/>
        </w:rPr>
        <w:t>tr</w:t>
      </w:r>
      <w:r w:rsidR="00D03E63">
        <w:rPr>
          <w:rFonts w:ascii="Arial" w:hAnsi="Arial" w:cs="Arial"/>
        </w:rPr>
        <w:t>avaux</w:t>
      </w:r>
      <w:r w:rsidR="00B6135C">
        <w:rPr>
          <w:rFonts w:ascii="Arial" w:hAnsi="Arial" w:cs="Arial"/>
        </w:rPr>
        <w:t>, donc ne s’y ajoutant pas :</w:t>
      </w:r>
    </w:p>
    <w:p w:rsidR="001B2B0B" w:rsidRPr="004F12A0" w:rsidRDefault="001B2B0B" w:rsidP="00E06713">
      <w:pPr>
        <w:pStyle w:val="ListParagraph"/>
        <w:numPr>
          <w:ilvl w:val="0"/>
          <w:numId w:val="14"/>
        </w:numPr>
        <w:tabs>
          <w:tab w:val="left" w:pos="1440"/>
        </w:tabs>
        <w:autoSpaceDE/>
        <w:autoSpaceDN/>
        <w:spacing w:after="240"/>
        <w:jc w:val="both"/>
        <w:rPr>
          <w:rFonts w:ascii="Arial" w:hAnsi="Arial" w:cs="Arial"/>
        </w:rPr>
      </w:pPr>
      <w:r w:rsidRPr="004F12A0">
        <w:rPr>
          <w:rFonts w:ascii="Arial" w:hAnsi="Arial" w:cs="Arial"/>
        </w:rPr>
        <w:lastRenderedPageBreak/>
        <w:t>Délai d’</w:t>
      </w:r>
      <w:r w:rsidR="00B6135C" w:rsidRPr="004F12A0">
        <w:rPr>
          <w:rFonts w:ascii="Arial" w:hAnsi="Arial" w:cs="Arial"/>
        </w:rPr>
        <w:t>e</w:t>
      </w:r>
      <w:r w:rsidRPr="004F12A0">
        <w:rPr>
          <w:rFonts w:ascii="Arial" w:hAnsi="Arial" w:cs="Arial"/>
        </w:rPr>
        <w:t xml:space="preserve">xécution des </w:t>
      </w:r>
      <w:r w:rsidR="00B6135C" w:rsidRPr="004F12A0">
        <w:rPr>
          <w:rFonts w:ascii="Arial" w:hAnsi="Arial" w:cs="Arial"/>
        </w:rPr>
        <w:t xml:space="preserve">travaux </w:t>
      </w:r>
      <w:r w:rsidRPr="004F12A0">
        <w:rPr>
          <w:rFonts w:ascii="Arial" w:hAnsi="Arial" w:cs="Arial"/>
        </w:rPr>
        <w:t>:</w:t>
      </w:r>
      <w:r w:rsidRPr="004F12A0">
        <w:rPr>
          <w:rFonts w:ascii="Arial" w:hAnsi="Arial" w:cs="Arial"/>
        </w:rPr>
        <w:tab/>
        <w:t xml:space="preserve"> </w:t>
      </w:r>
      <w:r w:rsidRPr="004F12A0">
        <w:rPr>
          <w:rFonts w:ascii="Arial" w:hAnsi="Arial" w:cs="Arial"/>
          <w:iCs/>
        </w:rPr>
        <w:t>___________</w:t>
      </w:r>
      <w:r w:rsidRPr="004F12A0">
        <w:rPr>
          <w:rFonts w:ascii="Arial" w:hAnsi="Arial" w:cs="Arial"/>
        </w:rPr>
        <w:t xml:space="preserve"> mois</w:t>
      </w:r>
    </w:p>
    <w:p w:rsidR="001B2B0B" w:rsidRPr="004F12A0" w:rsidRDefault="001B2B0B" w:rsidP="00F2068F">
      <w:pPr>
        <w:pStyle w:val="ListParagraph"/>
        <w:tabs>
          <w:tab w:val="left" w:pos="1440"/>
        </w:tabs>
        <w:autoSpaceDE/>
        <w:autoSpaceDN/>
        <w:spacing w:after="240"/>
        <w:jc w:val="both"/>
        <w:rPr>
          <w:rFonts w:ascii="Arial" w:hAnsi="Arial" w:cs="Arial"/>
        </w:rPr>
      </w:pPr>
    </w:p>
    <w:p w:rsidR="001B2B0B" w:rsidRPr="004F12A0" w:rsidRDefault="001B2B0B" w:rsidP="00E06713">
      <w:pPr>
        <w:pStyle w:val="ListParagraph"/>
        <w:numPr>
          <w:ilvl w:val="0"/>
          <w:numId w:val="14"/>
        </w:numPr>
        <w:tabs>
          <w:tab w:val="left" w:pos="1440"/>
        </w:tabs>
        <w:autoSpaceDE/>
        <w:autoSpaceDN/>
        <w:spacing w:after="240"/>
        <w:jc w:val="both"/>
        <w:rPr>
          <w:rFonts w:ascii="Arial" w:hAnsi="Arial" w:cs="Arial"/>
        </w:rPr>
      </w:pPr>
      <w:r w:rsidRPr="004F12A0">
        <w:rPr>
          <w:rFonts w:ascii="Arial" w:hAnsi="Arial" w:cs="Arial"/>
        </w:rPr>
        <w:t xml:space="preserve">Période de </w:t>
      </w:r>
      <w:r w:rsidR="00B6135C" w:rsidRPr="004F12A0">
        <w:rPr>
          <w:rFonts w:ascii="Arial" w:hAnsi="Arial" w:cs="Arial"/>
        </w:rPr>
        <w:t xml:space="preserve">garantie </w:t>
      </w:r>
      <w:r w:rsidRPr="004F12A0">
        <w:rPr>
          <w:rFonts w:ascii="Arial" w:hAnsi="Arial" w:cs="Arial"/>
        </w:rPr>
        <w:t>:</w:t>
      </w:r>
      <w:r w:rsidRPr="004F12A0">
        <w:rPr>
          <w:rFonts w:ascii="Arial" w:hAnsi="Arial" w:cs="Arial"/>
          <w:iCs/>
        </w:rPr>
        <w:t xml:space="preserve"> ___________</w:t>
      </w:r>
      <w:r w:rsidRPr="004F12A0">
        <w:rPr>
          <w:rFonts w:ascii="Arial" w:hAnsi="Arial" w:cs="Arial"/>
        </w:rPr>
        <w:t xml:space="preserve"> mois</w:t>
      </w:r>
    </w:p>
    <w:p w:rsidR="001B2B0B" w:rsidRPr="004F12A0" w:rsidRDefault="001B2B0B" w:rsidP="00235E46">
      <w:pPr>
        <w:pStyle w:val="Heading3"/>
        <w:numPr>
          <w:ilvl w:val="2"/>
          <w:numId w:val="0"/>
        </w:numPr>
        <w:autoSpaceDE/>
        <w:autoSpaceDN/>
        <w:spacing w:before="240" w:after="240"/>
        <w:jc w:val="both"/>
        <w:rPr>
          <w:rFonts w:ascii="Arial" w:hAnsi="Arial" w:cs="Arial"/>
        </w:rPr>
      </w:pPr>
      <w:bookmarkStart w:id="585" w:name="_Toc84221455"/>
      <w:bookmarkStart w:id="586" w:name="_Toc84221847"/>
      <w:bookmarkStart w:id="587" w:name="_Toc84229688"/>
      <w:bookmarkStart w:id="588" w:name="_Toc84238802"/>
      <w:bookmarkStart w:id="589" w:name="_Toc84324492"/>
      <w:bookmarkStart w:id="590" w:name="_Toc84414831"/>
    </w:p>
    <w:p w:rsidR="001B2B0B" w:rsidRPr="004F12A0" w:rsidRDefault="001B2B0B" w:rsidP="00567281">
      <w:pPr>
        <w:pStyle w:val="Heading3"/>
        <w:numPr>
          <w:ilvl w:val="2"/>
          <w:numId w:val="0"/>
        </w:numPr>
        <w:autoSpaceDE/>
        <w:autoSpaceDN/>
        <w:spacing w:before="240" w:after="240"/>
        <w:jc w:val="both"/>
        <w:rPr>
          <w:rFonts w:ascii="Arial" w:hAnsi="Arial" w:cs="Arial"/>
        </w:rPr>
      </w:pPr>
      <w:r w:rsidRPr="004F12A0">
        <w:rPr>
          <w:rFonts w:ascii="Arial" w:hAnsi="Arial" w:cs="Arial"/>
        </w:rPr>
        <w:t xml:space="preserve">19. </w:t>
      </w:r>
      <w:r w:rsidR="000612FF" w:rsidRPr="004F12A0">
        <w:rPr>
          <w:rFonts w:ascii="Arial" w:hAnsi="Arial" w:cs="Arial"/>
        </w:rPr>
        <w:t xml:space="preserve">Mode de calcul </w:t>
      </w:r>
      <w:r w:rsidR="000612FF">
        <w:rPr>
          <w:rFonts w:ascii="Arial" w:hAnsi="Arial" w:cs="Arial"/>
        </w:rPr>
        <w:t xml:space="preserve">des </w:t>
      </w:r>
      <w:r w:rsidR="000612FF" w:rsidRPr="004F12A0">
        <w:rPr>
          <w:rFonts w:ascii="Arial" w:hAnsi="Arial" w:cs="Arial"/>
        </w:rPr>
        <w:t xml:space="preserve">pénalités </w:t>
      </w:r>
      <w:r w:rsidR="00D03E63">
        <w:rPr>
          <w:rFonts w:ascii="Arial" w:hAnsi="Arial" w:cs="Arial"/>
        </w:rPr>
        <w:t>journalières</w:t>
      </w:r>
      <w:r w:rsidRPr="004F12A0">
        <w:rPr>
          <w:rFonts w:ascii="Arial" w:hAnsi="Arial" w:cs="Arial"/>
        </w:rPr>
        <w:t xml:space="preserve"> pour retard dans l’exécution des travaux et (Article 35 du CCAG)</w:t>
      </w:r>
      <w:bookmarkEnd w:id="585"/>
      <w:bookmarkEnd w:id="586"/>
      <w:bookmarkEnd w:id="587"/>
      <w:bookmarkEnd w:id="588"/>
      <w:bookmarkEnd w:id="589"/>
      <w:bookmarkEnd w:id="590"/>
      <w:r w:rsidR="000612FF">
        <w:rPr>
          <w:rFonts w:ascii="Arial" w:hAnsi="Arial" w:cs="Arial"/>
        </w:rPr>
        <w:t xml:space="preserve"> et</w:t>
      </w:r>
      <w:r w:rsidR="0074540E">
        <w:rPr>
          <w:rFonts w:ascii="Arial" w:hAnsi="Arial" w:cs="Arial"/>
        </w:rPr>
        <w:t xml:space="preserve"> </w:t>
      </w:r>
      <w:r w:rsidR="000612FF">
        <w:rPr>
          <w:rFonts w:ascii="Arial" w:hAnsi="Arial" w:cs="Arial"/>
        </w:rPr>
        <w:t>d’</w:t>
      </w:r>
      <w:r w:rsidR="0074540E">
        <w:rPr>
          <w:rFonts w:ascii="Arial" w:hAnsi="Arial" w:cs="Arial"/>
        </w:rPr>
        <w:t>intérêts moratoires pour retard de paiement (article</w:t>
      </w:r>
      <w:r w:rsidR="000612FF">
        <w:rPr>
          <w:rFonts w:ascii="Arial" w:hAnsi="Arial" w:cs="Arial"/>
        </w:rPr>
        <w:t xml:space="preserve"> 101 du CCAG)</w:t>
      </w:r>
    </w:p>
    <w:p w:rsidR="001B2B0B" w:rsidRPr="004F12A0" w:rsidRDefault="001B2B0B" w:rsidP="00235E46">
      <w:pPr>
        <w:pStyle w:val="BodyTextIndent"/>
        <w:jc w:val="both"/>
        <w:rPr>
          <w:rFonts w:ascii="Arial" w:hAnsi="Arial" w:cs="Arial"/>
        </w:rPr>
      </w:pPr>
      <w:r w:rsidRPr="004F12A0">
        <w:rPr>
          <w:rFonts w:ascii="Arial" w:hAnsi="Arial" w:cs="Arial"/>
        </w:rPr>
        <w:t xml:space="preserve">Le mode de calcul de la pénalité </w:t>
      </w:r>
      <w:r w:rsidR="00D03E63">
        <w:rPr>
          <w:rFonts w:ascii="Arial" w:hAnsi="Arial" w:cs="Arial"/>
        </w:rPr>
        <w:t>journalière</w:t>
      </w:r>
      <w:r w:rsidRPr="004F12A0">
        <w:rPr>
          <w:rFonts w:ascii="Arial" w:hAnsi="Arial" w:cs="Arial"/>
        </w:rPr>
        <w:t xml:space="preserve"> pour retard dans l’exécution des travaux est:</w:t>
      </w:r>
    </w:p>
    <w:p w:rsidR="001B2B0B" w:rsidRPr="004F12A0" w:rsidRDefault="001B2B0B" w:rsidP="00235E46">
      <w:pPr>
        <w:pStyle w:val="BodyTextIndent"/>
        <w:jc w:val="both"/>
        <w:rPr>
          <w:rFonts w:ascii="Arial" w:hAnsi="Arial" w:cs="Arial"/>
        </w:rPr>
      </w:pPr>
    </w:p>
    <w:p w:rsidR="001B2B0B" w:rsidRPr="00B6135C" w:rsidRDefault="001B2B0B" w:rsidP="00E06713">
      <w:pPr>
        <w:numPr>
          <w:ilvl w:val="0"/>
          <w:numId w:val="29"/>
        </w:numPr>
        <w:rPr>
          <w:rFonts w:ascii="Arial" w:hAnsi="Arial" w:cs="Arial"/>
        </w:rPr>
      </w:pPr>
      <w:r w:rsidRPr="00B6135C">
        <w:rPr>
          <w:rFonts w:ascii="Arial" w:hAnsi="Arial" w:cs="Arial"/>
        </w:rPr>
        <w:t xml:space="preserve">1/3000 du </w:t>
      </w:r>
      <w:r w:rsidR="00B6135C" w:rsidRPr="00B6135C">
        <w:rPr>
          <w:rFonts w:ascii="Arial" w:hAnsi="Arial" w:cs="Arial"/>
        </w:rPr>
        <w:t xml:space="preserve">montant </w:t>
      </w:r>
      <w:r w:rsidRPr="00B6135C">
        <w:rPr>
          <w:rFonts w:ascii="Arial" w:hAnsi="Arial" w:cs="Arial"/>
        </w:rPr>
        <w:t xml:space="preserve">du </w:t>
      </w:r>
      <w:r w:rsidR="00B6135C" w:rsidRPr="00B6135C">
        <w:rPr>
          <w:rFonts w:ascii="Arial" w:hAnsi="Arial" w:cs="Arial"/>
        </w:rPr>
        <w:t xml:space="preserve">marché </w:t>
      </w:r>
      <w:r w:rsidRPr="00B6135C">
        <w:rPr>
          <w:rFonts w:ascii="Arial" w:hAnsi="Arial" w:cs="Arial"/>
        </w:rPr>
        <w:t>du premier au trentième jour de retard; et</w:t>
      </w:r>
      <w:r w:rsidR="00B6135C">
        <w:rPr>
          <w:rFonts w:ascii="Arial" w:hAnsi="Arial" w:cs="Arial"/>
        </w:rPr>
        <w:t xml:space="preserve"> le cas échéant,</w:t>
      </w:r>
    </w:p>
    <w:p w:rsidR="001B2B0B" w:rsidRPr="00B6135C" w:rsidRDefault="001B2B0B" w:rsidP="00E06713">
      <w:pPr>
        <w:numPr>
          <w:ilvl w:val="0"/>
          <w:numId w:val="29"/>
        </w:numPr>
        <w:rPr>
          <w:rFonts w:ascii="Arial" w:hAnsi="Arial" w:cs="Arial"/>
        </w:rPr>
      </w:pPr>
      <w:r w:rsidRPr="00B6135C">
        <w:rPr>
          <w:rFonts w:ascii="Arial" w:hAnsi="Arial" w:cs="Arial"/>
        </w:rPr>
        <w:t xml:space="preserve">1/1000 du </w:t>
      </w:r>
      <w:r w:rsidR="00B6135C" w:rsidRPr="00B6135C">
        <w:rPr>
          <w:rFonts w:ascii="Arial" w:hAnsi="Arial" w:cs="Arial"/>
        </w:rPr>
        <w:t xml:space="preserve">montant </w:t>
      </w:r>
      <w:r w:rsidRPr="00B6135C">
        <w:rPr>
          <w:rFonts w:ascii="Arial" w:hAnsi="Arial" w:cs="Arial"/>
        </w:rPr>
        <w:t xml:space="preserve">du </w:t>
      </w:r>
      <w:r w:rsidR="00B6135C" w:rsidRPr="00B6135C">
        <w:rPr>
          <w:rFonts w:ascii="Arial" w:hAnsi="Arial" w:cs="Arial"/>
        </w:rPr>
        <w:t xml:space="preserve">marché </w:t>
      </w:r>
      <w:r w:rsidRPr="00B6135C">
        <w:rPr>
          <w:rFonts w:ascii="Arial" w:hAnsi="Arial" w:cs="Arial"/>
        </w:rPr>
        <w:t>au-delà du trentième jour de retard.</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rPr>
        <w:t>Le montant maximum des pénalités est de dix pour cent (10 %) du montant du marché.</w:t>
      </w:r>
    </w:p>
    <w:p w:rsidR="001B2B0B" w:rsidRDefault="001B2B0B" w:rsidP="00235E46">
      <w:pPr>
        <w:jc w:val="both"/>
        <w:rPr>
          <w:rFonts w:ascii="Arial" w:hAnsi="Arial" w:cs="Arial"/>
        </w:rPr>
      </w:pPr>
    </w:p>
    <w:p w:rsidR="000612FF" w:rsidRDefault="000612FF" w:rsidP="000612FF">
      <w:pPr>
        <w:spacing w:line="240" w:lineRule="exact"/>
        <w:jc w:val="both"/>
        <w:rPr>
          <w:rFonts w:ascii="Arial" w:hAnsi="Arial"/>
          <w:iCs/>
        </w:rPr>
      </w:pPr>
      <w:r w:rsidRPr="00B64F8B">
        <w:rPr>
          <w:rFonts w:ascii="Arial" w:hAnsi="Arial"/>
          <w:iCs/>
        </w:rPr>
        <w:t>Le taux applicable pour le calcul des intérêts moratoires est le taux d</w:t>
      </w:r>
      <w:r>
        <w:rPr>
          <w:rFonts w:ascii="Arial" w:hAnsi="Arial"/>
          <w:iCs/>
        </w:rPr>
        <w:t xml:space="preserve">’escompte de la Banque </w:t>
      </w:r>
      <w:r w:rsidRPr="00B64F8B">
        <w:rPr>
          <w:rFonts w:ascii="Arial" w:hAnsi="Arial"/>
          <w:iCs/>
        </w:rPr>
        <w:t>de la République d’Haïti</w:t>
      </w:r>
      <w:r>
        <w:rPr>
          <w:rFonts w:ascii="Arial" w:hAnsi="Arial"/>
          <w:iCs/>
        </w:rPr>
        <w:t xml:space="preserve"> (BRH) majoré de deux</w:t>
      </w:r>
      <w:r w:rsidRPr="00B64F8B">
        <w:rPr>
          <w:rFonts w:ascii="Arial" w:hAnsi="Arial"/>
          <w:iCs/>
        </w:rPr>
        <w:t xml:space="preserve"> point</w:t>
      </w:r>
      <w:r>
        <w:rPr>
          <w:rFonts w:ascii="Arial" w:hAnsi="Arial"/>
          <w:iCs/>
        </w:rPr>
        <w:t>s</w:t>
      </w:r>
      <w:r w:rsidRPr="00B64F8B">
        <w:rPr>
          <w:rFonts w:ascii="Arial" w:hAnsi="Arial"/>
          <w:iCs/>
        </w:rPr>
        <w:t>.</w:t>
      </w:r>
    </w:p>
    <w:p w:rsidR="000612FF" w:rsidRPr="004F12A0" w:rsidRDefault="000612FF" w:rsidP="00235E46">
      <w:pPr>
        <w:jc w:val="both"/>
        <w:rPr>
          <w:rFonts w:ascii="Arial" w:hAnsi="Arial" w:cs="Arial"/>
        </w:rPr>
      </w:pPr>
    </w:p>
    <w:p w:rsidR="001B2B0B" w:rsidRPr="004F12A0" w:rsidRDefault="001B2B0B" w:rsidP="009647ED">
      <w:pPr>
        <w:pStyle w:val="Heading3"/>
        <w:numPr>
          <w:ilvl w:val="2"/>
          <w:numId w:val="0"/>
        </w:numPr>
        <w:autoSpaceDE/>
        <w:autoSpaceDN/>
        <w:spacing w:before="240" w:after="240"/>
        <w:jc w:val="both"/>
        <w:rPr>
          <w:rFonts w:ascii="Arial" w:hAnsi="Arial" w:cs="Arial"/>
        </w:rPr>
      </w:pPr>
      <w:bookmarkStart w:id="591" w:name="_Toc84221457"/>
      <w:bookmarkStart w:id="592" w:name="_Toc84221849"/>
      <w:bookmarkStart w:id="593" w:name="_Toc84229690"/>
      <w:bookmarkStart w:id="594" w:name="_Toc84238804"/>
      <w:bookmarkStart w:id="595" w:name="_Toc84324494"/>
      <w:bookmarkStart w:id="596" w:name="_Toc84414833"/>
      <w:r w:rsidRPr="004F12A0">
        <w:rPr>
          <w:rFonts w:ascii="Arial" w:hAnsi="Arial" w:cs="Arial"/>
        </w:rPr>
        <w:t>20. Qualité des matériaux et produits. Application de normes (Article 59 du CCAG</w:t>
      </w:r>
      <w:bookmarkEnd w:id="591"/>
      <w:bookmarkEnd w:id="592"/>
      <w:bookmarkEnd w:id="593"/>
      <w:bookmarkEnd w:id="594"/>
      <w:bookmarkEnd w:id="595"/>
      <w:bookmarkEnd w:id="596"/>
      <w:r w:rsidRPr="004F12A0">
        <w:rPr>
          <w:rFonts w:ascii="Arial" w:hAnsi="Arial" w:cs="Arial"/>
        </w:rPr>
        <w:t>)</w:t>
      </w:r>
    </w:p>
    <w:p w:rsidR="001B2B0B" w:rsidRPr="004F12A0" w:rsidRDefault="001B2B0B" w:rsidP="00235E46">
      <w:pPr>
        <w:jc w:val="both"/>
        <w:rPr>
          <w:rFonts w:ascii="Arial" w:hAnsi="Arial" w:cs="Arial"/>
        </w:rPr>
      </w:pPr>
      <w:r w:rsidRPr="004F12A0">
        <w:rPr>
          <w:rFonts w:ascii="Arial" w:hAnsi="Arial" w:cs="Arial"/>
        </w:rPr>
        <w:t>Les normes à utiliser dans l’exécution des travaux sont celles indiquées dans les documents d’appel d’offres, sans exception.</w:t>
      </w:r>
    </w:p>
    <w:p w:rsidR="001B2B0B" w:rsidRPr="004F12A0" w:rsidRDefault="001B2B0B" w:rsidP="009647ED">
      <w:pPr>
        <w:pStyle w:val="Heading3"/>
        <w:numPr>
          <w:ilvl w:val="2"/>
          <w:numId w:val="0"/>
        </w:numPr>
        <w:tabs>
          <w:tab w:val="num" w:pos="720"/>
        </w:tabs>
        <w:autoSpaceDE/>
        <w:autoSpaceDN/>
        <w:spacing w:before="240" w:after="240"/>
        <w:jc w:val="both"/>
        <w:rPr>
          <w:rFonts w:ascii="Arial" w:hAnsi="Arial" w:cs="Arial"/>
        </w:rPr>
      </w:pPr>
      <w:bookmarkStart w:id="597" w:name="_Toc84221458"/>
      <w:bookmarkStart w:id="598" w:name="_Toc84221850"/>
      <w:bookmarkStart w:id="599" w:name="_Toc84229691"/>
      <w:bookmarkStart w:id="600" w:name="_Toc84238805"/>
      <w:bookmarkStart w:id="601" w:name="_Toc84324495"/>
      <w:bookmarkStart w:id="602" w:name="_Toc84414834"/>
    </w:p>
    <w:p w:rsidR="001B2B0B" w:rsidRPr="004F12A0" w:rsidRDefault="001B2B0B" w:rsidP="009647ED">
      <w:pPr>
        <w:pStyle w:val="Heading3"/>
        <w:numPr>
          <w:ilvl w:val="2"/>
          <w:numId w:val="0"/>
        </w:numPr>
        <w:tabs>
          <w:tab w:val="num" w:pos="720"/>
        </w:tabs>
        <w:autoSpaceDE/>
        <w:autoSpaceDN/>
        <w:spacing w:before="240" w:after="240"/>
        <w:jc w:val="both"/>
        <w:rPr>
          <w:rFonts w:ascii="Arial" w:hAnsi="Arial" w:cs="Arial"/>
        </w:rPr>
      </w:pPr>
      <w:r w:rsidRPr="004F12A0">
        <w:rPr>
          <w:rFonts w:ascii="Arial" w:hAnsi="Arial" w:cs="Arial"/>
        </w:rPr>
        <w:t>21. Contrôle de qualité des matériaux et produits. Tests et essais (Article 62 du CCAG)</w:t>
      </w:r>
      <w:bookmarkEnd w:id="597"/>
      <w:bookmarkEnd w:id="598"/>
      <w:bookmarkEnd w:id="599"/>
      <w:bookmarkEnd w:id="600"/>
      <w:bookmarkEnd w:id="601"/>
      <w:bookmarkEnd w:id="602"/>
    </w:p>
    <w:p w:rsidR="001B2B0B" w:rsidRPr="004F12A0" w:rsidRDefault="001B2B0B" w:rsidP="00023CE9">
      <w:pPr>
        <w:jc w:val="both"/>
        <w:rPr>
          <w:rFonts w:ascii="Arial" w:hAnsi="Arial" w:cs="Arial"/>
        </w:rPr>
      </w:pPr>
      <w:r w:rsidRPr="004F12A0">
        <w:rPr>
          <w:rFonts w:ascii="Arial" w:hAnsi="Arial" w:cs="Arial"/>
        </w:rPr>
        <w:t xml:space="preserve">Les tests et essais, qui ne peuvent pas être faits dans les installations de </w:t>
      </w:r>
      <w:r w:rsidR="00D03E63">
        <w:rPr>
          <w:rFonts w:ascii="Arial" w:hAnsi="Arial" w:cs="Arial"/>
        </w:rPr>
        <w:t>l’entrepreneur</w:t>
      </w:r>
      <w:r w:rsidRPr="004F12A0">
        <w:rPr>
          <w:rFonts w:ascii="Arial" w:hAnsi="Arial" w:cs="Arial"/>
        </w:rPr>
        <w:t>, se font dans un ou des laboratoires désignés par l’Ingénieur.</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603" w:name="_Toc84221459"/>
      <w:bookmarkStart w:id="604" w:name="_Toc84221851"/>
      <w:bookmarkStart w:id="605" w:name="_Toc84229692"/>
      <w:bookmarkStart w:id="606" w:name="_Toc84238806"/>
      <w:bookmarkStart w:id="607" w:name="_Toc84324496"/>
      <w:bookmarkStart w:id="608" w:name="_Toc84414835"/>
    </w:p>
    <w:p w:rsidR="001B2B0B" w:rsidRPr="004F12A0" w:rsidRDefault="001B2B0B" w:rsidP="00A63AB9">
      <w:pPr>
        <w:pStyle w:val="Heading3"/>
        <w:numPr>
          <w:ilvl w:val="2"/>
          <w:numId w:val="0"/>
        </w:numPr>
        <w:tabs>
          <w:tab w:val="num" w:pos="1440"/>
        </w:tabs>
        <w:autoSpaceDE/>
        <w:autoSpaceDN/>
        <w:spacing w:before="240" w:after="240"/>
        <w:ind w:left="720" w:hanging="720"/>
        <w:jc w:val="both"/>
        <w:rPr>
          <w:rFonts w:ascii="Arial" w:hAnsi="Arial" w:cs="Arial"/>
        </w:rPr>
      </w:pPr>
      <w:bookmarkStart w:id="609" w:name="_Toc84221460"/>
      <w:bookmarkStart w:id="610" w:name="_Toc84221852"/>
      <w:bookmarkStart w:id="611" w:name="_Toc84229693"/>
      <w:bookmarkStart w:id="612" w:name="_Toc84238807"/>
      <w:bookmarkStart w:id="613" w:name="_Toc84324497"/>
      <w:bookmarkStart w:id="614" w:name="_Toc84414836"/>
      <w:bookmarkEnd w:id="603"/>
      <w:bookmarkEnd w:id="604"/>
      <w:bookmarkEnd w:id="605"/>
      <w:bookmarkEnd w:id="606"/>
      <w:bookmarkEnd w:id="607"/>
      <w:bookmarkEnd w:id="608"/>
      <w:r w:rsidRPr="004F12A0">
        <w:rPr>
          <w:rFonts w:ascii="Arial" w:hAnsi="Arial" w:cs="Arial"/>
        </w:rPr>
        <w:t>22. Préparation des travaux (Articles 24, 32, 36, 37 et 38 du CCAG)</w:t>
      </w:r>
      <w:bookmarkEnd w:id="609"/>
      <w:bookmarkEnd w:id="610"/>
      <w:bookmarkEnd w:id="611"/>
      <w:bookmarkEnd w:id="612"/>
      <w:bookmarkEnd w:id="613"/>
      <w:bookmarkEnd w:id="614"/>
    </w:p>
    <w:p w:rsidR="001B2B0B" w:rsidRPr="004F12A0" w:rsidRDefault="001B2B0B" w:rsidP="009647ED">
      <w:pPr>
        <w:jc w:val="both"/>
        <w:rPr>
          <w:rFonts w:ascii="Arial" w:hAnsi="Arial" w:cs="Arial"/>
        </w:rPr>
      </w:pPr>
      <w:r w:rsidRPr="004F12A0">
        <w:rPr>
          <w:rFonts w:ascii="Arial" w:hAnsi="Arial" w:cs="Arial"/>
        </w:rPr>
        <w:t xml:space="preserve">La durée de la période préparatoire à la réalisation des </w:t>
      </w:r>
      <w:r w:rsidR="006B5C16">
        <w:rPr>
          <w:rFonts w:ascii="Arial" w:hAnsi="Arial" w:cs="Arial"/>
        </w:rPr>
        <w:t>ouvrage</w:t>
      </w:r>
      <w:r w:rsidRPr="004F12A0">
        <w:rPr>
          <w:rFonts w:ascii="Arial" w:hAnsi="Arial" w:cs="Arial"/>
        </w:rPr>
        <w:t>s est de : quinze (15) jours calendaires. Cette période doit être considérée comme incluse dans le délai contractuel.</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rPr>
        <w:t xml:space="preserve">Le programme détaillé d’exécution des travaux doit être présenté dans les vingt (20) jours ouvrables à partir </w:t>
      </w:r>
      <w:r w:rsidR="000612FF">
        <w:rPr>
          <w:rFonts w:ascii="Arial" w:hAnsi="Arial" w:cs="Arial"/>
        </w:rPr>
        <w:t xml:space="preserve">de la date </w:t>
      </w:r>
      <w:r w:rsidRPr="004F12A0">
        <w:rPr>
          <w:rFonts w:ascii="Arial" w:hAnsi="Arial" w:cs="Arial"/>
        </w:rPr>
        <w:t xml:space="preserve">de la </w:t>
      </w:r>
      <w:r w:rsidR="000612FF">
        <w:rPr>
          <w:rFonts w:ascii="Arial" w:hAnsi="Arial" w:cs="Arial"/>
        </w:rPr>
        <w:t>notification</w:t>
      </w:r>
      <w:r w:rsidRPr="004F12A0">
        <w:rPr>
          <w:rFonts w:ascii="Arial" w:hAnsi="Arial" w:cs="Arial"/>
        </w:rPr>
        <w:t xml:space="preserve"> du </w:t>
      </w:r>
      <w:r w:rsidR="000612FF" w:rsidRPr="004F12A0">
        <w:rPr>
          <w:rFonts w:ascii="Arial" w:hAnsi="Arial" w:cs="Arial"/>
        </w:rPr>
        <w:t>marché</w:t>
      </w:r>
      <w:r w:rsidR="000612FF">
        <w:rPr>
          <w:rFonts w:ascii="Arial" w:hAnsi="Arial" w:cs="Arial"/>
        </w:rPr>
        <w:t xml:space="preserve"> validé</w:t>
      </w:r>
      <w:r w:rsidRPr="004F12A0">
        <w:rPr>
          <w:rFonts w:ascii="Arial" w:hAnsi="Arial" w:cs="Arial"/>
        </w:rPr>
        <w:t>. L’absence d’approbation du programme par l’Ingénieur ne constitue pas un obstacle pour le démarrage, ni pour l’exécution des travaux.</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rPr>
        <w:t xml:space="preserve">Le plan de sécurité et d’hygiène doit être présenté aussi dans les vingt (20) jours à partir de la date de </w:t>
      </w:r>
      <w:r w:rsidR="000612FF">
        <w:rPr>
          <w:rFonts w:ascii="Arial" w:hAnsi="Arial" w:cs="Arial"/>
        </w:rPr>
        <w:t>la notification du</w:t>
      </w:r>
      <w:r w:rsidRPr="004F12A0">
        <w:rPr>
          <w:rFonts w:ascii="Arial" w:hAnsi="Arial" w:cs="Arial"/>
        </w:rPr>
        <w:t xml:space="preserve"> marché</w:t>
      </w:r>
      <w:r w:rsidR="000612FF">
        <w:rPr>
          <w:rFonts w:ascii="Arial" w:hAnsi="Arial" w:cs="Arial"/>
        </w:rPr>
        <w:t xml:space="preserve"> validé</w:t>
      </w:r>
      <w:r w:rsidRPr="004F12A0">
        <w:rPr>
          <w:rFonts w:ascii="Arial" w:hAnsi="Arial" w:cs="Arial"/>
        </w:rPr>
        <w:t>.</w:t>
      </w:r>
    </w:p>
    <w:p w:rsidR="001B2B0B" w:rsidRPr="004F12A0" w:rsidRDefault="001B2B0B" w:rsidP="00235E46">
      <w:pPr>
        <w:pStyle w:val="Heading3"/>
        <w:numPr>
          <w:ilvl w:val="2"/>
          <w:numId w:val="0"/>
        </w:numPr>
        <w:tabs>
          <w:tab w:val="num" w:pos="720"/>
        </w:tabs>
        <w:autoSpaceDE/>
        <w:autoSpaceDN/>
        <w:spacing w:before="240" w:after="240"/>
        <w:jc w:val="both"/>
        <w:rPr>
          <w:rFonts w:ascii="Arial" w:hAnsi="Arial" w:cs="Arial"/>
        </w:rPr>
      </w:pPr>
      <w:bookmarkStart w:id="615" w:name="_Toc84221461"/>
      <w:bookmarkStart w:id="616" w:name="_Toc84221853"/>
      <w:bookmarkStart w:id="617" w:name="_Toc84229694"/>
      <w:bookmarkStart w:id="618" w:name="_Toc84238808"/>
      <w:bookmarkStart w:id="619" w:name="_Toc84324498"/>
      <w:bookmarkStart w:id="620" w:name="_Toc84414837"/>
    </w:p>
    <w:p w:rsidR="001B2B0B" w:rsidRPr="004F12A0" w:rsidRDefault="001B2B0B" w:rsidP="00F83BFD">
      <w:pPr>
        <w:pStyle w:val="Heading3"/>
        <w:numPr>
          <w:ilvl w:val="2"/>
          <w:numId w:val="0"/>
        </w:numPr>
        <w:tabs>
          <w:tab w:val="num" w:pos="1440"/>
        </w:tabs>
        <w:autoSpaceDE/>
        <w:autoSpaceDN/>
        <w:spacing w:before="240" w:after="240"/>
        <w:ind w:left="720" w:hanging="720"/>
        <w:jc w:val="both"/>
        <w:rPr>
          <w:rFonts w:ascii="Arial" w:hAnsi="Arial" w:cs="Arial"/>
        </w:rPr>
      </w:pPr>
      <w:bookmarkStart w:id="621" w:name="_Toc84221462"/>
      <w:bookmarkStart w:id="622" w:name="_Toc84221854"/>
      <w:bookmarkStart w:id="623" w:name="_Toc84229695"/>
      <w:bookmarkStart w:id="624" w:name="_Toc84238809"/>
      <w:bookmarkStart w:id="625" w:name="_Toc84324499"/>
      <w:bookmarkStart w:id="626" w:name="_Toc84414838"/>
      <w:bookmarkEnd w:id="615"/>
      <w:bookmarkEnd w:id="616"/>
      <w:bookmarkEnd w:id="617"/>
      <w:bookmarkEnd w:id="618"/>
      <w:bookmarkEnd w:id="619"/>
      <w:bookmarkEnd w:id="620"/>
      <w:r w:rsidRPr="004F12A0">
        <w:rPr>
          <w:rFonts w:ascii="Arial" w:hAnsi="Arial" w:cs="Arial"/>
        </w:rPr>
        <w:t xml:space="preserve">23. Réception provisoire - </w:t>
      </w:r>
      <w:r w:rsidRPr="004F12A0">
        <w:rPr>
          <w:rFonts w:ascii="Arial" w:hAnsi="Arial"/>
        </w:rPr>
        <w:t xml:space="preserve">Délai de garantie - Réception définitive </w:t>
      </w:r>
      <w:r w:rsidRPr="004F12A0">
        <w:rPr>
          <w:rFonts w:ascii="Arial" w:hAnsi="Arial" w:cs="Arial"/>
        </w:rPr>
        <w:t>(Articles 70, 71 et 73 du CCAG)</w:t>
      </w:r>
      <w:bookmarkEnd w:id="621"/>
      <w:bookmarkEnd w:id="622"/>
      <w:bookmarkEnd w:id="623"/>
      <w:bookmarkEnd w:id="624"/>
      <w:bookmarkEnd w:id="625"/>
      <w:bookmarkEnd w:id="626"/>
    </w:p>
    <w:p w:rsidR="001B2B0B" w:rsidRPr="004F12A0" w:rsidRDefault="001B2B0B" w:rsidP="00235E46">
      <w:pPr>
        <w:jc w:val="both"/>
        <w:rPr>
          <w:rFonts w:ascii="Arial" w:hAnsi="Arial" w:cs="Arial"/>
          <w:i/>
        </w:rPr>
      </w:pPr>
      <w:r w:rsidRPr="004F12A0">
        <w:rPr>
          <w:rFonts w:ascii="Arial" w:hAnsi="Arial" w:cs="Arial"/>
          <w:i/>
        </w:rPr>
        <w:t>(Indiquer si la réception des travaux p</w:t>
      </w:r>
      <w:r w:rsidR="00D03E63">
        <w:rPr>
          <w:rFonts w:ascii="Arial" w:hAnsi="Arial" w:cs="Arial"/>
          <w:i/>
        </w:rPr>
        <w:t>eut</w:t>
      </w:r>
      <w:r w:rsidRPr="004F12A0">
        <w:rPr>
          <w:rFonts w:ascii="Arial" w:hAnsi="Arial" w:cs="Arial"/>
          <w:i/>
        </w:rPr>
        <w:t xml:space="preserve"> se faire par étapes).</w:t>
      </w:r>
    </w:p>
    <w:p w:rsidR="001B2B0B" w:rsidRPr="004F12A0" w:rsidRDefault="001B2B0B" w:rsidP="00235E46">
      <w:pPr>
        <w:jc w:val="both"/>
        <w:rPr>
          <w:rFonts w:ascii="Arial" w:hAnsi="Arial" w:cs="Arial"/>
          <w:i/>
        </w:rPr>
      </w:pPr>
    </w:p>
    <w:p w:rsidR="001B2B0B" w:rsidRPr="004F12A0" w:rsidRDefault="001B2B0B" w:rsidP="008D3835">
      <w:pPr>
        <w:ind w:right="57"/>
        <w:jc w:val="both"/>
        <w:rPr>
          <w:rFonts w:ascii="Arial" w:hAnsi="Arial"/>
        </w:rPr>
      </w:pPr>
      <w:r w:rsidRPr="004F12A0">
        <w:rPr>
          <w:rFonts w:ascii="Arial" w:hAnsi="Arial"/>
        </w:rPr>
        <w:lastRenderedPageBreak/>
        <w:t xml:space="preserve">La demande de réception provisoire formulée par </w:t>
      </w:r>
      <w:r w:rsidR="00D03E63">
        <w:rPr>
          <w:rFonts w:ascii="Arial" w:hAnsi="Arial"/>
        </w:rPr>
        <w:t>l’entrepreneur</w:t>
      </w:r>
      <w:r w:rsidRPr="004F12A0">
        <w:rPr>
          <w:rFonts w:ascii="Arial" w:hAnsi="Arial"/>
        </w:rPr>
        <w:t xml:space="preserve"> doit parvenir au </w:t>
      </w:r>
      <w:r w:rsidR="009C55A9">
        <w:rPr>
          <w:rFonts w:ascii="Arial" w:hAnsi="Arial"/>
        </w:rPr>
        <w:t xml:space="preserve"> maître </w:t>
      </w:r>
      <w:r w:rsidRPr="004F12A0">
        <w:rPr>
          <w:rFonts w:ascii="Arial" w:hAnsi="Arial"/>
        </w:rPr>
        <w:t xml:space="preserve"> d’œuvre au moins quinze jours avant la date à laquelle </w:t>
      </w:r>
      <w:r w:rsidR="00D03E63">
        <w:rPr>
          <w:rFonts w:ascii="Arial" w:hAnsi="Arial"/>
        </w:rPr>
        <w:t>l’entrepreneur</w:t>
      </w:r>
      <w:r w:rsidRPr="004F12A0">
        <w:rPr>
          <w:rFonts w:ascii="Arial" w:hAnsi="Arial"/>
        </w:rPr>
        <w:t xml:space="preserve"> estime que les travaux seront terminés.</w:t>
      </w:r>
    </w:p>
    <w:p w:rsidR="001B2B0B" w:rsidRPr="004F12A0" w:rsidRDefault="001B2B0B" w:rsidP="008D3835">
      <w:pPr>
        <w:ind w:right="57"/>
        <w:jc w:val="both"/>
        <w:rPr>
          <w:rFonts w:ascii="Arial" w:hAnsi="Arial"/>
        </w:rPr>
      </w:pPr>
    </w:p>
    <w:p w:rsidR="001B2B0B" w:rsidRPr="004F12A0" w:rsidRDefault="001B2B0B" w:rsidP="008D3835">
      <w:pPr>
        <w:ind w:right="57"/>
        <w:jc w:val="both"/>
        <w:rPr>
          <w:rFonts w:ascii="Arial" w:hAnsi="Arial"/>
        </w:rPr>
      </w:pPr>
      <w:r w:rsidRPr="004F12A0">
        <w:rPr>
          <w:rFonts w:ascii="Arial" w:hAnsi="Arial"/>
        </w:rPr>
        <w:t xml:space="preserve">Un comité de contrôle et de réception est constitué à cet effet et composé de la manière suivante : … </w:t>
      </w:r>
      <w:r w:rsidRPr="004F12A0">
        <w:rPr>
          <w:rFonts w:ascii="Arial" w:hAnsi="Arial"/>
          <w:i/>
          <w:sz w:val="22"/>
        </w:rPr>
        <w:t>(</w:t>
      </w:r>
      <w:proofErr w:type="gramStart"/>
      <w:r w:rsidRPr="004F12A0">
        <w:rPr>
          <w:rFonts w:ascii="Arial" w:hAnsi="Arial"/>
          <w:i/>
          <w:sz w:val="22"/>
        </w:rPr>
        <w:t>à</w:t>
      </w:r>
      <w:proofErr w:type="gramEnd"/>
      <w:r w:rsidRPr="004F12A0">
        <w:rPr>
          <w:rFonts w:ascii="Arial" w:hAnsi="Arial"/>
          <w:i/>
          <w:sz w:val="22"/>
        </w:rPr>
        <w:t xml:space="preserve"> fixer)</w:t>
      </w:r>
      <w:r w:rsidRPr="004F12A0">
        <w:rPr>
          <w:rFonts w:ascii="Arial" w:hAnsi="Arial"/>
        </w:rPr>
        <w:t>.</w:t>
      </w:r>
    </w:p>
    <w:p w:rsidR="001B2B0B" w:rsidRPr="004F12A0" w:rsidRDefault="001B2B0B" w:rsidP="008D3835">
      <w:pPr>
        <w:ind w:right="57"/>
        <w:jc w:val="both"/>
        <w:rPr>
          <w:rFonts w:ascii="Arial" w:hAnsi="Arial"/>
        </w:rPr>
      </w:pPr>
    </w:p>
    <w:p w:rsidR="001B2B0B" w:rsidRPr="004F12A0" w:rsidRDefault="001B2B0B" w:rsidP="008D3835">
      <w:pPr>
        <w:ind w:right="57"/>
        <w:jc w:val="both"/>
        <w:rPr>
          <w:rFonts w:ascii="Arial" w:hAnsi="Arial"/>
        </w:rPr>
      </w:pPr>
      <w:r w:rsidRPr="004F12A0">
        <w:rPr>
          <w:rFonts w:ascii="Arial" w:hAnsi="Arial"/>
        </w:rPr>
        <w:t xml:space="preserve">La réception provisoire ne peut être prononcée que lorsque tous les travaux objet du marché sont entièrement achevés. Sa date fixe la fin du délai d'exécution des travaux. Si certains </w:t>
      </w:r>
      <w:r w:rsidR="006B5C16">
        <w:rPr>
          <w:rFonts w:ascii="Arial" w:hAnsi="Arial"/>
        </w:rPr>
        <w:t>ouvrage</w:t>
      </w:r>
      <w:r w:rsidRPr="004F12A0">
        <w:rPr>
          <w:rFonts w:ascii="Arial" w:hAnsi="Arial"/>
        </w:rPr>
        <w:t xml:space="preserve">s ou certaines parties </w:t>
      </w:r>
      <w:r w:rsidR="006B5C16">
        <w:rPr>
          <w:rFonts w:ascii="Arial" w:hAnsi="Arial"/>
        </w:rPr>
        <w:t>d’ouvrage</w:t>
      </w:r>
      <w:r w:rsidRPr="004F12A0">
        <w:rPr>
          <w:rFonts w:ascii="Arial" w:hAnsi="Arial"/>
        </w:rPr>
        <w:t xml:space="preserve"> ne sont pas entièrement conformes aux prescriptions du marché, il en </w:t>
      </w:r>
      <w:r w:rsidR="00D03E63">
        <w:rPr>
          <w:rFonts w:ascii="Arial" w:hAnsi="Arial"/>
        </w:rPr>
        <w:t>est</w:t>
      </w:r>
      <w:r w:rsidRPr="004F12A0">
        <w:rPr>
          <w:rFonts w:ascii="Arial" w:hAnsi="Arial"/>
        </w:rPr>
        <w:t xml:space="preserve"> fait mention </w:t>
      </w:r>
      <w:r w:rsidR="00D03E63">
        <w:rPr>
          <w:rFonts w:ascii="Arial" w:hAnsi="Arial"/>
        </w:rPr>
        <w:t>dans</w:t>
      </w:r>
      <w:r w:rsidRPr="004F12A0">
        <w:rPr>
          <w:rFonts w:ascii="Arial" w:hAnsi="Arial"/>
        </w:rPr>
        <w:t xml:space="preserve"> le procès-verbal.</w:t>
      </w:r>
    </w:p>
    <w:p w:rsidR="001B2B0B" w:rsidRPr="004F12A0" w:rsidRDefault="001B2B0B" w:rsidP="008D3835">
      <w:pPr>
        <w:ind w:right="57"/>
        <w:jc w:val="both"/>
        <w:rPr>
          <w:rFonts w:ascii="Arial" w:hAnsi="Arial"/>
        </w:rPr>
      </w:pPr>
    </w:p>
    <w:p w:rsidR="001B2B0B" w:rsidRPr="004F12A0" w:rsidRDefault="001B2B0B" w:rsidP="008D3835">
      <w:pPr>
        <w:ind w:right="57"/>
        <w:jc w:val="both"/>
        <w:rPr>
          <w:rFonts w:ascii="Arial" w:hAnsi="Arial"/>
        </w:rPr>
      </w:pPr>
      <w:r w:rsidRPr="004F12A0">
        <w:rPr>
          <w:rFonts w:ascii="Arial" w:hAnsi="Arial"/>
        </w:rPr>
        <w:t xml:space="preserve">Le </w:t>
      </w:r>
      <w:r w:rsidR="009C55A9">
        <w:rPr>
          <w:rFonts w:ascii="Arial" w:hAnsi="Arial"/>
        </w:rPr>
        <w:t xml:space="preserve">maître </w:t>
      </w:r>
      <w:r w:rsidRPr="004F12A0">
        <w:rPr>
          <w:rFonts w:ascii="Arial" w:hAnsi="Arial"/>
        </w:rPr>
        <w:t xml:space="preserve">d’œuvre demande à </w:t>
      </w:r>
      <w:r w:rsidR="00D03E63">
        <w:rPr>
          <w:rFonts w:ascii="Arial" w:hAnsi="Arial"/>
        </w:rPr>
        <w:t>l’entrepreneur,</w:t>
      </w:r>
      <w:r w:rsidRPr="004F12A0">
        <w:rPr>
          <w:rFonts w:ascii="Arial" w:hAnsi="Arial"/>
        </w:rPr>
        <w:t xml:space="preserve"> soit de rendre les </w:t>
      </w:r>
      <w:r w:rsidR="006B5C16">
        <w:rPr>
          <w:rFonts w:ascii="Arial" w:hAnsi="Arial"/>
        </w:rPr>
        <w:t>ouvrage</w:t>
      </w:r>
      <w:r w:rsidRPr="004F12A0">
        <w:rPr>
          <w:rFonts w:ascii="Arial" w:hAnsi="Arial"/>
        </w:rPr>
        <w:t>s conformes</w:t>
      </w:r>
      <w:r w:rsidR="00D03E63">
        <w:rPr>
          <w:rFonts w:ascii="Arial" w:hAnsi="Arial"/>
        </w:rPr>
        <w:t>,</w:t>
      </w:r>
      <w:r w:rsidRPr="004F12A0">
        <w:rPr>
          <w:rFonts w:ascii="Arial" w:hAnsi="Arial"/>
        </w:rPr>
        <w:t xml:space="preserve"> soit d'accepter une réfaction de prix.</w:t>
      </w:r>
    </w:p>
    <w:p w:rsidR="001B2B0B" w:rsidRPr="004F12A0" w:rsidRDefault="001B2B0B" w:rsidP="008D3835">
      <w:pPr>
        <w:ind w:right="57"/>
        <w:jc w:val="both"/>
        <w:rPr>
          <w:rFonts w:ascii="Arial" w:hAnsi="Arial"/>
        </w:rPr>
      </w:pPr>
    </w:p>
    <w:p w:rsidR="001B2B0B" w:rsidRPr="004F12A0" w:rsidRDefault="001B2B0B" w:rsidP="008D3835">
      <w:pPr>
        <w:ind w:right="57"/>
        <w:jc w:val="both"/>
        <w:rPr>
          <w:rFonts w:ascii="Arial" w:hAnsi="Arial"/>
        </w:rPr>
      </w:pPr>
      <w:r w:rsidRPr="004F12A0">
        <w:rPr>
          <w:rFonts w:ascii="Arial" w:hAnsi="Arial"/>
        </w:rPr>
        <w:t>Il est stipulé que la réception provisoire ne vaut aucunement acceptation définitive des travaux, mais seulement constat de leur achèvement.</w:t>
      </w:r>
    </w:p>
    <w:p w:rsidR="001B2B0B" w:rsidRPr="004F12A0" w:rsidRDefault="001B2B0B" w:rsidP="008D3835">
      <w:pPr>
        <w:ind w:right="57"/>
        <w:jc w:val="both"/>
        <w:rPr>
          <w:rFonts w:ascii="Arial" w:hAnsi="Arial"/>
        </w:rPr>
      </w:pPr>
    </w:p>
    <w:p w:rsidR="001B2B0B" w:rsidRPr="004F12A0" w:rsidRDefault="001B2B0B" w:rsidP="008D3835">
      <w:pPr>
        <w:ind w:right="57"/>
        <w:jc w:val="both"/>
        <w:rPr>
          <w:rFonts w:ascii="Arial" w:hAnsi="Arial"/>
        </w:rPr>
      </w:pPr>
      <w:r w:rsidRPr="004F12A0">
        <w:rPr>
          <w:rFonts w:ascii="Arial" w:hAnsi="Arial"/>
        </w:rPr>
        <w:t>La période de garantie commence à courir à compter du jour de la délivrance du procès-verbal de réception provisoire.</w:t>
      </w:r>
    </w:p>
    <w:p w:rsidR="001B2B0B" w:rsidRPr="004F12A0" w:rsidRDefault="001B2B0B" w:rsidP="008D3835">
      <w:pPr>
        <w:jc w:val="both"/>
        <w:rPr>
          <w:rFonts w:ascii="Arial" w:hAnsi="Arial" w:cs="Arial"/>
          <w:i/>
        </w:rPr>
      </w:pPr>
    </w:p>
    <w:p w:rsidR="001B2B0B" w:rsidRPr="004F12A0" w:rsidRDefault="001B2B0B" w:rsidP="00235E46">
      <w:pPr>
        <w:jc w:val="both"/>
        <w:rPr>
          <w:rFonts w:ascii="Arial" w:hAnsi="Arial" w:cs="Arial"/>
        </w:rPr>
      </w:pPr>
      <w:r w:rsidRPr="004F12A0">
        <w:rPr>
          <w:rFonts w:ascii="Arial" w:hAnsi="Arial" w:cs="Arial"/>
        </w:rPr>
        <w:t>Les tests spécifiques à réaliser durant la réception des travaux sont ceux indiqués dans les spécifications techniques de l’appel d’offres.</w:t>
      </w:r>
    </w:p>
    <w:p w:rsidR="001B2B0B" w:rsidRPr="004F12A0" w:rsidRDefault="001B2B0B" w:rsidP="00CB17B5">
      <w:pPr>
        <w:ind w:right="57"/>
        <w:jc w:val="both"/>
        <w:rPr>
          <w:rFonts w:ascii="Arial" w:hAnsi="Arial"/>
        </w:rPr>
      </w:pPr>
      <w:bookmarkStart w:id="627" w:name="_Toc84221463"/>
      <w:bookmarkStart w:id="628" w:name="_Toc84221855"/>
      <w:bookmarkStart w:id="629" w:name="_Toc84229696"/>
      <w:bookmarkStart w:id="630" w:name="_Toc84238810"/>
      <w:bookmarkStart w:id="631" w:name="_Toc84324500"/>
      <w:bookmarkStart w:id="632" w:name="_Toc84414839"/>
    </w:p>
    <w:p w:rsidR="001B2B0B" w:rsidRPr="004F12A0" w:rsidRDefault="001B2B0B" w:rsidP="00CB17B5">
      <w:pPr>
        <w:ind w:right="57"/>
        <w:jc w:val="both"/>
        <w:rPr>
          <w:rFonts w:ascii="Arial" w:hAnsi="Arial"/>
        </w:rPr>
      </w:pPr>
      <w:r w:rsidRPr="004F12A0">
        <w:rPr>
          <w:rFonts w:ascii="Arial" w:hAnsi="Arial"/>
        </w:rPr>
        <w:t>Le délai de garantie des travaux est fixé à ------------ mois.</w:t>
      </w:r>
    </w:p>
    <w:p w:rsidR="001B2B0B" w:rsidRPr="004F12A0" w:rsidRDefault="001B2B0B" w:rsidP="00CB17B5">
      <w:pPr>
        <w:ind w:left="1134" w:right="57"/>
        <w:jc w:val="both"/>
        <w:rPr>
          <w:rFonts w:ascii="Arial" w:hAnsi="Arial"/>
        </w:rPr>
      </w:pPr>
    </w:p>
    <w:p w:rsidR="001B2B0B" w:rsidRPr="004F12A0" w:rsidRDefault="001B2B0B" w:rsidP="00CB17B5">
      <w:pPr>
        <w:ind w:right="57"/>
        <w:jc w:val="both"/>
        <w:rPr>
          <w:rFonts w:ascii="Arial" w:hAnsi="Arial"/>
        </w:rPr>
      </w:pPr>
      <w:r w:rsidRPr="004F12A0">
        <w:rPr>
          <w:rFonts w:ascii="Arial" w:hAnsi="Arial"/>
        </w:rPr>
        <w:t xml:space="preserve">Pendant le délai de garantie, </w:t>
      </w:r>
      <w:r w:rsidR="00D03E63">
        <w:rPr>
          <w:rFonts w:ascii="Arial" w:hAnsi="Arial"/>
        </w:rPr>
        <w:t>l’entrepreneur</w:t>
      </w:r>
      <w:r w:rsidRPr="004F12A0">
        <w:rPr>
          <w:rFonts w:ascii="Arial" w:hAnsi="Arial"/>
        </w:rPr>
        <w:t xml:space="preserve"> d</w:t>
      </w:r>
      <w:r w:rsidR="00D03E63">
        <w:rPr>
          <w:rFonts w:ascii="Arial" w:hAnsi="Arial"/>
        </w:rPr>
        <w:t>oit</w:t>
      </w:r>
      <w:r w:rsidRPr="004F12A0">
        <w:rPr>
          <w:rFonts w:ascii="Arial" w:hAnsi="Arial"/>
        </w:rPr>
        <w:t xml:space="preserve"> assurer, à ses frais, les réparations et travaux d'entretien nécessaires pour maintenir les </w:t>
      </w:r>
      <w:r w:rsidR="006B5C16">
        <w:rPr>
          <w:rFonts w:ascii="Arial" w:hAnsi="Arial"/>
        </w:rPr>
        <w:t>ouvrage</w:t>
      </w:r>
      <w:r w:rsidRPr="004F12A0">
        <w:rPr>
          <w:rFonts w:ascii="Arial" w:hAnsi="Arial"/>
        </w:rPr>
        <w:t xml:space="preserve">s en parfait état, exception faite des travaux d'entretien résultant de l'exploitation normale des </w:t>
      </w:r>
      <w:r w:rsidR="006B5C16">
        <w:rPr>
          <w:rFonts w:ascii="Arial" w:hAnsi="Arial"/>
        </w:rPr>
        <w:t>ouvrage</w:t>
      </w:r>
      <w:r w:rsidRPr="004F12A0">
        <w:rPr>
          <w:rFonts w:ascii="Arial" w:hAnsi="Arial"/>
        </w:rPr>
        <w:t>s.</w:t>
      </w:r>
    </w:p>
    <w:p w:rsidR="001B2B0B" w:rsidRPr="004F12A0" w:rsidRDefault="001B2B0B" w:rsidP="00CB17B5">
      <w:pPr>
        <w:ind w:left="1134" w:right="57"/>
        <w:jc w:val="both"/>
        <w:rPr>
          <w:rFonts w:ascii="Arial" w:hAnsi="Arial"/>
        </w:rPr>
      </w:pPr>
    </w:p>
    <w:p w:rsidR="001B2B0B" w:rsidRPr="004F12A0" w:rsidRDefault="001B2B0B" w:rsidP="006E1D26">
      <w:pPr>
        <w:ind w:right="57"/>
        <w:jc w:val="both"/>
        <w:rPr>
          <w:rFonts w:ascii="Arial" w:hAnsi="Arial"/>
        </w:rPr>
      </w:pPr>
      <w:r w:rsidRPr="004F12A0">
        <w:rPr>
          <w:rFonts w:ascii="Arial" w:hAnsi="Arial"/>
        </w:rPr>
        <w:t xml:space="preserve">La demande de réception définitive doit parvenir quinze (15) jours avant la date d'échéance du délai de garantie. La réception définitive ne </w:t>
      </w:r>
      <w:r w:rsidR="00D03E63">
        <w:rPr>
          <w:rFonts w:ascii="Arial" w:hAnsi="Arial"/>
        </w:rPr>
        <w:t>peut être</w:t>
      </w:r>
      <w:r w:rsidRPr="004F12A0">
        <w:rPr>
          <w:rFonts w:ascii="Arial" w:hAnsi="Arial"/>
        </w:rPr>
        <w:t xml:space="preserve"> accordée </w:t>
      </w:r>
      <w:r w:rsidRPr="004F12A0">
        <w:rPr>
          <w:rFonts w:ascii="Arial" w:hAnsi="Arial"/>
          <w:i/>
          <w:iCs/>
        </w:rPr>
        <w:t>(par le comité de contrôle et de réception)</w:t>
      </w:r>
      <w:r w:rsidRPr="004F12A0">
        <w:rPr>
          <w:rFonts w:ascii="Arial" w:hAnsi="Arial"/>
        </w:rPr>
        <w:t xml:space="preserve"> que si </w:t>
      </w:r>
      <w:r w:rsidR="00D03E63">
        <w:rPr>
          <w:rFonts w:ascii="Arial" w:hAnsi="Arial"/>
        </w:rPr>
        <w:t>l’entrepreneur</w:t>
      </w:r>
      <w:r w:rsidRPr="004F12A0">
        <w:rPr>
          <w:rFonts w:ascii="Arial" w:hAnsi="Arial"/>
        </w:rPr>
        <w:t xml:space="preserve"> a satisfait à l'ensemble des obligations du marché.</w:t>
      </w:r>
    </w:p>
    <w:p w:rsidR="001B2B0B" w:rsidRPr="004F12A0" w:rsidRDefault="001B2B0B" w:rsidP="00CB17B5"/>
    <w:p w:rsidR="001B2B0B" w:rsidRPr="004F12A0" w:rsidRDefault="001B2B0B" w:rsidP="00CB17B5"/>
    <w:p w:rsidR="001B2B0B" w:rsidRPr="004F12A0" w:rsidRDefault="001B2B0B" w:rsidP="00DB1B9E">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24. Garantie décennale (Article 76 du CCAG)</w:t>
      </w:r>
      <w:bookmarkEnd w:id="627"/>
      <w:bookmarkEnd w:id="628"/>
      <w:bookmarkEnd w:id="629"/>
      <w:bookmarkEnd w:id="630"/>
      <w:bookmarkEnd w:id="631"/>
      <w:bookmarkEnd w:id="632"/>
    </w:p>
    <w:p w:rsidR="001B2B0B" w:rsidRPr="004F12A0" w:rsidRDefault="001B2B0B" w:rsidP="00640D3E">
      <w:pPr>
        <w:jc w:val="both"/>
        <w:rPr>
          <w:rFonts w:ascii="Arial" w:hAnsi="Arial" w:cs="Arial"/>
        </w:rPr>
      </w:pPr>
      <w:r w:rsidRPr="004F12A0">
        <w:rPr>
          <w:rFonts w:ascii="Arial" w:hAnsi="Arial" w:cs="Arial"/>
        </w:rPr>
        <w:t xml:space="preserve">Une garantie décennale est exigée de </w:t>
      </w:r>
      <w:r w:rsidR="00D03E63">
        <w:rPr>
          <w:rFonts w:ascii="Arial" w:hAnsi="Arial" w:cs="Arial"/>
        </w:rPr>
        <w:t>l’entrepreneur</w:t>
      </w:r>
      <w:r w:rsidRPr="004F12A0">
        <w:rPr>
          <w:rFonts w:ascii="Arial" w:hAnsi="Arial" w:cs="Arial"/>
        </w:rPr>
        <w:t xml:space="preserve"> après l’achèvement de la période de garantie.</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633" w:name="_Toc84221464"/>
      <w:bookmarkStart w:id="634" w:name="_Toc84221856"/>
      <w:bookmarkStart w:id="635" w:name="_Toc84229697"/>
      <w:bookmarkStart w:id="636" w:name="_Toc84238811"/>
      <w:bookmarkStart w:id="637" w:name="_Toc84324501"/>
      <w:bookmarkStart w:id="638" w:name="_Toc84414840"/>
    </w:p>
    <w:p w:rsidR="001B2B0B" w:rsidRPr="004F12A0" w:rsidRDefault="001B2B0B" w:rsidP="005E1B5D">
      <w:pPr>
        <w:pStyle w:val="Heading3"/>
        <w:numPr>
          <w:ilvl w:val="2"/>
          <w:numId w:val="0"/>
        </w:numPr>
        <w:tabs>
          <w:tab w:val="num" w:pos="1440"/>
        </w:tabs>
        <w:autoSpaceDE/>
        <w:autoSpaceDN/>
        <w:spacing w:before="240" w:after="240"/>
        <w:jc w:val="both"/>
        <w:rPr>
          <w:rFonts w:ascii="Arial" w:hAnsi="Arial" w:cs="Arial"/>
        </w:rPr>
      </w:pPr>
      <w:bookmarkStart w:id="639" w:name="_Toc84221465"/>
      <w:bookmarkStart w:id="640" w:name="_Toc84221857"/>
      <w:bookmarkStart w:id="641" w:name="_Toc84229698"/>
      <w:bookmarkStart w:id="642" w:name="_Toc84238812"/>
      <w:bookmarkStart w:id="643" w:name="_Toc84324502"/>
      <w:bookmarkStart w:id="644" w:name="_Toc84414841"/>
      <w:bookmarkEnd w:id="633"/>
      <w:bookmarkEnd w:id="634"/>
      <w:bookmarkEnd w:id="635"/>
      <w:bookmarkEnd w:id="636"/>
      <w:bookmarkEnd w:id="637"/>
      <w:bookmarkEnd w:id="638"/>
      <w:r w:rsidRPr="004F12A0">
        <w:rPr>
          <w:rFonts w:ascii="Arial" w:hAnsi="Arial" w:cs="Arial"/>
        </w:rPr>
        <w:t xml:space="preserve">25. Règlement des différends </w:t>
      </w:r>
      <w:r w:rsidR="00C0422B">
        <w:rPr>
          <w:rFonts w:ascii="Arial" w:hAnsi="Arial" w:cs="Arial"/>
        </w:rPr>
        <w:t xml:space="preserve">et des litiges </w:t>
      </w:r>
      <w:r w:rsidRPr="004F12A0">
        <w:rPr>
          <w:rFonts w:ascii="Arial" w:hAnsi="Arial" w:cs="Arial"/>
        </w:rPr>
        <w:t>(Articles 119</w:t>
      </w:r>
      <w:r w:rsidR="00067079">
        <w:rPr>
          <w:rFonts w:ascii="Arial" w:hAnsi="Arial" w:cs="Arial"/>
        </w:rPr>
        <w:t xml:space="preserve"> à </w:t>
      </w:r>
      <w:r w:rsidRPr="004F12A0">
        <w:rPr>
          <w:rFonts w:ascii="Arial" w:hAnsi="Arial" w:cs="Arial"/>
        </w:rPr>
        <w:t>122 du CCAG)</w:t>
      </w:r>
      <w:bookmarkEnd w:id="639"/>
      <w:bookmarkEnd w:id="640"/>
      <w:bookmarkEnd w:id="641"/>
      <w:bookmarkEnd w:id="642"/>
      <w:bookmarkEnd w:id="643"/>
      <w:bookmarkEnd w:id="644"/>
    </w:p>
    <w:p w:rsidR="001B2B0B" w:rsidRPr="004F12A0" w:rsidRDefault="001B2B0B" w:rsidP="007C334A">
      <w:pPr>
        <w:jc w:val="both"/>
        <w:rPr>
          <w:rFonts w:ascii="Arial" w:hAnsi="Arial" w:cs="Arial"/>
        </w:rPr>
      </w:pPr>
      <w:r w:rsidRPr="004F12A0">
        <w:rPr>
          <w:rFonts w:ascii="Arial" w:hAnsi="Arial" w:cs="Arial"/>
        </w:rPr>
        <w:t>R</w:t>
      </w:r>
      <w:r w:rsidR="00961652">
        <w:rPr>
          <w:rFonts w:ascii="Arial" w:hAnsi="Arial" w:cs="Arial"/>
        </w:rPr>
        <w:t>ecours</w:t>
      </w:r>
      <w:r w:rsidRPr="004F12A0">
        <w:rPr>
          <w:rFonts w:ascii="Arial" w:hAnsi="Arial" w:cs="Arial"/>
        </w:rPr>
        <w:t xml:space="preserve"> </w:t>
      </w:r>
      <w:r w:rsidR="00FA7C4C">
        <w:rPr>
          <w:rFonts w:ascii="Arial" w:hAnsi="Arial" w:cs="Arial"/>
        </w:rPr>
        <w:t xml:space="preserve">gracieux et </w:t>
      </w:r>
      <w:r w:rsidRPr="004F12A0">
        <w:rPr>
          <w:rFonts w:ascii="Arial" w:hAnsi="Arial" w:cs="Arial"/>
        </w:rPr>
        <w:t xml:space="preserve">amiable : Les différends sont réglés </w:t>
      </w:r>
      <w:r w:rsidR="00FA7C4C">
        <w:rPr>
          <w:rFonts w:ascii="Arial" w:hAnsi="Arial" w:cs="Arial"/>
        </w:rPr>
        <w:t xml:space="preserve">d’abord </w:t>
      </w:r>
      <w:r w:rsidRPr="004F12A0">
        <w:rPr>
          <w:rFonts w:ascii="Arial" w:hAnsi="Arial" w:cs="Arial"/>
        </w:rPr>
        <w:t>dans le ca</w:t>
      </w:r>
      <w:r w:rsidR="00FA7C4C">
        <w:rPr>
          <w:rFonts w:ascii="Arial" w:hAnsi="Arial" w:cs="Arial"/>
        </w:rPr>
        <w:t>dre</w:t>
      </w:r>
      <w:r w:rsidRPr="004F12A0">
        <w:rPr>
          <w:rFonts w:ascii="Arial" w:hAnsi="Arial" w:cs="Arial"/>
        </w:rPr>
        <w:t xml:space="preserve"> d’un recours </w:t>
      </w:r>
      <w:r w:rsidR="00961652">
        <w:rPr>
          <w:rFonts w:ascii="Arial" w:hAnsi="Arial" w:cs="Arial"/>
        </w:rPr>
        <w:t xml:space="preserve">gracieux </w:t>
      </w:r>
      <w:r w:rsidRPr="004F12A0">
        <w:rPr>
          <w:rFonts w:ascii="Arial" w:hAnsi="Arial" w:cs="Arial"/>
        </w:rPr>
        <w:t xml:space="preserve">exercé auprès du maitre </w:t>
      </w:r>
      <w:r w:rsidR="006B5C16">
        <w:rPr>
          <w:rFonts w:ascii="Arial" w:hAnsi="Arial" w:cs="Arial"/>
        </w:rPr>
        <w:t>d’ouvrage</w:t>
      </w:r>
      <w:r w:rsidR="00623C86" w:rsidRPr="00623C86">
        <w:rPr>
          <w:rFonts w:ascii="Arial" w:hAnsi="Arial" w:cs="Arial"/>
        </w:rPr>
        <w:t xml:space="preserve"> </w:t>
      </w:r>
      <w:r w:rsidR="00623C86">
        <w:rPr>
          <w:rFonts w:ascii="Arial" w:hAnsi="Arial" w:cs="Arial"/>
        </w:rPr>
        <w:t xml:space="preserve">ou </w:t>
      </w:r>
      <w:r w:rsidR="00623C86" w:rsidRPr="004F12A0">
        <w:rPr>
          <w:rFonts w:ascii="Arial" w:hAnsi="Arial" w:cs="Arial"/>
        </w:rPr>
        <w:t xml:space="preserve">maitre </w:t>
      </w:r>
      <w:r w:rsidR="00623C86">
        <w:rPr>
          <w:rFonts w:ascii="Arial" w:hAnsi="Arial" w:cs="Arial"/>
        </w:rPr>
        <w:t>d’ouvrage</w:t>
      </w:r>
      <w:r w:rsidR="00623C86" w:rsidRPr="00623C86">
        <w:rPr>
          <w:rFonts w:ascii="Arial" w:hAnsi="Arial" w:cs="Arial"/>
        </w:rPr>
        <w:t xml:space="preserve"> </w:t>
      </w:r>
      <w:r w:rsidR="00623C86">
        <w:rPr>
          <w:rFonts w:ascii="Arial" w:hAnsi="Arial" w:cs="Arial"/>
        </w:rPr>
        <w:t>à travers le</w:t>
      </w:r>
      <w:r w:rsidR="00623C86" w:rsidRPr="004F12A0">
        <w:rPr>
          <w:rFonts w:ascii="Arial" w:hAnsi="Arial" w:cs="Arial"/>
        </w:rPr>
        <w:t xml:space="preserve"> maitre d’œuvre,</w:t>
      </w:r>
      <w:r w:rsidRPr="004F12A0">
        <w:rPr>
          <w:rFonts w:ascii="Arial" w:hAnsi="Arial" w:cs="Arial"/>
        </w:rPr>
        <w:t xml:space="preserve"> puis</w:t>
      </w:r>
      <w:r w:rsidR="00067079">
        <w:rPr>
          <w:rFonts w:ascii="Arial" w:hAnsi="Arial" w:cs="Arial"/>
        </w:rPr>
        <w:t xml:space="preserve">, </w:t>
      </w:r>
      <w:r w:rsidR="00FA7C4C">
        <w:rPr>
          <w:rFonts w:ascii="Arial" w:hAnsi="Arial" w:cs="Arial"/>
        </w:rPr>
        <w:t xml:space="preserve">à l’amiable, </w:t>
      </w:r>
      <w:r w:rsidR="00067079">
        <w:rPr>
          <w:rFonts w:ascii="Arial" w:hAnsi="Arial" w:cs="Arial"/>
        </w:rPr>
        <w:t>le cas échéant,</w:t>
      </w:r>
      <w:r w:rsidRPr="004F12A0">
        <w:rPr>
          <w:rFonts w:ascii="Arial" w:hAnsi="Arial" w:cs="Arial"/>
        </w:rPr>
        <w:t xml:space="preserve"> auprès du Comité de règlement des différend</w:t>
      </w:r>
      <w:r w:rsidR="00711565">
        <w:rPr>
          <w:rFonts w:ascii="Arial" w:hAnsi="Arial" w:cs="Arial"/>
        </w:rPr>
        <w:t>s</w:t>
      </w:r>
      <w:r w:rsidRPr="004F12A0">
        <w:rPr>
          <w:rFonts w:ascii="Arial" w:hAnsi="Arial" w:cs="Arial"/>
        </w:rPr>
        <w:t xml:space="preserve"> placé auprès de la Commission Nationale des Marchés Publics (CNMP).</w:t>
      </w:r>
    </w:p>
    <w:p w:rsidR="001B2B0B" w:rsidRPr="004F12A0" w:rsidRDefault="001B2B0B" w:rsidP="007C334A">
      <w:pPr>
        <w:jc w:val="both"/>
        <w:rPr>
          <w:rFonts w:ascii="Arial" w:hAnsi="Arial" w:cs="Arial"/>
        </w:rPr>
      </w:pPr>
    </w:p>
    <w:p w:rsidR="001B2B0B" w:rsidRPr="004F12A0" w:rsidRDefault="001B2B0B" w:rsidP="00623C86">
      <w:pPr>
        <w:pStyle w:val="BodyTextIndent"/>
        <w:jc w:val="both"/>
        <w:rPr>
          <w:rFonts w:ascii="Arial" w:hAnsi="Arial"/>
        </w:rPr>
      </w:pPr>
      <w:r w:rsidRPr="004F12A0">
        <w:rPr>
          <w:rFonts w:ascii="Arial" w:hAnsi="Arial"/>
        </w:rPr>
        <w:t xml:space="preserve">Recours contentieux : En cas de contestation de la décision du Comité de Règlement des Différends, la partie qui s’estime lésée </w:t>
      </w:r>
      <w:r w:rsidRPr="004F12A0">
        <w:rPr>
          <w:rFonts w:ascii="Arial" w:hAnsi="Arial"/>
          <w:iCs/>
        </w:rPr>
        <w:t>peut saisir</w:t>
      </w:r>
      <w:r w:rsidR="00623C86">
        <w:rPr>
          <w:rFonts w:ascii="Arial" w:hAnsi="Arial"/>
          <w:iCs/>
        </w:rPr>
        <w:t xml:space="preserve"> du litige</w:t>
      </w:r>
      <w:r w:rsidRPr="004F12A0">
        <w:rPr>
          <w:rFonts w:ascii="Arial" w:hAnsi="Arial"/>
          <w:iCs/>
        </w:rPr>
        <w:t xml:space="preserve"> la </w:t>
      </w:r>
      <w:r w:rsidRPr="004F12A0">
        <w:rPr>
          <w:rFonts w:ascii="Arial" w:hAnsi="Arial"/>
        </w:rPr>
        <w:t>Cour Supérieure des Comptes et du Contentieux Administratif.</w:t>
      </w:r>
    </w:p>
    <w:p w:rsidR="001B2B0B" w:rsidRPr="004F12A0" w:rsidRDefault="001B2B0B" w:rsidP="00623C86">
      <w:pPr>
        <w:pStyle w:val="BodyTextIndent"/>
        <w:jc w:val="both"/>
        <w:rPr>
          <w:rFonts w:ascii="Arial" w:hAnsi="Arial"/>
        </w:rPr>
      </w:pPr>
    </w:p>
    <w:p w:rsidR="001B2B0B" w:rsidRPr="004F12A0" w:rsidRDefault="001B2B0B" w:rsidP="00A844EC">
      <w:pPr>
        <w:pStyle w:val="BodyTextIndent"/>
        <w:jc w:val="both"/>
        <w:rPr>
          <w:rFonts w:ascii="Arial" w:hAnsi="Arial"/>
          <w:iCs/>
        </w:rPr>
      </w:pPr>
      <w:r w:rsidRPr="004F12A0">
        <w:rPr>
          <w:rFonts w:ascii="Arial" w:hAnsi="Arial"/>
          <w:iCs/>
        </w:rPr>
        <w:lastRenderedPageBreak/>
        <w:t xml:space="preserve">Seuls peuvent être portés devant la </w:t>
      </w:r>
      <w:r w:rsidRPr="004F12A0">
        <w:rPr>
          <w:rFonts w:ascii="Arial" w:hAnsi="Arial"/>
        </w:rPr>
        <w:t>Cour Supérieure des Comptes et du Contentieux Administratif</w:t>
      </w:r>
      <w:r w:rsidRPr="004F12A0">
        <w:rPr>
          <w:rFonts w:ascii="Arial" w:hAnsi="Arial"/>
          <w:iCs/>
        </w:rPr>
        <w:t xml:space="preserve"> les chefs de demande et motifs énoncés dans l</w:t>
      </w:r>
      <w:r w:rsidR="00C0422B">
        <w:rPr>
          <w:rFonts w:ascii="Arial" w:hAnsi="Arial"/>
          <w:iCs/>
        </w:rPr>
        <w:t xml:space="preserve">e mémoire écrit dont le </w:t>
      </w:r>
      <w:r w:rsidR="00C0422B" w:rsidRPr="004F12A0">
        <w:rPr>
          <w:rFonts w:ascii="Arial" w:hAnsi="Arial"/>
          <w:iCs/>
        </w:rPr>
        <w:t xml:space="preserve">Comité de Règlement des Différends </w:t>
      </w:r>
      <w:r w:rsidRPr="004F12A0">
        <w:rPr>
          <w:rFonts w:ascii="Arial" w:hAnsi="Arial"/>
          <w:iCs/>
        </w:rPr>
        <w:t xml:space="preserve"> </w:t>
      </w:r>
      <w:r w:rsidR="00C0422B">
        <w:rPr>
          <w:rFonts w:ascii="Arial" w:hAnsi="Arial"/>
          <w:iCs/>
        </w:rPr>
        <w:t>a été saisi</w:t>
      </w:r>
      <w:r w:rsidRPr="004F12A0">
        <w:rPr>
          <w:rFonts w:ascii="Arial" w:hAnsi="Arial"/>
          <w:iCs/>
        </w:rPr>
        <w:t>.</w:t>
      </w:r>
    </w:p>
    <w:p w:rsidR="001B2B0B" w:rsidRPr="004F12A0" w:rsidRDefault="001B2B0B" w:rsidP="00AD5214">
      <w:pPr>
        <w:pStyle w:val="Heading3"/>
        <w:numPr>
          <w:ilvl w:val="2"/>
          <w:numId w:val="0"/>
        </w:numPr>
        <w:tabs>
          <w:tab w:val="num" w:pos="1440"/>
        </w:tabs>
        <w:autoSpaceDE/>
        <w:autoSpaceDN/>
        <w:spacing w:before="240" w:after="240"/>
        <w:jc w:val="both"/>
        <w:rPr>
          <w:rFonts w:ascii="Arial" w:hAnsi="Arial" w:cs="Arial"/>
          <w:b w:val="0"/>
          <w:bCs w:val="0"/>
          <w:szCs w:val="20"/>
        </w:rPr>
      </w:pPr>
    </w:p>
    <w:p w:rsidR="001B2B0B" w:rsidRPr="004F12A0" w:rsidRDefault="001B2B0B" w:rsidP="0008691D">
      <w:pPr>
        <w:pStyle w:val="Heading3"/>
        <w:numPr>
          <w:ilvl w:val="2"/>
          <w:numId w:val="0"/>
        </w:numPr>
        <w:tabs>
          <w:tab w:val="num" w:pos="1440"/>
        </w:tabs>
        <w:autoSpaceDE/>
        <w:autoSpaceDN/>
        <w:spacing w:before="240" w:after="240"/>
        <w:jc w:val="both"/>
        <w:rPr>
          <w:rFonts w:ascii="Arial" w:hAnsi="Arial" w:cs="Arial"/>
        </w:rPr>
      </w:pPr>
      <w:r w:rsidRPr="004F12A0">
        <w:rPr>
          <w:rFonts w:ascii="Arial" w:hAnsi="Arial" w:cs="Arial"/>
        </w:rPr>
        <w:t xml:space="preserve">26. Entrée en vigueur du </w:t>
      </w:r>
      <w:r w:rsidR="00886867" w:rsidRPr="004F12A0">
        <w:rPr>
          <w:rFonts w:ascii="Arial" w:hAnsi="Arial" w:cs="Arial"/>
        </w:rPr>
        <w:t xml:space="preserve">marché </w:t>
      </w:r>
      <w:r w:rsidRPr="004F12A0">
        <w:rPr>
          <w:rFonts w:ascii="Arial" w:hAnsi="Arial" w:cs="Arial"/>
        </w:rPr>
        <w:t>(Article 32.2 du CCAG)</w:t>
      </w:r>
    </w:p>
    <w:p w:rsidR="001B2B0B" w:rsidRPr="004F12A0" w:rsidRDefault="001B2B0B" w:rsidP="00241D6A">
      <w:pPr>
        <w:jc w:val="both"/>
        <w:rPr>
          <w:rFonts w:ascii="Arial" w:hAnsi="Arial" w:cs="Arial"/>
        </w:rPr>
      </w:pPr>
      <w:r w:rsidRPr="004F12A0">
        <w:rPr>
          <w:rFonts w:ascii="Arial" w:hAnsi="Arial" w:cs="Arial"/>
        </w:rPr>
        <w:t xml:space="preserve">La date d’entrée en vigueur du marché est la date à laquelle </w:t>
      </w:r>
      <w:r w:rsidR="00D03E63">
        <w:rPr>
          <w:rFonts w:ascii="Arial" w:hAnsi="Arial" w:cs="Arial"/>
        </w:rPr>
        <w:t>l’entrepreneur</w:t>
      </w:r>
      <w:r w:rsidRPr="004F12A0">
        <w:rPr>
          <w:rFonts w:ascii="Arial" w:hAnsi="Arial" w:cs="Arial"/>
        </w:rPr>
        <w:t xml:space="preserve"> reçoit notification de commencer les travaux. Cette notification prend la forme d’un </w:t>
      </w:r>
      <w:r w:rsidR="00623C86" w:rsidRPr="004F12A0">
        <w:rPr>
          <w:rFonts w:ascii="Arial" w:hAnsi="Arial" w:cs="Arial"/>
        </w:rPr>
        <w:t xml:space="preserve">ordre </w:t>
      </w:r>
      <w:r w:rsidRPr="004F12A0">
        <w:rPr>
          <w:rFonts w:ascii="Arial" w:hAnsi="Arial" w:cs="Arial"/>
        </w:rPr>
        <w:t xml:space="preserve">de </w:t>
      </w:r>
      <w:r w:rsidR="00623C86" w:rsidRPr="004F12A0">
        <w:rPr>
          <w:rFonts w:ascii="Arial" w:hAnsi="Arial" w:cs="Arial"/>
        </w:rPr>
        <w:t xml:space="preserve">service </w:t>
      </w:r>
      <w:r w:rsidRPr="004F12A0">
        <w:rPr>
          <w:rFonts w:ascii="Arial" w:hAnsi="Arial" w:cs="Arial"/>
        </w:rPr>
        <w:t xml:space="preserve">signé et délivré par l’Ingénieur. </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p>
    <w:p w:rsidR="001B2B0B" w:rsidRPr="004F12A0" w:rsidRDefault="001B2B0B" w:rsidP="00235E46">
      <w:pPr>
        <w:pStyle w:val="Heading1"/>
        <w:jc w:val="both"/>
        <w:rPr>
          <w:rFonts w:ascii="Arial" w:hAnsi="Arial" w:cs="Arial"/>
          <w:b/>
        </w:rPr>
      </w:pPr>
      <w:bookmarkStart w:id="645" w:name="_Toc83202661"/>
      <w:bookmarkStart w:id="646" w:name="_Toc83216427"/>
      <w:bookmarkStart w:id="647" w:name="_Toc83461074"/>
      <w:bookmarkStart w:id="648" w:name="_Toc83532443"/>
      <w:bookmarkStart w:id="649" w:name="_Toc83532520"/>
      <w:bookmarkStart w:id="650" w:name="_Toc84221427"/>
      <w:bookmarkStart w:id="651" w:name="_Toc84221610"/>
      <w:bookmarkStart w:id="652" w:name="_Toc84221819"/>
      <w:bookmarkStart w:id="653" w:name="_Toc84229700"/>
      <w:bookmarkStart w:id="654" w:name="_Toc84238814"/>
      <w:bookmarkStart w:id="655" w:name="_Toc84322899"/>
      <w:bookmarkStart w:id="656" w:name="_Toc84323265"/>
      <w:bookmarkStart w:id="657" w:name="_Toc84324504"/>
      <w:bookmarkStart w:id="658" w:name="_Toc84414637"/>
      <w:bookmarkStart w:id="659" w:name="_Toc84414843"/>
      <w:bookmarkStart w:id="660" w:name="_Toc84414907"/>
      <w:bookmarkStart w:id="661" w:name="_Toc89852654"/>
      <w:r w:rsidRPr="004F12A0">
        <w:rPr>
          <w:rFonts w:ascii="Arial" w:hAnsi="Arial" w:cs="Arial"/>
          <w:b/>
        </w:rPr>
        <w:t xml:space="preserve">Appendice A – Ventilation et </w:t>
      </w:r>
      <w:r w:rsidR="00623C86" w:rsidRPr="004F12A0">
        <w:rPr>
          <w:rFonts w:ascii="Arial" w:hAnsi="Arial" w:cs="Arial"/>
          <w:b/>
        </w:rPr>
        <w:t xml:space="preserve">analyse </w:t>
      </w:r>
      <w:r w:rsidRPr="004F12A0">
        <w:rPr>
          <w:rFonts w:ascii="Arial" w:hAnsi="Arial" w:cs="Arial"/>
          <w:b/>
        </w:rPr>
        <w:t xml:space="preserve">des </w:t>
      </w:r>
      <w:r w:rsidR="00623C86" w:rsidRPr="004F12A0">
        <w:rPr>
          <w:rFonts w:ascii="Arial" w:hAnsi="Arial" w:cs="Arial"/>
          <w:b/>
        </w:rPr>
        <w:t>prix unitaires</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00B10A9A">
        <w:rPr>
          <w:rFonts w:ascii="Arial" w:hAnsi="Arial" w:cs="Arial"/>
          <w:b/>
        </w:rPr>
        <w:t xml:space="preserve"> ou globaux</w:t>
      </w:r>
      <w:r w:rsidR="00623C86" w:rsidRPr="004F12A0">
        <w:rPr>
          <w:rFonts w:ascii="Arial" w:hAnsi="Arial" w:cs="Arial"/>
          <w:b/>
        </w:rPr>
        <w:t xml:space="preserve"> </w:t>
      </w:r>
      <w:r w:rsidRPr="004F12A0">
        <w:rPr>
          <w:rFonts w:ascii="Arial" w:hAnsi="Arial" w:cs="Arial"/>
          <w:b/>
        </w:rPr>
        <w:t xml:space="preserve">(sous détail des prix) </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i/>
          <w:iCs/>
        </w:rPr>
      </w:pPr>
      <w:r w:rsidRPr="004F12A0">
        <w:rPr>
          <w:rFonts w:ascii="Arial" w:hAnsi="Arial" w:cs="Arial"/>
          <w:i/>
          <w:iCs/>
        </w:rPr>
        <w:t xml:space="preserve">Au moment de la préparation de la version finale du </w:t>
      </w:r>
      <w:r w:rsidR="00623C86" w:rsidRPr="004F12A0">
        <w:rPr>
          <w:rFonts w:ascii="Arial" w:hAnsi="Arial" w:cs="Arial"/>
          <w:i/>
          <w:iCs/>
        </w:rPr>
        <w:t>marché</w:t>
      </w:r>
      <w:r w:rsidRPr="004F12A0">
        <w:rPr>
          <w:rFonts w:ascii="Arial" w:hAnsi="Arial" w:cs="Arial"/>
          <w:i/>
          <w:iCs/>
        </w:rPr>
        <w:t>, ajouter la composition des prix unitaires ou globaux de l’offre.</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p>
    <w:p w:rsidR="001B2B0B" w:rsidRPr="004F12A0" w:rsidRDefault="001B2B0B" w:rsidP="00235E46">
      <w:pPr>
        <w:pStyle w:val="Heading1"/>
        <w:jc w:val="both"/>
        <w:rPr>
          <w:rFonts w:ascii="Arial" w:hAnsi="Arial" w:cs="Arial"/>
          <w:b/>
        </w:rPr>
      </w:pPr>
      <w:bookmarkStart w:id="662" w:name="_Toc83202663"/>
      <w:bookmarkStart w:id="663" w:name="_Toc83216429"/>
      <w:bookmarkStart w:id="664" w:name="_Toc83461076"/>
      <w:bookmarkStart w:id="665" w:name="_Toc83532445"/>
      <w:bookmarkStart w:id="666" w:name="_Toc83532522"/>
      <w:bookmarkStart w:id="667" w:name="_Toc84221429"/>
      <w:bookmarkStart w:id="668" w:name="_Toc84221612"/>
      <w:bookmarkStart w:id="669" w:name="_Toc84221821"/>
      <w:bookmarkStart w:id="670" w:name="_Toc84229701"/>
      <w:bookmarkStart w:id="671" w:name="_Toc84238815"/>
      <w:bookmarkStart w:id="672" w:name="_Toc84322900"/>
      <w:bookmarkStart w:id="673" w:name="_Toc84323266"/>
      <w:bookmarkStart w:id="674" w:name="_Toc84324505"/>
      <w:bookmarkStart w:id="675" w:name="_Toc84414638"/>
      <w:bookmarkStart w:id="676" w:name="_Toc84414844"/>
      <w:bookmarkStart w:id="677" w:name="_Toc84414908"/>
      <w:bookmarkStart w:id="678" w:name="_Toc89852655"/>
      <w:r w:rsidRPr="004F12A0">
        <w:rPr>
          <w:rFonts w:ascii="Arial" w:hAnsi="Arial" w:cs="Arial"/>
          <w:b/>
        </w:rPr>
        <w:t xml:space="preserve">Appendice B – Services et Installations à fournir au </w:t>
      </w:r>
      <w:r w:rsidR="00187846">
        <w:rPr>
          <w:rFonts w:ascii="Arial" w:hAnsi="Arial" w:cs="Arial"/>
          <w:b/>
        </w:rPr>
        <w:t xml:space="preserve">maître </w:t>
      </w:r>
      <w:r w:rsidR="009C55A9">
        <w:rPr>
          <w:rFonts w:ascii="Arial" w:hAnsi="Arial" w:cs="Arial"/>
          <w:b/>
        </w:rPr>
        <w:t>d’ouvrage</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i/>
          <w:iCs/>
        </w:rPr>
        <w:t>[Indiquer les fournitures nécessaires ou «Non applicable»]</w:t>
      </w:r>
    </w:p>
    <w:p w:rsidR="001B2B0B" w:rsidRPr="004F12A0" w:rsidRDefault="001B2B0B" w:rsidP="00235E46">
      <w:pPr>
        <w:pStyle w:val="Footer"/>
        <w:tabs>
          <w:tab w:val="clear" w:pos="4320"/>
          <w:tab w:val="clear" w:pos="8640"/>
        </w:tabs>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rPr>
        <w:t>Espace et équipement de bureau</w:t>
      </w:r>
    </w:p>
    <w:p w:rsidR="001B2B0B" w:rsidRPr="004F12A0" w:rsidRDefault="001B2B0B" w:rsidP="00235E46">
      <w:pPr>
        <w:jc w:val="both"/>
        <w:rPr>
          <w:rFonts w:ascii="Arial" w:hAnsi="Arial" w:cs="Arial"/>
        </w:rPr>
      </w:pPr>
      <w:r w:rsidRPr="004F12A0">
        <w:rPr>
          <w:rFonts w:ascii="Arial" w:hAnsi="Arial" w:cs="Arial"/>
        </w:rPr>
        <w:t>Laboratoire</w:t>
      </w:r>
    </w:p>
    <w:p w:rsidR="001B2B0B" w:rsidRPr="004F12A0" w:rsidRDefault="001B2B0B" w:rsidP="00235E46">
      <w:pPr>
        <w:jc w:val="both"/>
        <w:rPr>
          <w:rFonts w:ascii="Arial" w:hAnsi="Arial" w:cs="Arial"/>
        </w:rPr>
      </w:pPr>
      <w:r w:rsidRPr="004F12A0">
        <w:rPr>
          <w:rFonts w:ascii="Arial" w:hAnsi="Arial" w:cs="Arial"/>
        </w:rPr>
        <w:t>Véhicules</w:t>
      </w:r>
    </w:p>
    <w:p w:rsidR="001B2B0B" w:rsidRPr="004F12A0" w:rsidRDefault="001B2B0B" w:rsidP="00235E46">
      <w:pPr>
        <w:jc w:val="both"/>
        <w:rPr>
          <w:rFonts w:ascii="Arial" w:hAnsi="Arial" w:cs="Arial"/>
        </w:rPr>
      </w:pPr>
      <w:r w:rsidRPr="004F12A0">
        <w:rPr>
          <w:rFonts w:ascii="Arial" w:hAnsi="Arial" w:cs="Arial"/>
        </w:rPr>
        <w:t>Logement</w:t>
      </w:r>
    </w:p>
    <w:p w:rsidR="001B2B0B" w:rsidRPr="004F12A0" w:rsidRDefault="001B2B0B" w:rsidP="00235E46">
      <w:pPr>
        <w:jc w:val="both"/>
        <w:rPr>
          <w:rFonts w:ascii="Arial" w:hAnsi="Arial" w:cs="Arial"/>
        </w:rPr>
      </w:pPr>
      <w:r w:rsidRPr="004F12A0">
        <w:rPr>
          <w:rFonts w:ascii="Arial" w:hAnsi="Arial" w:cs="Arial"/>
        </w:rPr>
        <w:t>Panneau informatif</w:t>
      </w:r>
    </w:p>
    <w:p w:rsidR="003B46A9" w:rsidRDefault="003B46A9">
      <w:pPr>
        <w:autoSpaceDE/>
        <w:autoSpaceDN/>
        <w:rPr>
          <w:rFonts w:ascii="Arial" w:hAnsi="Arial" w:cs="Arial"/>
          <w:b/>
          <w:sz w:val="40"/>
          <w:szCs w:val="32"/>
        </w:rPr>
        <w:sectPr w:rsidR="003B46A9" w:rsidSect="009E63F7">
          <w:headerReference w:type="default" r:id="rId25"/>
          <w:footerReference w:type="default" r:id="rId26"/>
          <w:pgSz w:w="12240" w:h="15840" w:code="1"/>
          <w:pgMar w:top="1440" w:right="1440" w:bottom="1440" w:left="2160" w:header="720" w:footer="720" w:gutter="0"/>
          <w:cols w:space="720"/>
          <w:titlePg/>
        </w:sectPr>
      </w:pPr>
    </w:p>
    <w:p w:rsidR="001B2B0B" w:rsidRPr="004F12A0" w:rsidRDefault="001B2B0B" w:rsidP="00E27BBE">
      <w:pPr>
        <w:jc w:val="center"/>
        <w:rPr>
          <w:rFonts w:ascii="Arial" w:hAnsi="Arial" w:cs="Arial"/>
          <w:b/>
          <w:sz w:val="40"/>
          <w:szCs w:val="32"/>
        </w:rPr>
      </w:pPr>
      <w:r w:rsidRPr="004F12A0">
        <w:rPr>
          <w:rFonts w:ascii="Arial" w:hAnsi="Arial" w:cs="Arial"/>
          <w:b/>
          <w:sz w:val="40"/>
          <w:szCs w:val="32"/>
        </w:rPr>
        <w:lastRenderedPageBreak/>
        <w:t>VI</w:t>
      </w:r>
    </w:p>
    <w:p w:rsidR="001B2B0B" w:rsidRPr="004F12A0" w:rsidRDefault="001B2B0B" w:rsidP="003D1FA5">
      <w:pPr>
        <w:jc w:val="center"/>
        <w:rPr>
          <w:rFonts w:ascii="Arial" w:hAnsi="Arial" w:cs="Arial"/>
          <w:b/>
          <w:sz w:val="40"/>
          <w:szCs w:val="32"/>
        </w:rPr>
      </w:pPr>
    </w:p>
    <w:p w:rsidR="001B2B0B" w:rsidRPr="004F12A0" w:rsidRDefault="001B2B0B" w:rsidP="003B46A9">
      <w:pPr>
        <w:jc w:val="center"/>
        <w:rPr>
          <w:rFonts w:ascii="Arial" w:hAnsi="Arial" w:cs="Arial"/>
        </w:rPr>
      </w:pPr>
      <w:r w:rsidRPr="004F12A0">
        <w:rPr>
          <w:rFonts w:ascii="Arial" w:hAnsi="Arial" w:cs="Arial"/>
          <w:b/>
          <w:sz w:val="40"/>
          <w:szCs w:val="32"/>
        </w:rPr>
        <w:t>SPÉCIFICATIONS TECHNIQUES</w:t>
      </w:r>
    </w:p>
    <w:p w:rsidR="001B2B0B" w:rsidRPr="004F12A0" w:rsidRDefault="001B2B0B" w:rsidP="003D1FA5">
      <w:pPr>
        <w:rPr>
          <w:rFonts w:ascii="Arial" w:hAnsi="Arial" w:cs="Arial"/>
        </w:rPr>
        <w:sectPr w:rsidR="001B2B0B" w:rsidRPr="004F12A0" w:rsidSect="003B46A9">
          <w:pgSz w:w="12240" w:h="15840" w:code="1"/>
          <w:pgMar w:top="1440" w:right="1440" w:bottom="1440" w:left="2160" w:header="720" w:footer="720" w:gutter="0"/>
          <w:cols w:space="720"/>
          <w:vAlign w:val="center"/>
          <w:titlePg/>
        </w:sectPr>
      </w:pPr>
    </w:p>
    <w:p w:rsidR="001B2B0B" w:rsidRPr="004F12A0" w:rsidRDefault="001B2B0B" w:rsidP="003D1FA5">
      <w:pPr>
        <w:jc w:val="center"/>
        <w:rPr>
          <w:rFonts w:ascii="Arial" w:hAnsi="Arial" w:cs="Arial"/>
          <w:b/>
          <w:bCs/>
          <w:sz w:val="28"/>
          <w:u w:val="single"/>
        </w:rPr>
      </w:pPr>
      <w:r w:rsidRPr="004F12A0">
        <w:rPr>
          <w:rFonts w:ascii="Arial" w:hAnsi="Arial" w:cs="Arial"/>
          <w:b/>
          <w:bCs/>
          <w:sz w:val="28"/>
          <w:u w:val="single"/>
        </w:rPr>
        <w:lastRenderedPageBreak/>
        <w:t>CONTENU</w:t>
      </w: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pStyle w:val="Heading1"/>
        <w:jc w:val="center"/>
        <w:rPr>
          <w:rFonts w:ascii="Arial" w:hAnsi="Arial" w:cs="Arial"/>
          <w:b/>
          <w:sz w:val="28"/>
          <w:szCs w:val="28"/>
        </w:rPr>
      </w:pPr>
      <w:bookmarkStart w:id="679" w:name="_Toc83461098"/>
      <w:bookmarkStart w:id="680" w:name="_Toc83532447"/>
      <w:bookmarkStart w:id="681" w:name="_Toc84221467"/>
      <w:bookmarkStart w:id="682" w:name="_Toc84221614"/>
      <w:bookmarkStart w:id="683" w:name="_Toc84221859"/>
      <w:bookmarkStart w:id="684" w:name="_Toc84229702"/>
      <w:bookmarkStart w:id="685" w:name="_Toc84238816"/>
      <w:bookmarkStart w:id="686" w:name="_Toc84322901"/>
      <w:bookmarkStart w:id="687" w:name="_Toc84323267"/>
      <w:bookmarkStart w:id="688" w:name="_Toc84324506"/>
      <w:bookmarkStart w:id="689" w:name="_Toc84414639"/>
      <w:bookmarkStart w:id="690" w:name="_Toc84414845"/>
      <w:bookmarkStart w:id="691" w:name="_Toc84414909"/>
      <w:bookmarkStart w:id="692" w:name="_Toc89852656"/>
    </w:p>
    <w:p w:rsidR="001B2B0B" w:rsidRPr="004F12A0" w:rsidRDefault="001B2B0B" w:rsidP="003D1FA5">
      <w:pPr>
        <w:pStyle w:val="Heading1"/>
        <w:jc w:val="center"/>
        <w:rPr>
          <w:rFonts w:ascii="Arial" w:hAnsi="Arial" w:cs="Arial"/>
          <w:b/>
          <w:sz w:val="28"/>
          <w:szCs w:val="28"/>
        </w:rPr>
      </w:pPr>
      <w:r w:rsidRPr="004F12A0">
        <w:rPr>
          <w:rFonts w:ascii="Arial" w:hAnsi="Arial" w:cs="Arial"/>
          <w:b/>
          <w:sz w:val="28"/>
          <w:szCs w:val="28"/>
        </w:rPr>
        <w:t xml:space="preserve"> VI – SPÉCIFICATIONS</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sidRPr="004F12A0">
        <w:rPr>
          <w:rFonts w:ascii="Arial" w:hAnsi="Arial" w:cs="Arial"/>
          <w:b/>
          <w:sz w:val="28"/>
          <w:szCs w:val="28"/>
        </w:rPr>
        <w:t xml:space="preserve"> TECHNIQUES</w:t>
      </w:r>
    </w:p>
    <w:p w:rsidR="001B2B0B" w:rsidRPr="004F12A0" w:rsidRDefault="001B2B0B" w:rsidP="00E06713">
      <w:pPr>
        <w:pStyle w:val="Heading2"/>
        <w:numPr>
          <w:ilvl w:val="0"/>
          <w:numId w:val="2"/>
        </w:numPr>
        <w:autoSpaceDE/>
        <w:autoSpaceDN/>
        <w:spacing w:before="480" w:after="240"/>
        <w:rPr>
          <w:rFonts w:ascii="Arial" w:hAnsi="Arial" w:cs="Arial"/>
        </w:rPr>
      </w:pPr>
      <w:bookmarkStart w:id="693" w:name="_Toc84238817"/>
      <w:bookmarkStart w:id="694" w:name="_Toc84322902"/>
      <w:bookmarkStart w:id="695" w:name="_Toc84323268"/>
      <w:bookmarkStart w:id="696" w:name="_Toc84324507"/>
      <w:bookmarkStart w:id="697" w:name="_Toc84414640"/>
      <w:bookmarkStart w:id="698" w:name="_Toc84414846"/>
      <w:bookmarkStart w:id="699" w:name="_Toc84414910"/>
      <w:r w:rsidRPr="004F12A0">
        <w:rPr>
          <w:rFonts w:ascii="Arial" w:hAnsi="Arial" w:cs="Arial"/>
        </w:rPr>
        <w:t>Cahier des Clauses Techniques Générales</w:t>
      </w:r>
      <w:bookmarkEnd w:id="693"/>
      <w:bookmarkEnd w:id="694"/>
      <w:bookmarkEnd w:id="695"/>
      <w:bookmarkEnd w:id="696"/>
      <w:bookmarkEnd w:id="697"/>
      <w:bookmarkEnd w:id="698"/>
      <w:bookmarkEnd w:id="699"/>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00" w:name="_Toc84238818"/>
      <w:bookmarkStart w:id="701" w:name="_Toc84322903"/>
      <w:bookmarkStart w:id="702" w:name="_Toc84323269"/>
      <w:bookmarkStart w:id="703" w:name="_Toc84324508"/>
      <w:bookmarkStart w:id="704" w:name="_Toc84414641"/>
      <w:bookmarkStart w:id="705" w:name="_Toc84414847"/>
      <w:bookmarkStart w:id="706" w:name="_Toc84414911"/>
      <w:r w:rsidRPr="004F12A0">
        <w:rPr>
          <w:rFonts w:ascii="Arial" w:hAnsi="Arial" w:cs="Arial"/>
        </w:rPr>
        <w:t>Cahier des Clauses Techniques Particulières</w:t>
      </w:r>
      <w:bookmarkEnd w:id="700"/>
      <w:bookmarkEnd w:id="701"/>
      <w:bookmarkEnd w:id="702"/>
      <w:bookmarkEnd w:id="703"/>
      <w:bookmarkEnd w:id="704"/>
      <w:bookmarkEnd w:id="705"/>
      <w:bookmarkEnd w:id="706"/>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07" w:name="_Toc84238819"/>
      <w:bookmarkStart w:id="708" w:name="_Toc84322904"/>
      <w:bookmarkStart w:id="709" w:name="_Toc84323270"/>
      <w:bookmarkStart w:id="710" w:name="_Toc84324509"/>
      <w:bookmarkStart w:id="711" w:name="_Toc84414642"/>
      <w:bookmarkStart w:id="712" w:name="_Toc84414848"/>
      <w:bookmarkStart w:id="713" w:name="_Toc84414912"/>
      <w:r w:rsidRPr="004F12A0">
        <w:rPr>
          <w:rFonts w:ascii="Arial" w:hAnsi="Arial" w:cs="Arial"/>
        </w:rPr>
        <w:t>Fiches Techniques</w:t>
      </w:r>
      <w:bookmarkEnd w:id="707"/>
      <w:bookmarkEnd w:id="708"/>
      <w:bookmarkEnd w:id="709"/>
      <w:bookmarkEnd w:id="710"/>
      <w:bookmarkEnd w:id="711"/>
      <w:bookmarkEnd w:id="712"/>
      <w:bookmarkEnd w:id="713"/>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14" w:name="_Toc84238820"/>
      <w:bookmarkStart w:id="715" w:name="_Toc84322905"/>
      <w:bookmarkStart w:id="716" w:name="_Toc84323271"/>
      <w:bookmarkStart w:id="717" w:name="_Toc84324510"/>
      <w:bookmarkStart w:id="718" w:name="_Toc84414643"/>
      <w:bookmarkStart w:id="719" w:name="_Toc84414849"/>
      <w:bookmarkStart w:id="720" w:name="_Toc84414913"/>
      <w:r w:rsidRPr="004F12A0">
        <w:rPr>
          <w:rFonts w:ascii="Arial" w:hAnsi="Arial" w:cs="Arial"/>
        </w:rPr>
        <w:t>Bordereau des Prix</w:t>
      </w:r>
      <w:bookmarkEnd w:id="714"/>
      <w:bookmarkEnd w:id="715"/>
      <w:bookmarkEnd w:id="716"/>
      <w:bookmarkEnd w:id="717"/>
      <w:bookmarkEnd w:id="718"/>
      <w:bookmarkEnd w:id="719"/>
      <w:bookmarkEnd w:id="720"/>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21" w:name="_Toc84238821"/>
      <w:bookmarkStart w:id="722" w:name="_Toc84322906"/>
      <w:bookmarkStart w:id="723" w:name="_Toc84323272"/>
      <w:bookmarkStart w:id="724" w:name="_Toc84324511"/>
      <w:bookmarkStart w:id="725" w:name="_Toc84414644"/>
      <w:bookmarkStart w:id="726" w:name="_Toc84414850"/>
      <w:bookmarkStart w:id="727" w:name="_Toc84414914"/>
      <w:r w:rsidRPr="004F12A0">
        <w:rPr>
          <w:rFonts w:ascii="Arial" w:hAnsi="Arial" w:cs="Arial"/>
        </w:rPr>
        <w:t>Cadre de Devis Estimatif</w:t>
      </w:r>
      <w:bookmarkEnd w:id="721"/>
      <w:bookmarkEnd w:id="722"/>
      <w:bookmarkEnd w:id="723"/>
      <w:bookmarkEnd w:id="724"/>
      <w:bookmarkEnd w:id="725"/>
      <w:bookmarkEnd w:id="726"/>
      <w:bookmarkEnd w:id="727"/>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28" w:name="_Toc84238822"/>
      <w:bookmarkStart w:id="729" w:name="_Toc84322907"/>
      <w:bookmarkStart w:id="730" w:name="_Toc84323273"/>
      <w:bookmarkStart w:id="731" w:name="_Toc84324512"/>
      <w:bookmarkStart w:id="732" w:name="_Toc84414645"/>
      <w:bookmarkStart w:id="733" w:name="_Toc84414851"/>
      <w:bookmarkStart w:id="734" w:name="_Toc84414915"/>
      <w:r w:rsidRPr="004F12A0">
        <w:rPr>
          <w:rFonts w:ascii="Arial" w:hAnsi="Arial" w:cs="Arial"/>
        </w:rPr>
        <w:t>Plans</w:t>
      </w:r>
      <w:r w:rsidR="004C42C4">
        <w:rPr>
          <w:rFonts w:ascii="Arial" w:hAnsi="Arial" w:cs="Arial"/>
        </w:rPr>
        <w:t>, dessins</w:t>
      </w:r>
      <w:r w:rsidRPr="004F12A0">
        <w:rPr>
          <w:rFonts w:ascii="Arial" w:hAnsi="Arial" w:cs="Arial"/>
        </w:rPr>
        <w:t xml:space="preserve"> </w:t>
      </w:r>
      <w:r w:rsidR="001A7E0B" w:rsidRPr="004F12A0">
        <w:rPr>
          <w:rFonts w:ascii="Arial" w:hAnsi="Arial" w:cs="Arial"/>
        </w:rPr>
        <w:t>et,</w:t>
      </w:r>
      <w:r w:rsidR="001A7E0B">
        <w:rPr>
          <w:rFonts w:ascii="Arial" w:hAnsi="Arial" w:cs="Arial"/>
        </w:rPr>
        <w:t xml:space="preserve"> le cas échéant</w:t>
      </w:r>
      <w:r w:rsidR="001A7E0B" w:rsidRPr="004F12A0">
        <w:rPr>
          <w:rFonts w:ascii="Arial" w:hAnsi="Arial" w:cs="Arial"/>
        </w:rPr>
        <w:t>,</w:t>
      </w:r>
      <w:r w:rsidR="001A7E0B">
        <w:rPr>
          <w:rFonts w:ascii="Arial" w:hAnsi="Arial" w:cs="Arial"/>
        </w:rPr>
        <w:t xml:space="preserve"> </w:t>
      </w:r>
      <w:r w:rsidRPr="004F12A0">
        <w:rPr>
          <w:rFonts w:ascii="Arial" w:hAnsi="Arial" w:cs="Arial"/>
        </w:rPr>
        <w:t>Croquis</w:t>
      </w:r>
      <w:bookmarkEnd w:id="728"/>
      <w:bookmarkEnd w:id="729"/>
      <w:bookmarkEnd w:id="730"/>
      <w:bookmarkEnd w:id="731"/>
      <w:bookmarkEnd w:id="732"/>
      <w:bookmarkEnd w:id="733"/>
      <w:bookmarkEnd w:id="734"/>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35" w:name="_Toc84238823"/>
      <w:bookmarkStart w:id="736" w:name="_Toc84322908"/>
      <w:bookmarkStart w:id="737" w:name="_Toc84323274"/>
      <w:bookmarkStart w:id="738" w:name="_Toc84324513"/>
      <w:bookmarkStart w:id="739" w:name="_Toc84414646"/>
      <w:bookmarkStart w:id="740" w:name="_Toc84414852"/>
      <w:bookmarkStart w:id="741" w:name="_Toc84414916"/>
      <w:r w:rsidRPr="004F12A0">
        <w:rPr>
          <w:rFonts w:ascii="Arial" w:hAnsi="Arial" w:cs="Arial"/>
        </w:rPr>
        <w:t>Études Complémentaires Disponibles</w:t>
      </w:r>
      <w:bookmarkEnd w:id="735"/>
      <w:bookmarkEnd w:id="736"/>
      <w:bookmarkEnd w:id="737"/>
      <w:bookmarkEnd w:id="738"/>
      <w:bookmarkEnd w:id="739"/>
      <w:bookmarkEnd w:id="740"/>
      <w:bookmarkEnd w:id="741"/>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42" w:name="_Toc84238824"/>
      <w:bookmarkStart w:id="743" w:name="_Toc84322909"/>
      <w:bookmarkStart w:id="744" w:name="_Toc84323275"/>
      <w:bookmarkStart w:id="745" w:name="_Toc84324514"/>
      <w:bookmarkStart w:id="746" w:name="_Toc84414647"/>
      <w:bookmarkStart w:id="747" w:name="_Toc84414853"/>
      <w:bookmarkStart w:id="748" w:name="_Toc84414917"/>
      <w:r w:rsidRPr="004F12A0">
        <w:rPr>
          <w:rFonts w:ascii="Arial" w:hAnsi="Arial" w:cs="Arial"/>
        </w:rPr>
        <w:t>Tests Spécifiques à réaliser durant la Réception des Travaux</w:t>
      </w:r>
      <w:bookmarkEnd w:id="742"/>
      <w:bookmarkEnd w:id="743"/>
      <w:bookmarkEnd w:id="744"/>
      <w:bookmarkEnd w:id="745"/>
      <w:bookmarkEnd w:id="746"/>
      <w:bookmarkEnd w:id="747"/>
      <w:bookmarkEnd w:id="748"/>
    </w:p>
    <w:p w:rsidR="001B2B0B" w:rsidRPr="004F12A0" w:rsidRDefault="001B2B0B" w:rsidP="003D1FA5">
      <w:pPr>
        <w:rPr>
          <w:rFonts w:ascii="Arial" w:hAnsi="Arial" w:cs="Arial"/>
        </w:rPr>
      </w:pPr>
    </w:p>
    <w:p w:rsidR="003B46A9" w:rsidRDefault="001B2B0B" w:rsidP="00E06713">
      <w:pPr>
        <w:pStyle w:val="Heading2"/>
        <w:numPr>
          <w:ilvl w:val="0"/>
          <w:numId w:val="2"/>
        </w:numPr>
        <w:autoSpaceDE/>
        <w:autoSpaceDN/>
        <w:spacing w:before="480" w:after="240"/>
        <w:rPr>
          <w:rFonts w:ascii="Arial" w:hAnsi="Arial" w:cs="Arial"/>
        </w:rPr>
        <w:sectPr w:rsidR="003B46A9" w:rsidSect="009E63F7">
          <w:headerReference w:type="default" r:id="rId27"/>
          <w:footerReference w:type="default" r:id="rId28"/>
          <w:footnotePr>
            <w:numFmt w:val="chicago"/>
          </w:footnotePr>
          <w:pgSz w:w="12240" w:h="15840" w:code="1"/>
          <w:pgMar w:top="1440" w:right="1440" w:bottom="1440" w:left="2160" w:header="720" w:footer="720" w:gutter="0"/>
          <w:cols w:space="720"/>
        </w:sectPr>
      </w:pPr>
      <w:bookmarkStart w:id="749" w:name="_Toc84238825"/>
      <w:bookmarkStart w:id="750" w:name="_Toc84322910"/>
      <w:bookmarkStart w:id="751" w:name="_Toc84323276"/>
      <w:bookmarkStart w:id="752" w:name="_Toc84324515"/>
      <w:bookmarkStart w:id="753" w:name="_Toc84414648"/>
      <w:bookmarkStart w:id="754" w:name="_Toc84414854"/>
      <w:bookmarkStart w:id="755" w:name="_Toc84414918"/>
      <w:r w:rsidRPr="004F12A0">
        <w:rPr>
          <w:rFonts w:ascii="Arial" w:hAnsi="Arial" w:cs="Arial"/>
        </w:rPr>
        <w:t>Services et Installations à fourni</w:t>
      </w:r>
      <w:bookmarkEnd w:id="749"/>
      <w:bookmarkEnd w:id="750"/>
      <w:bookmarkEnd w:id="751"/>
      <w:bookmarkEnd w:id="752"/>
      <w:bookmarkEnd w:id="753"/>
      <w:bookmarkEnd w:id="754"/>
      <w:bookmarkEnd w:id="755"/>
      <w:r w:rsidR="00D25B48">
        <w:rPr>
          <w:rFonts w:ascii="Arial" w:hAnsi="Arial" w:cs="Arial"/>
        </w:rPr>
        <w:t>r</w:t>
      </w:r>
    </w:p>
    <w:p w:rsidR="001B2B0B" w:rsidRPr="004F12A0" w:rsidRDefault="001B2B0B" w:rsidP="003D1FA5">
      <w:pPr>
        <w:jc w:val="center"/>
        <w:rPr>
          <w:rFonts w:ascii="Arial" w:hAnsi="Arial" w:cs="Arial"/>
          <w:b/>
          <w:bCs/>
          <w:sz w:val="40"/>
        </w:rPr>
      </w:pPr>
      <w:r w:rsidRPr="004F12A0">
        <w:rPr>
          <w:rFonts w:ascii="Arial" w:hAnsi="Arial" w:cs="Arial"/>
          <w:b/>
          <w:bCs/>
          <w:sz w:val="40"/>
        </w:rPr>
        <w:lastRenderedPageBreak/>
        <w:t>VII</w:t>
      </w:r>
    </w:p>
    <w:p w:rsidR="001B2B0B" w:rsidRPr="004F12A0" w:rsidRDefault="001B2B0B" w:rsidP="003D1FA5">
      <w:pPr>
        <w:jc w:val="center"/>
        <w:rPr>
          <w:rFonts w:ascii="Arial" w:hAnsi="Arial" w:cs="Arial"/>
          <w:b/>
          <w:bCs/>
          <w:sz w:val="40"/>
        </w:rPr>
      </w:pPr>
    </w:p>
    <w:p w:rsidR="001B2B0B" w:rsidRPr="004F12A0" w:rsidRDefault="001B2B0B" w:rsidP="002019D1">
      <w:pPr>
        <w:jc w:val="center"/>
        <w:rPr>
          <w:rFonts w:ascii="Arial" w:hAnsi="Arial" w:cs="Arial"/>
          <w:b/>
          <w:bCs/>
          <w:sz w:val="40"/>
        </w:rPr>
      </w:pPr>
      <w:r w:rsidRPr="004F12A0">
        <w:rPr>
          <w:rFonts w:ascii="Arial" w:hAnsi="Arial" w:cs="Arial"/>
          <w:b/>
          <w:bCs/>
          <w:sz w:val="40"/>
        </w:rPr>
        <w:t xml:space="preserve">CRITERES DE QUALIFICATION </w:t>
      </w:r>
    </w:p>
    <w:p w:rsidR="003B46A9" w:rsidRDefault="001B2B0B" w:rsidP="002019D1">
      <w:pPr>
        <w:jc w:val="center"/>
        <w:rPr>
          <w:rFonts w:ascii="Arial" w:hAnsi="Arial" w:cs="Arial"/>
          <w:b/>
          <w:bCs/>
          <w:sz w:val="40"/>
        </w:rPr>
        <w:sectPr w:rsidR="003B46A9" w:rsidSect="003B46A9">
          <w:footnotePr>
            <w:numFmt w:val="chicago"/>
          </w:footnotePr>
          <w:pgSz w:w="12240" w:h="15840" w:code="1"/>
          <w:pgMar w:top="1440" w:right="1440" w:bottom="1440" w:left="2160" w:header="720" w:footer="720" w:gutter="0"/>
          <w:cols w:space="720"/>
          <w:vAlign w:val="center"/>
        </w:sectPr>
      </w:pPr>
      <w:r w:rsidRPr="004F12A0">
        <w:rPr>
          <w:rFonts w:ascii="Arial" w:hAnsi="Arial" w:cs="Arial"/>
          <w:b/>
          <w:bCs/>
          <w:sz w:val="40"/>
        </w:rPr>
        <w:t>DES SOUMISSIONNAIRES</w:t>
      </w:r>
    </w:p>
    <w:p w:rsidR="001B2B0B" w:rsidRPr="004F12A0" w:rsidRDefault="001B2B0B" w:rsidP="008B0F18">
      <w:pPr>
        <w:jc w:val="center"/>
        <w:rPr>
          <w:rFonts w:ascii="Arial" w:hAnsi="Arial" w:cs="Arial"/>
        </w:rPr>
      </w:pPr>
    </w:p>
    <w:p w:rsidR="001B2B0B" w:rsidRPr="004F12A0" w:rsidRDefault="001B2B0B" w:rsidP="003D1FA5">
      <w:pPr>
        <w:jc w:val="center"/>
        <w:rPr>
          <w:rFonts w:ascii="Arial" w:hAnsi="Arial" w:cs="Arial"/>
          <w:b/>
          <w:bCs/>
          <w:sz w:val="28"/>
          <w:u w:val="single"/>
        </w:rPr>
      </w:pPr>
    </w:p>
    <w:p w:rsidR="001B2B0B" w:rsidRPr="004F12A0" w:rsidRDefault="001B2B0B" w:rsidP="003D1FA5">
      <w:pPr>
        <w:jc w:val="center"/>
        <w:rPr>
          <w:rFonts w:ascii="Arial" w:hAnsi="Arial" w:cs="Arial"/>
          <w:b/>
          <w:bCs/>
          <w:sz w:val="28"/>
          <w:u w:val="single"/>
        </w:rPr>
      </w:pPr>
      <w:r w:rsidRPr="004F12A0">
        <w:rPr>
          <w:rFonts w:ascii="Arial" w:hAnsi="Arial" w:cs="Arial"/>
          <w:b/>
          <w:bCs/>
          <w:sz w:val="28"/>
          <w:u w:val="single"/>
        </w:rPr>
        <w:t>CONTENU</w:t>
      </w:r>
    </w:p>
    <w:p w:rsidR="001B2B0B" w:rsidRPr="004F12A0" w:rsidRDefault="003A4327" w:rsidP="00D22DA2">
      <w:pPr>
        <w:pStyle w:val="TOC1"/>
        <w:rPr>
          <w:rStyle w:val="Hyperlink"/>
          <w:rFonts w:cs="Arial"/>
          <w:color w:val="auto"/>
        </w:rPr>
      </w:pPr>
      <w:r w:rsidRPr="004F12A0">
        <w:fldChar w:fldCharType="begin"/>
      </w:r>
      <w:r w:rsidR="001B2B0B" w:rsidRPr="004F12A0">
        <w:instrText xml:space="preserve"> TOC \o "1-3" \h \z </w:instrText>
      </w:r>
      <w:r w:rsidRPr="004F12A0">
        <w:fldChar w:fldCharType="separate"/>
      </w:r>
    </w:p>
    <w:p w:rsidR="001B2B0B" w:rsidRPr="004F12A0" w:rsidRDefault="001B2B0B" w:rsidP="003B46A9">
      <w:pPr>
        <w:rPr>
          <w:rFonts w:ascii="Arial" w:hAnsi="Arial" w:cs="Arial"/>
          <w:b/>
          <w:sz w:val="24"/>
          <w:szCs w:val="24"/>
        </w:rPr>
      </w:pPr>
    </w:p>
    <w:p w:rsidR="001B2B0B" w:rsidRPr="004F12A0" w:rsidRDefault="001B2B0B" w:rsidP="003D1FA5">
      <w:pPr>
        <w:jc w:val="center"/>
        <w:rPr>
          <w:rFonts w:ascii="Arial" w:hAnsi="Arial" w:cs="Arial"/>
          <w:b/>
          <w:sz w:val="24"/>
          <w:szCs w:val="24"/>
        </w:rPr>
      </w:pPr>
    </w:p>
    <w:p w:rsidR="001B2B0B" w:rsidRPr="004F12A0" w:rsidRDefault="001B2B0B" w:rsidP="003D1FA5">
      <w:pPr>
        <w:jc w:val="center"/>
        <w:rPr>
          <w:rFonts w:ascii="Arial" w:hAnsi="Arial" w:cs="Arial"/>
          <w:b/>
          <w:sz w:val="24"/>
          <w:szCs w:val="24"/>
        </w:rPr>
      </w:pPr>
    </w:p>
    <w:p w:rsidR="001B2B0B" w:rsidRPr="004F12A0" w:rsidRDefault="001B2B0B" w:rsidP="003D1FA5">
      <w:pPr>
        <w:jc w:val="center"/>
        <w:rPr>
          <w:rFonts w:ascii="Arial" w:hAnsi="Arial" w:cs="Arial"/>
          <w:b/>
          <w:sz w:val="24"/>
          <w:szCs w:val="24"/>
        </w:rPr>
      </w:pPr>
    </w:p>
    <w:p w:rsidR="001B2B0B" w:rsidRPr="004F12A0" w:rsidRDefault="001B2B0B" w:rsidP="003D1FA5">
      <w:pPr>
        <w:rPr>
          <w:rFonts w:ascii="Arial" w:hAnsi="Arial" w:cs="Arial"/>
        </w:rPr>
      </w:pPr>
    </w:p>
    <w:p w:rsidR="001B2B0B" w:rsidRPr="004F12A0" w:rsidRDefault="001B2B0B" w:rsidP="00EF7A95">
      <w:pPr>
        <w:rPr>
          <w:rFonts w:ascii="Arial" w:hAnsi="Arial" w:cs="Arial"/>
          <w:b/>
          <w:sz w:val="24"/>
          <w:szCs w:val="24"/>
        </w:rPr>
      </w:pPr>
      <w:r w:rsidRPr="004F12A0">
        <w:rPr>
          <w:rFonts w:ascii="Arial" w:hAnsi="Arial" w:cs="Arial"/>
          <w:b/>
          <w:sz w:val="24"/>
          <w:szCs w:val="24"/>
        </w:rPr>
        <w:t>1.</w:t>
      </w:r>
      <w:r w:rsidRPr="004F12A0">
        <w:rPr>
          <w:rFonts w:ascii="Arial" w:hAnsi="Arial" w:cs="Arial"/>
          <w:b/>
          <w:sz w:val="24"/>
          <w:szCs w:val="24"/>
        </w:rPr>
        <w:tab/>
        <w:t>Critères de Qualification</w:t>
      </w:r>
    </w:p>
    <w:p w:rsidR="001B2B0B" w:rsidRPr="004F12A0" w:rsidRDefault="001B2B0B" w:rsidP="003D1FA5">
      <w:pPr>
        <w:rPr>
          <w:rFonts w:ascii="Arial" w:hAnsi="Arial" w:cs="Arial"/>
          <w:b/>
          <w:sz w:val="24"/>
          <w:szCs w:val="24"/>
        </w:rPr>
      </w:pPr>
    </w:p>
    <w:p w:rsidR="001B2B0B" w:rsidRPr="004F12A0" w:rsidRDefault="001B2B0B" w:rsidP="00935A2B">
      <w:pPr>
        <w:rPr>
          <w:rFonts w:ascii="Arial" w:hAnsi="Arial" w:cs="Arial"/>
        </w:rPr>
      </w:pPr>
      <w:r w:rsidRPr="004F12A0">
        <w:rPr>
          <w:rFonts w:ascii="Arial" w:hAnsi="Arial" w:cs="Arial"/>
        </w:rPr>
        <w:t>1. Nationalité de l'</w:t>
      </w:r>
      <w:r w:rsidR="00886867" w:rsidRPr="004F12A0">
        <w:rPr>
          <w:rFonts w:ascii="Arial" w:hAnsi="Arial" w:cs="Arial"/>
        </w:rPr>
        <w:t>e</w:t>
      </w:r>
      <w:r w:rsidRPr="004F12A0">
        <w:rPr>
          <w:rFonts w:ascii="Arial" w:hAnsi="Arial" w:cs="Arial"/>
        </w:rPr>
        <w:t>ntreprise</w:t>
      </w:r>
    </w:p>
    <w:p w:rsidR="001B2B0B" w:rsidRPr="004F12A0" w:rsidRDefault="001B2B0B" w:rsidP="00935A2B">
      <w:pPr>
        <w:rPr>
          <w:rFonts w:ascii="Arial" w:hAnsi="Arial" w:cs="Arial"/>
        </w:rPr>
      </w:pPr>
      <w:r w:rsidRPr="004F12A0">
        <w:rPr>
          <w:rFonts w:ascii="Arial" w:hAnsi="Arial" w:cs="Arial"/>
        </w:rPr>
        <w:t>2. Disponibilité de Capital pour l'Exécution du Marché</w:t>
      </w:r>
    </w:p>
    <w:p w:rsidR="001B2B0B" w:rsidRPr="004F12A0" w:rsidRDefault="001B2B0B" w:rsidP="00935A2B">
      <w:pPr>
        <w:rPr>
          <w:rFonts w:ascii="Arial" w:hAnsi="Arial" w:cs="Arial"/>
        </w:rPr>
      </w:pPr>
      <w:r w:rsidRPr="004F12A0">
        <w:rPr>
          <w:rFonts w:ascii="Arial" w:hAnsi="Arial" w:cs="Arial"/>
        </w:rPr>
        <w:t>3. Expérience Générale de l'Entreprise</w:t>
      </w:r>
    </w:p>
    <w:p w:rsidR="001B2B0B" w:rsidRPr="004F12A0" w:rsidRDefault="001B2B0B" w:rsidP="00935A2B">
      <w:pPr>
        <w:rPr>
          <w:rFonts w:ascii="Arial" w:hAnsi="Arial" w:cs="Arial"/>
        </w:rPr>
      </w:pPr>
      <w:r w:rsidRPr="004F12A0">
        <w:rPr>
          <w:rFonts w:ascii="Arial" w:hAnsi="Arial" w:cs="Arial"/>
        </w:rPr>
        <w:t>4. Expérience Spécifique de l'Entreprise</w:t>
      </w:r>
    </w:p>
    <w:p w:rsidR="001B2B0B" w:rsidRPr="004F12A0" w:rsidRDefault="001B2B0B" w:rsidP="00935A2B">
      <w:pPr>
        <w:rPr>
          <w:rFonts w:ascii="Arial" w:hAnsi="Arial" w:cs="Arial"/>
        </w:rPr>
      </w:pPr>
      <w:r w:rsidRPr="004F12A0">
        <w:rPr>
          <w:rFonts w:ascii="Arial" w:hAnsi="Arial" w:cs="Arial"/>
        </w:rPr>
        <w:t>5. Qualification du Personnel de l'Entreprise</w:t>
      </w:r>
    </w:p>
    <w:p w:rsidR="001B2B0B" w:rsidRPr="004F12A0" w:rsidRDefault="001B2B0B" w:rsidP="00935A2B">
      <w:pPr>
        <w:rPr>
          <w:rFonts w:ascii="Arial" w:hAnsi="Arial" w:cs="Arial"/>
        </w:rPr>
      </w:pPr>
      <w:r w:rsidRPr="004F12A0">
        <w:rPr>
          <w:rFonts w:ascii="Arial" w:hAnsi="Arial" w:cs="Arial"/>
        </w:rPr>
        <w:t>6. Disponibilité et Performances du Matériel de Construction</w:t>
      </w:r>
    </w:p>
    <w:p w:rsidR="001B2B0B" w:rsidRPr="004F12A0" w:rsidRDefault="001B2B0B" w:rsidP="00935A2B">
      <w:pPr>
        <w:rPr>
          <w:rFonts w:ascii="Arial" w:hAnsi="Arial" w:cs="Arial"/>
        </w:rPr>
      </w:pPr>
      <w:r w:rsidRPr="004F12A0">
        <w:rPr>
          <w:rFonts w:ascii="Arial" w:hAnsi="Arial" w:cs="Arial"/>
        </w:rPr>
        <w:t>7. Adéquation du Programme de travail et de la méthodologie proposés</w:t>
      </w:r>
    </w:p>
    <w:p w:rsidR="001B2B0B" w:rsidRPr="004F12A0" w:rsidRDefault="001B2B0B" w:rsidP="003E3ACE">
      <w:pPr>
        <w:rPr>
          <w:rFonts w:ascii="Arial" w:hAnsi="Arial" w:cs="Arial"/>
        </w:rPr>
      </w:pPr>
    </w:p>
    <w:p w:rsidR="001B2B0B" w:rsidRPr="004F12A0" w:rsidRDefault="001B2B0B" w:rsidP="003D1FA5">
      <w:pPr>
        <w:rPr>
          <w:rFonts w:ascii="Arial" w:hAnsi="Arial" w:cs="Arial"/>
        </w:rPr>
      </w:pPr>
    </w:p>
    <w:p w:rsidR="001B2B0B" w:rsidRPr="004F12A0" w:rsidRDefault="001B2B0B" w:rsidP="00CE0C20">
      <w:pPr>
        <w:rPr>
          <w:rFonts w:ascii="Arial" w:hAnsi="Arial" w:cs="Arial"/>
          <w:b/>
          <w:sz w:val="24"/>
          <w:szCs w:val="24"/>
        </w:rPr>
      </w:pPr>
      <w:r w:rsidRPr="004F12A0">
        <w:rPr>
          <w:rFonts w:ascii="Arial" w:hAnsi="Arial" w:cs="Arial"/>
          <w:b/>
          <w:sz w:val="24"/>
          <w:szCs w:val="24"/>
        </w:rPr>
        <w:t>2.</w:t>
      </w:r>
      <w:r w:rsidRPr="004F12A0">
        <w:rPr>
          <w:rFonts w:ascii="Arial" w:hAnsi="Arial" w:cs="Arial"/>
          <w:b/>
          <w:sz w:val="24"/>
          <w:szCs w:val="24"/>
        </w:rPr>
        <w:tab/>
        <w:t>Critères d’Éligibilité Générale</w:t>
      </w:r>
    </w:p>
    <w:p w:rsidR="001B2B0B" w:rsidRPr="004F12A0" w:rsidRDefault="001B2B0B" w:rsidP="003D1FA5">
      <w:pPr>
        <w:pStyle w:val="TOC2"/>
        <w:rPr>
          <w:rFonts w:ascii="Arial" w:hAnsi="Arial" w:cs="Arial"/>
        </w:rPr>
      </w:pPr>
    </w:p>
    <w:p w:rsidR="003B46A9" w:rsidRDefault="003A4327" w:rsidP="008B0F18">
      <w:pPr>
        <w:jc w:val="center"/>
      </w:pPr>
      <w:r w:rsidRPr="004F12A0">
        <w:fldChar w:fldCharType="end"/>
      </w:r>
    </w:p>
    <w:p w:rsidR="003B46A9" w:rsidRDefault="003B46A9">
      <w:pPr>
        <w:autoSpaceDE/>
        <w:autoSpaceDN/>
      </w:pPr>
      <w:r>
        <w:br w:type="page"/>
      </w:r>
    </w:p>
    <w:p w:rsidR="001B2B0B" w:rsidRPr="004F12A0" w:rsidRDefault="001B2B0B" w:rsidP="000827D7">
      <w:bookmarkStart w:id="756" w:name="_Toc83461101"/>
      <w:bookmarkStart w:id="757" w:name="_Toc83532452"/>
      <w:bookmarkStart w:id="758" w:name="_Toc84221472"/>
      <w:bookmarkStart w:id="759" w:name="_Toc84221619"/>
      <w:bookmarkStart w:id="760" w:name="_Toc84221864"/>
      <w:bookmarkStart w:id="761" w:name="_Toc84229707"/>
      <w:bookmarkStart w:id="762" w:name="_Toc84238826"/>
      <w:bookmarkStart w:id="763" w:name="_Toc84322911"/>
      <w:bookmarkStart w:id="764" w:name="_Toc84323277"/>
      <w:bookmarkStart w:id="765" w:name="_Toc84414649"/>
      <w:bookmarkStart w:id="766" w:name="_Toc84414855"/>
      <w:bookmarkStart w:id="767" w:name="_Toc84414919"/>
      <w:bookmarkStart w:id="768" w:name="_Toc89852657"/>
    </w:p>
    <w:p w:rsidR="001B2B0B" w:rsidRPr="004F12A0" w:rsidRDefault="001B2B0B" w:rsidP="003E46BB">
      <w:pPr>
        <w:pStyle w:val="Heading1"/>
        <w:rPr>
          <w:rFonts w:ascii="Arial" w:hAnsi="Arial" w:cs="Arial"/>
          <w:b/>
          <w:bCs/>
          <w:sz w:val="28"/>
          <w:szCs w:val="28"/>
        </w:rPr>
      </w:pPr>
      <w:r w:rsidRPr="004F12A0">
        <w:rPr>
          <w:sz w:val="28"/>
          <w:szCs w:val="28"/>
        </w:rPr>
        <w:t xml:space="preserve"> </w:t>
      </w:r>
      <w:r w:rsidRPr="004F12A0">
        <w:rPr>
          <w:rFonts w:ascii="Arial" w:hAnsi="Arial" w:cs="Arial"/>
          <w:b/>
          <w:bCs/>
          <w:sz w:val="28"/>
          <w:szCs w:val="28"/>
        </w:rPr>
        <w:t xml:space="preserve">VII - CRITERES </w:t>
      </w:r>
      <w:bookmarkEnd w:id="756"/>
      <w:bookmarkEnd w:id="757"/>
      <w:bookmarkEnd w:id="758"/>
      <w:bookmarkEnd w:id="759"/>
      <w:bookmarkEnd w:id="760"/>
      <w:bookmarkEnd w:id="761"/>
      <w:r w:rsidRPr="004F12A0">
        <w:rPr>
          <w:rFonts w:ascii="Arial" w:hAnsi="Arial" w:cs="Arial"/>
          <w:b/>
          <w:bCs/>
          <w:sz w:val="28"/>
          <w:szCs w:val="28"/>
        </w:rPr>
        <w:t>DE QUALIFICATION DES SOUMISSIONNAIRE</w:t>
      </w:r>
      <w:bookmarkEnd w:id="762"/>
      <w:bookmarkEnd w:id="763"/>
      <w:bookmarkEnd w:id="764"/>
      <w:bookmarkEnd w:id="765"/>
      <w:bookmarkEnd w:id="766"/>
      <w:bookmarkEnd w:id="767"/>
      <w:bookmarkEnd w:id="768"/>
      <w:r w:rsidRPr="004F12A0">
        <w:rPr>
          <w:rFonts w:ascii="Arial" w:hAnsi="Arial" w:cs="Arial"/>
          <w:b/>
          <w:bCs/>
          <w:sz w:val="28"/>
          <w:szCs w:val="28"/>
        </w:rPr>
        <w:t>S</w:t>
      </w:r>
    </w:p>
    <w:p w:rsidR="001B2B0B" w:rsidRPr="004F12A0" w:rsidRDefault="001B2B0B" w:rsidP="00E06713">
      <w:pPr>
        <w:pStyle w:val="Heading2"/>
        <w:numPr>
          <w:ilvl w:val="0"/>
          <w:numId w:val="5"/>
        </w:numPr>
        <w:autoSpaceDE/>
        <w:autoSpaceDN/>
        <w:spacing w:before="480" w:after="240"/>
        <w:rPr>
          <w:rFonts w:ascii="Arial" w:hAnsi="Arial" w:cs="Arial"/>
          <w:u w:val="single"/>
        </w:rPr>
      </w:pPr>
      <w:bookmarkStart w:id="769" w:name="_Toc83461102"/>
      <w:bookmarkStart w:id="770" w:name="_Toc83532453"/>
      <w:bookmarkStart w:id="771" w:name="_Toc84221473"/>
      <w:bookmarkStart w:id="772" w:name="_Toc84221620"/>
      <w:bookmarkStart w:id="773" w:name="_Toc84221865"/>
      <w:bookmarkStart w:id="774" w:name="_Toc84229708"/>
      <w:bookmarkStart w:id="775" w:name="_Toc84238827"/>
      <w:bookmarkStart w:id="776" w:name="_Toc84322912"/>
      <w:bookmarkStart w:id="777" w:name="_Toc84323278"/>
      <w:bookmarkStart w:id="778" w:name="_Toc84414650"/>
      <w:bookmarkStart w:id="779" w:name="_Toc84414856"/>
      <w:bookmarkStart w:id="780" w:name="_Toc84414920"/>
      <w:r w:rsidRPr="004F12A0">
        <w:rPr>
          <w:rFonts w:ascii="Arial" w:hAnsi="Arial" w:cs="Arial"/>
          <w:u w:val="single"/>
        </w:rPr>
        <w:t>Critères de Qualification</w:t>
      </w:r>
      <w:bookmarkEnd w:id="769"/>
      <w:bookmarkEnd w:id="770"/>
      <w:bookmarkEnd w:id="771"/>
      <w:bookmarkEnd w:id="772"/>
      <w:bookmarkEnd w:id="773"/>
      <w:bookmarkEnd w:id="774"/>
      <w:bookmarkEnd w:id="775"/>
      <w:bookmarkEnd w:id="776"/>
      <w:bookmarkEnd w:id="777"/>
      <w:bookmarkEnd w:id="778"/>
      <w:bookmarkEnd w:id="779"/>
      <w:bookmarkEnd w:id="780"/>
    </w:p>
    <w:p w:rsidR="001B2B0B" w:rsidRPr="004F12A0" w:rsidRDefault="001B2B0B" w:rsidP="00CE1774">
      <w:pPr>
        <w:jc w:val="both"/>
        <w:rPr>
          <w:rFonts w:ascii="Arial" w:hAnsi="Arial" w:cs="Arial"/>
        </w:rPr>
      </w:pPr>
      <w:r w:rsidRPr="004F12A0">
        <w:rPr>
          <w:rFonts w:ascii="Arial" w:hAnsi="Arial" w:cs="Arial"/>
        </w:rPr>
        <w:t xml:space="preserve">La vérification des qualifications des soumissionnaires se fait sur la base des critères de qualification « Acceptable/Non Acceptable ». </w:t>
      </w:r>
      <w:r w:rsidR="00886867">
        <w:rPr>
          <w:rFonts w:ascii="Arial" w:hAnsi="Arial" w:cs="Arial"/>
        </w:rPr>
        <w:t>I</w:t>
      </w:r>
      <w:r w:rsidRPr="004F12A0">
        <w:rPr>
          <w:rFonts w:ascii="Arial" w:hAnsi="Arial" w:cs="Arial"/>
        </w:rPr>
        <w:t>l suffi</w:t>
      </w:r>
      <w:r w:rsidR="00886867">
        <w:rPr>
          <w:rFonts w:ascii="Arial" w:hAnsi="Arial" w:cs="Arial"/>
        </w:rPr>
        <w:t>t</w:t>
      </w:r>
      <w:r w:rsidRPr="004F12A0">
        <w:rPr>
          <w:rFonts w:ascii="Arial" w:hAnsi="Arial" w:cs="Arial"/>
        </w:rPr>
        <w:t xml:space="preserve"> d’obtenir une qualification «Non Acceptable» dans n’importe lequel des critères listés ci-dessous, pour que le soumissionnaire ne soit pas éligible. Dans ce dernier cas, la proposition financière ne sera pas évaluée.</w:t>
      </w:r>
    </w:p>
    <w:p w:rsidR="001B2B0B" w:rsidRPr="004F12A0" w:rsidRDefault="001B2B0B" w:rsidP="003D1FA5">
      <w:pPr>
        <w:jc w:val="both"/>
        <w:rPr>
          <w:rFonts w:ascii="Arial" w:hAnsi="Arial" w:cs="Arial"/>
        </w:rPr>
      </w:pPr>
    </w:p>
    <w:p w:rsidR="001B2B0B" w:rsidRDefault="001B2B0B" w:rsidP="00E06713">
      <w:pPr>
        <w:pStyle w:val="Heading3"/>
        <w:numPr>
          <w:ilvl w:val="1"/>
          <w:numId w:val="5"/>
        </w:numPr>
        <w:autoSpaceDE/>
        <w:autoSpaceDN/>
        <w:spacing w:before="240" w:after="240"/>
        <w:jc w:val="both"/>
        <w:rPr>
          <w:rFonts w:ascii="Arial" w:hAnsi="Arial" w:cs="Arial"/>
        </w:rPr>
      </w:pPr>
      <w:r w:rsidRPr="004F12A0">
        <w:t xml:space="preserve">- </w:t>
      </w:r>
      <w:r w:rsidRPr="004F12A0">
        <w:rPr>
          <w:rFonts w:ascii="Arial" w:hAnsi="Arial" w:cs="Arial"/>
        </w:rPr>
        <w:t>Critère : Nationalité de l’Entreprise</w:t>
      </w:r>
    </w:p>
    <w:p w:rsidR="00524EB2" w:rsidRPr="00524EB2" w:rsidRDefault="00524EB2" w:rsidP="00524E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Nationalité</w:t>
            </w:r>
          </w:p>
        </w:tc>
        <w:tc>
          <w:tcPr>
            <w:tcW w:w="2927"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Copie du document de constitution de l’entreprise</w:t>
            </w:r>
          </w:p>
          <w:p w:rsidR="001B2B0B" w:rsidRPr="004F12A0" w:rsidRDefault="001B2B0B" w:rsidP="0087143F">
            <w:pPr>
              <w:rPr>
                <w:rFonts w:ascii="Arial" w:hAnsi="Arial" w:cs="Arial"/>
              </w:rPr>
            </w:pPr>
            <w:r w:rsidRPr="004F12A0">
              <w:rPr>
                <w:rFonts w:ascii="Arial" w:hAnsi="Arial" w:cs="Arial"/>
              </w:rPr>
              <w:t>et de ses modifications éventuelles</w:t>
            </w:r>
          </w:p>
          <w:p w:rsidR="001B2B0B" w:rsidRPr="004F12A0" w:rsidRDefault="001B2B0B" w:rsidP="0087143F">
            <w:pPr>
              <w:rPr>
                <w:rFonts w:ascii="Arial" w:hAnsi="Arial" w:cs="Arial"/>
              </w:rPr>
            </w:pPr>
          </w:p>
        </w:tc>
        <w:tc>
          <w:tcPr>
            <w:tcW w:w="2927"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Acceptable/</w:t>
            </w:r>
          </w:p>
          <w:p w:rsidR="001B2B0B" w:rsidRPr="004F12A0" w:rsidRDefault="001B2B0B" w:rsidP="0087143F">
            <w:pPr>
              <w:rPr>
                <w:rFonts w:ascii="Arial" w:hAnsi="Arial" w:cs="Arial"/>
              </w:rPr>
            </w:pPr>
            <w:r w:rsidRPr="004F12A0">
              <w:rPr>
                <w:rFonts w:ascii="Arial" w:hAnsi="Arial" w:cs="Arial"/>
              </w:rPr>
              <w:t>Non acceptable</w:t>
            </w:r>
          </w:p>
        </w:tc>
      </w:tr>
    </w:tbl>
    <w:p w:rsidR="001B2B0B" w:rsidRPr="004F12A0" w:rsidRDefault="001B2B0B" w:rsidP="0087143F">
      <w:pPr>
        <w:rPr>
          <w:rFonts w:ascii="Arial" w:hAnsi="Arial" w:cs="Arial"/>
        </w:rPr>
      </w:pPr>
      <w:r w:rsidRPr="004F12A0">
        <w:rPr>
          <w:rFonts w:ascii="Arial" w:hAnsi="Arial" w:cs="Arial"/>
        </w:rPr>
        <w:t xml:space="preserve">  </w:t>
      </w:r>
    </w:p>
    <w:p w:rsidR="001B2B0B" w:rsidRPr="004F12A0" w:rsidRDefault="001B2B0B" w:rsidP="003D1FA5">
      <w:pPr>
        <w:rPr>
          <w:rFonts w:ascii="Arial" w:hAnsi="Arial" w:cs="Arial"/>
        </w:rPr>
      </w:pPr>
    </w:p>
    <w:p w:rsidR="001B2B0B" w:rsidRPr="004F12A0" w:rsidRDefault="001B2B0B" w:rsidP="0087143F">
      <w:pPr>
        <w:rPr>
          <w:rFonts w:ascii="Arial" w:hAnsi="Arial" w:cs="Arial"/>
        </w:rPr>
      </w:pPr>
      <w:r w:rsidRPr="004F12A0">
        <w:rPr>
          <w:rFonts w:ascii="Arial" w:hAnsi="Arial" w:cs="Arial"/>
        </w:rPr>
        <w:t>Dans le cas des groupements, tous les membres doivent remplir ce critère.</w:t>
      </w:r>
    </w:p>
    <w:p w:rsidR="001B2B0B" w:rsidRPr="004F12A0" w:rsidRDefault="001B2B0B" w:rsidP="003D1FA5">
      <w:pPr>
        <w:rPr>
          <w:rFonts w:ascii="Arial" w:hAnsi="Arial" w:cs="Arial"/>
        </w:rPr>
      </w:pPr>
    </w:p>
    <w:p w:rsidR="001B2B0B" w:rsidRDefault="001B2B0B" w:rsidP="003D1FA5">
      <w:pPr>
        <w:rPr>
          <w:rFonts w:ascii="Arial" w:hAnsi="Arial" w:cs="Arial"/>
        </w:rPr>
      </w:pPr>
    </w:p>
    <w:p w:rsidR="00524EB2" w:rsidRPr="004F12A0" w:rsidRDefault="00524EB2" w:rsidP="003D1FA5">
      <w:pPr>
        <w:rPr>
          <w:rFonts w:ascii="Arial" w:hAnsi="Arial" w:cs="Arial"/>
        </w:rPr>
      </w:pPr>
    </w:p>
    <w:p w:rsidR="001B2B0B" w:rsidRPr="004F12A0" w:rsidRDefault="001B2B0B" w:rsidP="00E06713">
      <w:pPr>
        <w:numPr>
          <w:ilvl w:val="1"/>
          <w:numId w:val="5"/>
        </w:numPr>
        <w:rPr>
          <w:rFonts w:ascii="Arial" w:hAnsi="Arial" w:cs="Arial"/>
        </w:rPr>
      </w:pPr>
      <w:r w:rsidRPr="004F12A0">
        <w:t xml:space="preserve">- </w:t>
      </w:r>
      <w:r w:rsidRPr="004F12A0">
        <w:rPr>
          <w:rFonts w:ascii="Arial" w:hAnsi="Arial" w:cs="Arial"/>
          <w:b/>
          <w:bCs/>
        </w:rPr>
        <w:t xml:space="preserve">Critère : Disponibilité de </w:t>
      </w:r>
      <w:r w:rsidR="001A7E0B" w:rsidRPr="004F12A0">
        <w:rPr>
          <w:rFonts w:ascii="Arial" w:hAnsi="Arial" w:cs="Arial"/>
          <w:b/>
          <w:bCs/>
        </w:rPr>
        <w:t xml:space="preserve">capital </w:t>
      </w:r>
      <w:r w:rsidRPr="004F12A0">
        <w:rPr>
          <w:rFonts w:ascii="Arial" w:hAnsi="Arial" w:cs="Arial"/>
          <w:b/>
          <w:bCs/>
        </w:rPr>
        <w:t xml:space="preserve">pour l’exécution du </w:t>
      </w:r>
      <w:r w:rsidR="001A7E0B" w:rsidRPr="004F12A0">
        <w:rPr>
          <w:rFonts w:ascii="Arial" w:hAnsi="Arial" w:cs="Arial"/>
          <w:b/>
          <w:bCs/>
        </w:rPr>
        <w:t>marché</w:t>
      </w:r>
    </w:p>
    <w:p w:rsidR="001B2B0B" w:rsidRPr="004F12A0" w:rsidRDefault="001B2B0B" w:rsidP="0087143F">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Avoirs en liquidités et/ou</w:t>
            </w:r>
          </w:p>
          <w:p w:rsidR="001B2B0B" w:rsidRPr="004F12A0" w:rsidRDefault="001B2B0B" w:rsidP="0087143F">
            <w:pPr>
              <w:rPr>
                <w:rFonts w:ascii="Arial" w:hAnsi="Arial" w:cs="Arial"/>
              </w:rPr>
            </w:pPr>
            <w:r w:rsidRPr="004F12A0">
              <w:rPr>
                <w:rFonts w:ascii="Arial" w:hAnsi="Arial" w:cs="Arial"/>
              </w:rPr>
              <w:t>Facilités de crédit</w:t>
            </w:r>
          </w:p>
        </w:tc>
        <w:tc>
          <w:tcPr>
            <w:tcW w:w="2927"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 xml:space="preserve">Copie des documents comptables </w:t>
            </w:r>
            <w:r w:rsidRPr="004F12A0">
              <w:rPr>
                <w:rFonts w:ascii="Arial" w:hAnsi="Arial" w:cs="Arial"/>
                <w:i/>
                <w:iCs/>
              </w:rPr>
              <w:t>(préciser ici lesquels)</w:t>
            </w:r>
            <w:r w:rsidRPr="004F12A0">
              <w:rPr>
                <w:rFonts w:ascii="Arial" w:hAnsi="Arial" w:cs="Arial"/>
              </w:rPr>
              <w:t xml:space="preserve"> </w:t>
            </w:r>
          </w:p>
          <w:p w:rsidR="001B2B0B" w:rsidRPr="004F12A0" w:rsidRDefault="001B2B0B" w:rsidP="0087143F">
            <w:pPr>
              <w:rPr>
                <w:rFonts w:ascii="Arial" w:hAnsi="Arial" w:cs="Arial"/>
              </w:rPr>
            </w:pPr>
          </w:p>
        </w:tc>
        <w:tc>
          <w:tcPr>
            <w:tcW w:w="2927"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Égal ou supérieur à</w:t>
            </w:r>
          </w:p>
          <w:p w:rsidR="001B2B0B" w:rsidRPr="004F12A0" w:rsidRDefault="001B2B0B" w:rsidP="0087143F">
            <w:pPr>
              <w:rPr>
                <w:rFonts w:ascii="Arial" w:hAnsi="Arial" w:cs="Arial"/>
              </w:rPr>
            </w:pPr>
            <w:r w:rsidRPr="004F12A0">
              <w:rPr>
                <w:rFonts w:ascii="Arial" w:hAnsi="Arial" w:cs="Arial"/>
              </w:rPr>
              <w:t>Gdes ……………….:</w:t>
            </w:r>
          </w:p>
          <w:p w:rsidR="001B2B0B" w:rsidRPr="004F12A0" w:rsidRDefault="001B2B0B" w:rsidP="0087143F">
            <w:pPr>
              <w:rPr>
                <w:rFonts w:ascii="Arial" w:hAnsi="Arial" w:cs="Arial"/>
              </w:rPr>
            </w:pPr>
            <w:r w:rsidRPr="004F12A0">
              <w:rPr>
                <w:rFonts w:ascii="Arial" w:hAnsi="Arial" w:cs="Arial"/>
              </w:rPr>
              <w:t>Acceptable</w:t>
            </w:r>
          </w:p>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Inférieur à</w:t>
            </w:r>
          </w:p>
          <w:p w:rsidR="001B2B0B" w:rsidRPr="004F12A0" w:rsidRDefault="001B2B0B" w:rsidP="0087143F">
            <w:pPr>
              <w:rPr>
                <w:rFonts w:ascii="Arial" w:hAnsi="Arial" w:cs="Arial"/>
              </w:rPr>
            </w:pPr>
            <w:r w:rsidRPr="004F12A0">
              <w:rPr>
                <w:rFonts w:ascii="Arial" w:hAnsi="Arial" w:cs="Arial"/>
              </w:rPr>
              <w:t>Gdes ………………..:</w:t>
            </w:r>
          </w:p>
          <w:p w:rsidR="001B2B0B" w:rsidRPr="004F12A0" w:rsidRDefault="001B2B0B" w:rsidP="0087143F">
            <w:pPr>
              <w:rPr>
                <w:rFonts w:ascii="Arial" w:hAnsi="Arial" w:cs="Arial"/>
              </w:rPr>
            </w:pPr>
            <w:r w:rsidRPr="004F12A0">
              <w:rPr>
                <w:rFonts w:ascii="Arial" w:hAnsi="Arial" w:cs="Arial"/>
              </w:rPr>
              <w:t>Non acceptable</w:t>
            </w:r>
          </w:p>
          <w:p w:rsidR="001B2B0B" w:rsidRPr="004F12A0" w:rsidRDefault="001B2B0B" w:rsidP="0087143F">
            <w:pPr>
              <w:rPr>
                <w:rFonts w:ascii="Arial" w:hAnsi="Arial" w:cs="Arial"/>
              </w:rPr>
            </w:pPr>
          </w:p>
        </w:tc>
      </w:tr>
    </w:tbl>
    <w:p w:rsidR="001B2B0B" w:rsidRPr="004F12A0" w:rsidRDefault="001B2B0B" w:rsidP="0087143F">
      <w:pPr>
        <w:rPr>
          <w:rFonts w:ascii="Arial" w:hAnsi="Arial" w:cs="Arial"/>
        </w:rPr>
      </w:pPr>
      <w:r w:rsidRPr="004F12A0">
        <w:rPr>
          <w:rFonts w:ascii="Arial" w:hAnsi="Arial" w:cs="Arial"/>
        </w:rPr>
        <w:t xml:space="preserve">  </w:t>
      </w:r>
    </w:p>
    <w:p w:rsidR="00581221" w:rsidRDefault="00581221">
      <w:pPr>
        <w:autoSpaceDE/>
        <w:autoSpaceDN/>
        <w:rPr>
          <w:rFonts w:ascii="Arial" w:hAnsi="Arial" w:cs="Arial"/>
        </w:rPr>
      </w:pPr>
      <w:r>
        <w:rPr>
          <w:rFonts w:ascii="Arial" w:hAnsi="Arial" w:cs="Arial"/>
        </w:rPr>
        <w:br w:type="page"/>
      </w:r>
    </w:p>
    <w:p w:rsidR="001B2B0B" w:rsidRPr="004F12A0" w:rsidRDefault="001B2B0B" w:rsidP="00996750">
      <w:pPr>
        <w:rPr>
          <w:rFonts w:ascii="Arial" w:hAnsi="Arial" w:cs="Arial"/>
        </w:rPr>
      </w:pPr>
    </w:p>
    <w:p w:rsidR="001B2B0B" w:rsidRPr="004F12A0" w:rsidRDefault="001B2B0B" w:rsidP="00E06713">
      <w:pPr>
        <w:numPr>
          <w:ilvl w:val="1"/>
          <w:numId w:val="5"/>
        </w:numPr>
        <w:rPr>
          <w:rFonts w:ascii="Arial" w:hAnsi="Arial" w:cs="Arial"/>
        </w:rPr>
      </w:pPr>
      <w:bookmarkStart w:id="781" w:name="_Toc83461105"/>
      <w:bookmarkStart w:id="782" w:name="_Toc84221476"/>
      <w:bookmarkStart w:id="783" w:name="_Toc84221868"/>
      <w:bookmarkStart w:id="784" w:name="_Toc84229711"/>
      <w:bookmarkStart w:id="785" w:name="_Toc84238830"/>
      <w:bookmarkStart w:id="786" w:name="_Toc84414859"/>
      <w:r w:rsidRPr="004F12A0">
        <w:rPr>
          <w:rFonts w:ascii="Arial" w:hAnsi="Arial" w:cs="Arial"/>
        </w:rPr>
        <w:t>- Critère : Expérience Générale de l’Entreprise</w:t>
      </w:r>
      <w:bookmarkEnd w:id="781"/>
      <w:bookmarkEnd w:id="782"/>
      <w:bookmarkEnd w:id="783"/>
      <w:bookmarkEnd w:id="784"/>
      <w:bookmarkEnd w:id="785"/>
      <w:bookmarkEnd w:id="786"/>
      <w:r w:rsidRPr="004F12A0">
        <w:rPr>
          <w:rFonts w:ascii="Arial" w:hAnsi="Arial" w:cs="Arial"/>
        </w:rPr>
        <w:t xml:space="preserve"> en Construction</w:t>
      </w:r>
    </w:p>
    <w:p w:rsidR="001B2B0B" w:rsidRPr="004F12A0" w:rsidRDefault="001B2B0B" w:rsidP="00A17F1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5942AB">
            <w:pPr>
              <w:pStyle w:val="Footer"/>
              <w:tabs>
                <w:tab w:val="clear" w:pos="4320"/>
                <w:tab w:val="clear" w:pos="8640"/>
              </w:tabs>
              <w:rPr>
                <w:rFonts w:ascii="Arial" w:hAnsi="Arial" w:cs="Arial"/>
              </w:rPr>
            </w:pPr>
          </w:p>
          <w:p w:rsidR="001B2B0B" w:rsidRPr="004F12A0" w:rsidRDefault="001B2B0B" w:rsidP="00581221">
            <w:pPr>
              <w:pStyle w:val="Footer"/>
              <w:tabs>
                <w:tab w:val="clear" w:pos="4320"/>
                <w:tab w:val="clear" w:pos="8640"/>
              </w:tabs>
              <w:rPr>
                <w:rFonts w:ascii="Arial" w:hAnsi="Arial" w:cs="Arial"/>
              </w:rPr>
            </w:pPr>
            <w:r w:rsidRPr="004F12A0">
              <w:rPr>
                <w:rFonts w:ascii="Arial" w:hAnsi="Arial" w:cs="Arial"/>
              </w:rPr>
              <w:t>Montant total des marchés de trava</w:t>
            </w:r>
            <w:r w:rsidR="00E768C7">
              <w:rPr>
                <w:rFonts w:ascii="Arial" w:hAnsi="Arial" w:cs="Arial"/>
              </w:rPr>
              <w:t>ux exécutés (</w:t>
            </w:r>
            <w:r w:rsidR="00581221">
              <w:rPr>
                <w:rStyle w:val="FootnoteReference"/>
                <w:rFonts w:ascii="Arial" w:hAnsi="Arial"/>
              </w:rPr>
              <w:footnoteReference w:id="2"/>
            </w:r>
            <w:r w:rsidR="00E768C7">
              <w:rPr>
                <w:rFonts w:ascii="Arial" w:hAnsi="Arial" w:cs="Arial"/>
              </w:rPr>
              <w:t xml:space="preserve">) dans les </w:t>
            </w:r>
            <w:r w:rsidR="00E768C7" w:rsidRPr="004F12A0">
              <w:rPr>
                <w:rFonts w:ascii="Arial" w:hAnsi="Arial" w:cs="Arial"/>
              </w:rPr>
              <w:t>5</w:t>
            </w:r>
            <w:r w:rsidR="00E768C7">
              <w:rPr>
                <w:rFonts w:ascii="Arial" w:hAnsi="Arial" w:cs="Arial"/>
              </w:rPr>
              <w:t xml:space="preserve"> dernière</w:t>
            </w:r>
            <w:r w:rsidRPr="004F12A0">
              <w:rPr>
                <w:rFonts w:ascii="Arial" w:hAnsi="Arial" w:cs="Arial"/>
              </w:rPr>
              <w:t>s an</w:t>
            </w:r>
            <w:r w:rsidR="00E768C7">
              <w:rPr>
                <w:rFonts w:ascii="Arial" w:hAnsi="Arial" w:cs="Arial"/>
              </w:rPr>
              <w:t>née</w:t>
            </w:r>
            <w:r w:rsidRPr="004F12A0">
              <w:rPr>
                <w:rFonts w:ascii="Arial" w:hAnsi="Arial" w:cs="Arial"/>
              </w:rPr>
              <w:t xml:space="preserve">s. (somme) </w:t>
            </w:r>
          </w:p>
        </w:tc>
        <w:tc>
          <w:tcPr>
            <w:tcW w:w="2927" w:type="dxa"/>
          </w:tcPr>
          <w:p w:rsidR="001B2B0B" w:rsidRPr="004F12A0" w:rsidRDefault="001B2B0B" w:rsidP="00A574F3">
            <w:pPr>
              <w:rPr>
                <w:rFonts w:ascii="Arial" w:hAnsi="Arial" w:cs="Arial"/>
              </w:rPr>
            </w:pPr>
          </w:p>
          <w:p w:rsidR="001B2B0B" w:rsidRPr="004F12A0" w:rsidRDefault="001B2B0B" w:rsidP="00A574F3">
            <w:pPr>
              <w:rPr>
                <w:rFonts w:ascii="Arial" w:hAnsi="Arial" w:cs="Arial"/>
              </w:rPr>
            </w:pPr>
            <w:r w:rsidRPr="004F12A0">
              <w:rPr>
                <w:rFonts w:ascii="Arial" w:hAnsi="Arial" w:cs="Arial"/>
              </w:rPr>
              <w:t>Formulaire d’expérience générale.</w:t>
            </w:r>
          </w:p>
        </w:tc>
        <w:tc>
          <w:tcPr>
            <w:tcW w:w="2927" w:type="dxa"/>
          </w:tcPr>
          <w:p w:rsidR="001B2B0B" w:rsidRPr="004F12A0" w:rsidRDefault="001B2B0B" w:rsidP="00A574F3">
            <w:pPr>
              <w:rPr>
                <w:rFonts w:ascii="Arial" w:hAnsi="Arial" w:cs="Arial"/>
              </w:rPr>
            </w:pPr>
          </w:p>
          <w:p w:rsidR="001B2B0B" w:rsidRPr="004F12A0" w:rsidRDefault="001B2B0B" w:rsidP="00A574F3">
            <w:pPr>
              <w:rPr>
                <w:rFonts w:ascii="Arial" w:hAnsi="Arial" w:cs="Arial"/>
              </w:rPr>
            </w:pPr>
            <w:r w:rsidRPr="004F12A0">
              <w:rPr>
                <w:rFonts w:ascii="Arial" w:hAnsi="Arial" w:cs="Arial"/>
              </w:rPr>
              <w:t>Égal ou supérieur à</w:t>
            </w:r>
          </w:p>
          <w:p w:rsidR="001B2B0B" w:rsidRPr="004F12A0" w:rsidRDefault="001B2B0B" w:rsidP="00A574F3">
            <w:pPr>
              <w:rPr>
                <w:rFonts w:ascii="Arial" w:hAnsi="Arial" w:cs="Arial"/>
              </w:rPr>
            </w:pPr>
            <w:r w:rsidRPr="004F12A0">
              <w:rPr>
                <w:rFonts w:ascii="Arial" w:hAnsi="Arial" w:cs="Arial"/>
              </w:rPr>
              <w:t>Gdes ……………….:</w:t>
            </w:r>
          </w:p>
          <w:p w:rsidR="001B2B0B" w:rsidRPr="004F12A0" w:rsidRDefault="001B2B0B" w:rsidP="00A574F3">
            <w:pPr>
              <w:rPr>
                <w:rFonts w:ascii="Arial" w:hAnsi="Arial" w:cs="Arial"/>
              </w:rPr>
            </w:pPr>
            <w:r w:rsidRPr="004F12A0">
              <w:rPr>
                <w:rFonts w:ascii="Arial" w:hAnsi="Arial" w:cs="Arial"/>
              </w:rPr>
              <w:t>Acceptable</w:t>
            </w:r>
          </w:p>
          <w:p w:rsidR="001B2B0B" w:rsidRPr="004F12A0" w:rsidRDefault="001B2B0B" w:rsidP="00A574F3">
            <w:pPr>
              <w:rPr>
                <w:rFonts w:ascii="Arial" w:hAnsi="Arial" w:cs="Arial"/>
              </w:rPr>
            </w:pPr>
          </w:p>
          <w:p w:rsidR="001B2B0B" w:rsidRPr="004F12A0" w:rsidRDefault="001B2B0B" w:rsidP="00A574F3">
            <w:pPr>
              <w:rPr>
                <w:rFonts w:ascii="Arial" w:hAnsi="Arial" w:cs="Arial"/>
              </w:rPr>
            </w:pPr>
            <w:r w:rsidRPr="004F12A0">
              <w:rPr>
                <w:rFonts w:ascii="Arial" w:hAnsi="Arial" w:cs="Arial"/>
              </w:rPr>
              <w:t>Inférieur à</w:t>
            </w:r>
          </w:p>
          <w:p w:rsidR="001B2B0B" w:rsidRPr="004F12A0" w:rsidRDefault="001B2B0B" w:rsidP="00A574F3">
            <w:pPr>
              <w:rPr>
                <w:rFonts w:ascii="Arial" w:hAnsi="Arial" w:cs="Arial"/>
              </w:rPr>
            </w:pPr>
            <w:r w:rsidRPr="004F12A0">
              <w:rPr>
                <w:rFonts w:ascii="Arial" w:hAnsi="Arial" w:cs="Arial"/>
              </w:rPr>
              <w:t>Gdes ………………..:</w:t>
            </w:r>
          </w:p>
          <w:p w:rsidR="001B2B0B" w:rsidRPr="004F12A0" w:rsidRDefault="001B2B0B" w:rsidP="00A574F3">
            <w:pPr>
              <w:rPr>
                <w:rFonts w:ascii="Arial" w:hAnsi="Arial" w:cs="Arial"/>
              </w:rPr>
            </w:pPr>
            <w:r w:rsidRPr="004F12A0">
              <w:rPr>
                <w:rFonts w:ascii="Arial" w:hAnsi="Arial" w:cs="Arial"/>
              </w:rPr>
              <w:t>Non acceptable</w:t>
            </w:r>
          </w:p>
          <w:p w:rsidR="001B2B0B" w:rsidRPr="004F12A0" w:rsidRDefault="001B2B0B" w:rsidP="00A574F3">
            <w:pPr>
              <w:rPr>
                <w:rFonts w:ascii="Arial" w:hAnsi="Arial" w:cs="Arial"/>
              </w:rPr>
            </w:pPr>
          </w:p>
        </w:tc>
      </w:tr>
    </w:tbl>
    <w:p w:rsidR="001B2B0B" w:rsidRPr="004F12A0" w:rsidRDefault="001B2B0B" w:rsidP="00A574F3">
      <w:pPr>
        <w:rPr>
          <w:rFonts w:ascii="Arial" w:hAnsi="Arial" w:cs="Arial"/>
        </w:rPr>
      </w:pPr>
    </w:p>
    <w:p w:rsidR="001B2B0B" w:rsidRPr="004F12A0" w:rsidRDefault="001B2B0B" w:rsidP="003D1FA5">
      <w:pPr>
        <w:rPr>
          <w:rFonts w:ascii="Arial" w:hAnsi="Arial" w:cs="Arial"/>
          <w:i/>
          <w:iCs/>
        </w:rPr>
      </w:pPr>
    </w:p>
    <w:p w:rsidR="001B2B0B" w:rsidRPr="004F12A0" w:rsidRDefault="001B2B0B" w:rsidP="003D1FA5">
      <w:pPr>
        <w:rPr>
          <w:rFonts w:ascii="Arial" w:hAnsi="Arial" w:cs="Arial"/>
          <w:i/>
          <w:iCs/>
        </w:rPr>
      </w:pPr>
    </w:p>
    <w:p w:rsidR="001B2B0B" w:rsidRPr="004F12A0" w:rsidRDefault="001B2B0B" w:rsidP="00E06713">
      <w:pPr>
        <w:pStyle w:val="Heading3"/>
        <w:numPr>
          <w:ilvl w:val="1"/>
          <w:numId w:val="5"/>
        </w:numPr>
        <w:autoSpaceDE/>
        <w:autoSpaceDN/>
        <w:spacing w:before="240" w:after="240"/>
        <w:jc w:val="both"/>
        <w:rPr>
          <w:rFonts w:ascii="Arial" w:hAnsi="Arial" w:cs="Arial"/>
        </w:rPr>
      </w:pPr>
      <w:bookmarkStart w:id="787" w:name="_Toc83461106"/>
      <w:bookmarkStart w:id="788" w:name="_Toc84221477"/>
      <w:bookmarkStart w:id="789" w:name="_Toc84221869"/>
      <w:bookmarkStart w:id="790" w:name="_Toc84229712"/>
      <w:bookmarkStart w:id="791" w:name="_Toc84238831"/>
      <w:bookmarkStart w:id="792" w:name="_Toc84414860"/>
      <w:r w:rsidRPr="004F12A0">
        <w:t xml:space="preserve">- </w:t>
      </w:r>
      <w:r w:rsidRPr="004F12A0">
        <w:rPr>
          <w:rFonts w:ascii="Arial" w:hAnsi="Arial" w:cs="Arial"/>
        </w:rPr>
        <w:t>Critère : Expérience Spécifique de l’Entreprise</w:t>
      </w:r>
      <w:bookmarkEnd w:id="787"/>
      <w:bookmarkEnd w:id="788"/>
      <w:bookmarkEnd w:id="789"/>
      <w:bookmarkEnd w:id="790"/>
      <w:bookmarkEnd w:id="791"/>
      <w:bookmarkEnd w:id="792"/>
      <w:r w:rsidRPr="004F12A0">
        <w:rPr>
          <w:rFonts w:ascii="Arial" w:hAnsi="Arial" w:cs="Arial"/>
        </w:rPr>
        <w:t xml:space="preserve"> en Travaux (Indiquer le type de travaux)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5942AB">
            <w:pPr>
              <w:pStyle w:val="Footer"/>
              <w:tabs>
                <w:tab w:val="clear" w:pos="4320"/>
                <w:tab w:val="clear" w:pos="8640"/>
              </w:tabs>
              <w:rPr>
                <w:rFonts w:ascii="Arial" w:hAnsi="Arial" w:cs="Arial"/>
              </w:rPr>
            </w:pPr>
          </w:p>
          <w:p w:rsidR="001B2B0B" w:rsidRPr="004F12A0" w:rsidRDefault="001B2B0B" w:rsidP="00581221">
            <w:pPr>
              <w:pStyle w:val="Footer"/>
              <w:tabs>
                <w:tab w:val="clear" w:pos="4320"/>
                <w:tab w:val="clear" w:pos="8640"/>
              </w:tabs>
              <w:rPr>
                <w:rFonts w:ascii="Arial" w:hAnsi="Arial" w:cs="Arial"/>
              </w:rPr>
            </w:pPr>
            <w:r w:rsidRPr="004F12A0">
              <w:rPr>
                <w:rFonts w:ascii="Arial" w:hAnsi="Arial" w:cs="Arial"/>
              </w:rPr>
              <w:t>Montant total des marchés de nature similaire (</w:t>
            </w:r>
            <w:r w:rsidR="00581221">
              <w:rPr>
                <w:rStyle w:val="FootnoteReference"/>
                <w:rFonts w:ascii="Arial" w:hAnsi="Arial"/>
              </w:rPr>
              <w:footnoteReference w:id="3"/>
            </w:r>
            <w:r w:rsidRPr="004F12A0">
              <w:rPr>
                <w:rFonts w:ascii="Arial" w:hAnsi="Arial" w:cs="Arial"/>
              </w:rPr>
              <w:t>) à celle de cet appel d’offres exécutés (</w:t>
            </w:r>
            <w:r w:rsidR="00581221">
              <w:rPr>
                <w:rStyle w:val="FootnoteReference"/>
                <w:rFonts w:ascii="Arial" w:hAnsi="Arial"/>
              </w:rPr>
              <w:footnoteReference w:id="4"/>
            </w:r>
            <w:r w:rsidRPr="004F12A0">
              <w:rPr>
                <w:rFonts w:ascii="Arial" w:hAnsi="Arial" w:cs="Arial"/>
              </w:rPr>
              <w:t xml:space="preserve">) dans les </w:t>
            </w:r>
            <w:r w:rsidR="00844EB8" w:rsidRPr="004F12A0">
              <w:rPr>
                <w:rFonts w:ascii="Arial" w:hAnsi="Arial" w:cs="Arial"/>
              </w:rPr>
              <w:t>5</w:t>
            </w:r>
            <w:r w:rsidR="00844EB8">
              <w:rPr>
                <w:rFonts w:ascii="Arial" w:hAnsi="Arial" w:cs="Arial"/>
              </w:rPr>
              <w:t xml:space="preserve"> derniè</w:t>
            </w:r>
            <w:r w:rsidRPr="004F12A0">
              <w:rPr>
                <w:rFonts w:ascii="Arial" w:hAnsi="Arial" w:cs="Arial"/>
              </w:rPr>
              <w:t>r</w:t>
            </w:r>
            <w:r w:rsidR="00844EB8">
              <w:rPr>
                <w:rFonts w:ascii="Arial" w:hAnsi="Arial" w:cs="Arial"/>
              </w:rPr>
              <w:t>e</w:t>
            </w:r>
            <w:r w:rsidRPr="004F12A0">
              <w:rPr>
                <w:rFonts w:ascii="Arial" w:hAnsi="Arial" w:cs="Arial"/>
              </w:rPr>
              <w:t>s  an</w:t>
            </w:r>
            <w:r w:rsidR="00844EB8">
              <w:rPr>
                <w:rFonts w:ascii="Arial" w:hAnsi="Arial" w:cs="Arial"/>
              </w:rPr>
              <w:t>née</w:t>
            </w:r>
            <w:r w:rsidRPr="004F12A0">
              <w:rPr>
                <w:rFonts w:ascii="Arial" w:hAnsi="Arial" w:cs="Arial"/>
              </w:rPr>
              <w:t>s (somme)</w:t>
            </w:r>
          </w:p>
        </w:tc>
        <w:tc>
          <w:tcPr>
            <w:tcW w:w="2927" w:type="dxa"/>
          </w:tcPr>
          <w:p w:rsidR="001B2B0B" w:rsidRPr="004F12A0" w:rsidRDefault="001B2B0B" w:rsidP="00817E5F">
            <w:pPr>
              <w:rPr>
                <w:rFonts w:ascii="Arial" w:hAnsi="Arial" w:cs="Arial"/>
              </w:rPr>
            </w:pPr>
          </w:p>
          <w:p w:rsidR="001B2B0B" w:rsidRPr="004F12A0" w:rsidRDefault="001B2B0B" w:rsidP="00817E5F">
            <w:pPr>
              <w:rPr>
                <w:rFonts w:ascii="Arial" w:hAnsi="Arial" w:cs="Arial"/>
              </w:rPr>
            </w:pPr>
            <w:r w:rsidRPr="004F12A0">
              <w:rPr>
                <w:rFonts w:ascii="Arial" w:hAnsi="Arial" w:cs="Arial"/>
              </w:rPr>
              <w:t>Formulaire d’expérience spécifique</w:t>
            </w:r>
          </w:p>
        </w:tc>
        <w:tc>
          <w:tcPr>
            <w:tcW w:w="2927" w:type="dxa"/>
          </w:tcPr>
          <w:p w:rsidR="001B2B0B" w:rsidRPr="004F12A0" w:rsidRDefault="001B2B0B" w:rsidP="00817E5F">
            <w:pPr>
              <w:rPr>
                <w:rFonts w:ascii="Arial" w:hAnsi="Arial" w:cs="Arial"/>
              </w:rPr>
            </w:pPr>
          </w:p>
          <w:p w:rsidR="001B2B0B" w:rsidRPr="004F12A0" w:rsidRDefault="001B2B0B" w:rsidP="00817E5F">
            <w:pPr>
              <w:rPr>
                <w:rFonts w:ascii="Arial" w:hAnsi="Arial" w:cs="Arial"/>
              </w:rPr>
            </w:pPr>
            <w:r w:rsidRPr="004F12A0">
              <w:rPr>
                <w:rFonts w:ascii="Arial" w:hAnsi="Arial" w:cs="Arial"/>
              </w:rPr>
              <w:t>Égal ou supérieur à</w:t>
            </w:r>
          </w:p>
          <w:p w:rsidR="001B2B0B" w:rsidRPr="004F12A0" w:rsidRDefault="001B2B0B" w:rsidP="00817E5F">
            <w:pPr>
              <w:rPr>
                <w:rFonts w:ascii="Arial" w:hAnsi="Arial" w:cs="Arial"/>
              </w:rPr>
            </w:pPr>
            <w:r w:rsidRPr="004F12A0">
              <w:rPr>
                <w:rFonts w:ascii="Arial" w:hAnsi="Arial" w:cs="Arial"/>
              </w:rPr>
              <w:t>Gdes ……………….:</w:t>
            </w:r>
          </w:p>
          <w:p w:rsidR="001B2B0B" w:rsidRPr="004F12A0" w:rsidRDefault="001B2B0B" w:rsidP="00817E5F">
            <w:pPr>
              <w:rPr>
                <w:rFonts w:ascii="Arial" w:hAnsi="Arial" w:cs="Arial"/>
              </w:rPr>
            </w:pPr>
            <w:r w:rsidRPr="004F12A0">
              <w:rPr>
                <w:rFonts w:ascii="Arial" w:hAnsi="Arial" w:cs="Arial"/>
              </w:rPr>
              <w:t>Acceptable</w:t>
            </w:r>
          </w:p>
          <w:p w:rsidR="001B2B0B" w:rsidRPr="004F12A0" w:rsidRDefault="001B2B0B" w:rsidP="00817E5F">
            <w:pPr>
              <w:rPr>
                <w:rFonts w:ascii="Arial" w:hAnsi="Arial" w:cs="Arial"/>
              </w:rPr>
            </w:pPr>
          </w:p>
          <w:p w:rsidR="001B2B0B" w:rsidRPr="004F12A0" w:rsidRDefault="001B2B0B" w:rsidP="00817E5F">
            <w:pPr>
              <w:rPr>
                <w:rFonts w:ascii="Arial" w:hAnsi="Arial" w:cs="Arial"/>
              </w:rPr>
            </w:pPr>
            <w:r w:rsidRPr="004F12A0">
              <w:rPr>
                <w:rFonts w:ascii="Arial" w:hAnsi="Arial" w:cs="Arial"/>
              </w:rPr>
              <w:t>Inférieur à</w:t>
            </w:r>
          </w:p>
          <w:p w:rsidR="001B2B0B" w:rsidRPr="004F12A0" w:rsidRDefault="001B2B0B" w:rsidP="00817E5F">
            <w:pPr>
              <w:rPr>
                <w:rFonts w:ascii="Arial" w:hAnsi="Arial" w:cs="Arial"/>
              </w:rPr>
            </w:pPr>
            <w:r w:rsidRPr="004F12A0">
              <w:rPr>
                <w:rFonts w:ascii="Arial" w:hAnsi="Arial" w:cs="Arial"/>
              </w:rPr>
              <w:t>Gdes ………………..:</w:t>
            </w:r>
          </w:p>
          <w:p w:rsidR="001B2B0B" w:rsidRPr="004F12A0" w:rsidRDefault="001B2B0B" w:rsidP="00817E5F">
            <w:pPr>
              <w:rPr>
                <w:rFonts w:ascii="Arial" w:hAnsi="Arial" w:cs="Arial"/>
              </w:rPr>
            </w:pPr>
            <w:r w:rsidRPr="004F12A0">
              <w:rPr>
                <w:rFonts w:ascii="Arial" w:hAnsi="Arial" w:cs="Arial"/>
              </w:rPr>
              <w:t>Non acceptable</w:t>
            </w:r>
          </w:p>
          <w:p w:rsidR="001B2B0B" w:rsidRPr="004F12A0" w:rsidRDefault="001B2B0B" w:rsidP="00817E5F">
            <w:pPr>
              <w:rPr>
                <w:rFonts w:ascii="Arial" w:hAnsi="Arial" w:cs="Arial"/>
              </w:rPr>
            </w:pPr>
          </w:p>
        </w:tc>
      </w:tr>
    </w:tbl>
    <w:p w:rsidR="001B2B0B" w:rsidRPr="004F12A0" w:rsidRDefault="001B2B0B" w:rsidP="00817E5F">
      <w:pPr>
        <w:rPr>
          <w:rFonts w:ascii="Arial" w:hAnsi="Arial" w:cs="Arial"/>
        </w:rPr>
      </w:pPr>
      <w:r w:rsidRPr="004F12A0">
        <w:rPr>
          <w:rFonts w:ascii="Arial" w:hAnsi="Arial" w:cs="Arial"/>
        </w:rPr>
        <w:t xml:space="preserve">  </w:t>
      </w:r>
    </w:p>
    <w:p w:rsidR="001B2B0B" w:rsidRPr="004F12A0" w:rsidRDefault="001B2B0B" w:rsidP="003D1FA5">
      <w:pPr>
        <w:rPr>
          <w:rFonts w:ascii="Arial" w:hAnsi="Arial" w:cs="Arial"/>
          <w:i/>
          <w:iCs/>
        </w:rPr>
      </w:pPr>
    </w:p>
    <w:p w:rsidR="001B2B0B" w:rsidRPr="004F12A0" w:rsidRDefault="001B2B0B">
      <w:pPr>
        <w:autoSpaceDE/>
        <w:autoSpaceDN/>
        <w:rPr>
          <w:rFonts w:ascii="Arial" w:hAnsi="Arial" w:cs="Arial"/>
        </w:rPr>
      </w:pPr>
      <w:r w:rsidRPr="004F12A0">
        <w:rPr>
          <w:rFonts w:ascii="Arial" w:hAnsi="Arial" w:cs="Arial"/>
        </w:rPr>
        <w:br w:type="page"/>
      </w:r>
    </w:p>
    <w:p w:rsidR="001B2B0B" w:rsidRPr="004F12A0" w:rsidRDefault="001B2B0B" w:rsidP="003D1FA5">
      <w:pPr>
        <w:rPr>
          <w:rFonts w:ascii="Arial" w:hAnsi="Arial" w:cs="Arial"/>
        </w:rPr>
      </w:pPr>
    </w:p>
    <w:p w:rsidR="001B2B0B" w:rsidRPr="004F12A0" w:rsidRDefault="001B2B0B" w:rsidP="00E06713">
      <w:pPr>
        <w:pStyle w:val="Heading3"/>
        <w:numPr>
          <w:ilvl w:val="1"/>
          <w:numId w:val="5"/>
        </w:numPr>
        <w:autoSpaceDE/>
        <w:autoSpaceDN/>
        <w:spacing w:before="240" w:after="240"/>
        <w:jc w:val="both"/>
        <w:rPr>
          <w:rFonts w:ascii="Arial" w:hAnsi="Arial" w:cs="Arial"/>
        </w:rPr>
      </w:pPr>
      <w:bookmarkStart w:id="793" w:name="_Toc84238832"/>
      <w:bookmarkStart w:id="794" w:name="_Toc84414861"/>
      <w:r w:rsidRPr="004F12A0">
        <w:t xml:space="preserve">- </w:t>
      </w:r>
      <w:r w:rsidRPr="004F12A0">
        <w:rPr>
          <w:rFonts w:ascii="Arial" w:hAnsi="Arial" w:cs="Arial"/>
        </w:rPr>
        <w:t>Critère</w:t>
      </w:r>
      <w:r w:rsidRPr="004F12A0">
        <w:t xml:space="preserve"> : </w:t>
      </w:r>
      <w:r w:rsidRPr="004F12A0">
        <w:rPr>
          <w:rFonts w:ascii="Arial" w:hAnsi="Arial" w:cs="Arial"/>
        </w:rPr>
        <w:t>Qualifications du Personnel de l’entreprise</w:t>
      </w:r>
      <w:bookmarkEnd w:id="793"/>
      <w:bookmarkEnd w:id="794"/>
    </w:p>
    <w:p w:rsidR="001B2B0B" w:rsidRPr="004F12A0" w:rsidRDefault="001B2B0B" w:rsidP="00E06713">
      <w:pPr>
        <w:numPr>
          <w:ilvl w:val="2"/>
          <w:numId w:val="5"/>
        </w:numPr>
        <w:jc w:val="both"/>
        <w:rPr>
          <w:rFonts w:ascii="Arial" w:hAnsi="Arial" w:cs="Arial"/>
        </w:rPr>
      </w:pPr>
      <w:r w:rsidRPr="004F12A0">
        <w:t xml:space="preserve">- </w:t>
      </w:r>
      <w:r w:rsidRPr="004F12A0">
        <w:rPr>
          <w:rFonts w:ascii="Arial" w:hAnsi="Arial" w:cs="Arial"/>
        </w:rPr>
        <w:t>Qualifications du Responsable du chantier</w:t>
      </w:r>
    </w:p>
    <w:p w:rsidR="001B2B0B" w:rsidRPr="004F12A0" w:rsidRDefault="001B2B0B" w:rsidP="0048681D">
      <w:pPr>
        <w:ind w:left="3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5942AB">
            <w:pPr>
              <w:pStyle w:val="Footer"/>
              <w:tabs>
                <w:tab w:val="clear" w:pos="4320"/>
                <w:tab w:val="clear" w:pos="8640"/>
              </w:tabs>
              <w:rPr>
                <w:rFonts w:ascii="Arial" w:hAnsi="Arial" w:cs="Arial"/>
              </w:rPr>
            </w:pPr>
          </w:p>
          <w:p w:rsidR="001B2B0B" w:rsidRPr="004F12A0" w:rsidRDefault="001B2B0B" w:rsidP="005942AB">
            <w:pPr>
              <w:pStyle w:val="Footer"/>
              <w:tabs>
                <w:tab w:val="clear" w:pos="4320"/>
                <w:tab w:val="clear" w:pos="8640"/>
              </w:tabs>
              <w:rPr>
                <w:rFonts w:ascii="Arial" w:hAnsi="Arial" w:cs="Arial"/>
              </w:rPr>
            </w:pPr>
            <w:r w:rsidRPr="004F12A0">
              <w:rPr>
                <w:rFonts w:ascii="Arial" w:hAnsi="Arial" w:cs="Arial"/>
              </w:rPr>
              <w:t xml:space="preserve">Expérience  du </w:t>
            </w:r>
            <w:r w:rsidR="00844EB8" w:rsidRPr="004F12A0">
              <w:rPr>
                <w:rFonts w:ascii="Arial" w:hAnsi="Arial" w:cs="Arial"/>
              </w:rPr>
              <w:t xml:space="preserve">conducteur </w:t>
            </w:r>
            <w:r w:rsidRPr="004F12A0">
              <w:rPr>
                <w:rFonts w:ascii="Arial" w:hAnsi="Arial" w:cs="Arial"/>
              </w:rPr>
              <w:t>de travaux/Chef de chantier sur des ……………………</w:t>
            </w:r>
            <w:r w:rsidR="00844EB8">
              <w:rPr>
                <w:rFonts w:ascii="Arial" w:hAnsi="Arial" w:cs="Arial"/>
              </w:rPr>
              <w:t xml:space="preserve"> (préciser la nature des travaux similaires</w:t>
            </w:r>
            <w:r w:rsidR="00E86359">
              <w:rPr>
                <w:rFonts w:ascii="Arial" w:hAnsi="Arial" w:cs="Arial"/>
              </w:rPr>
              <w:t xml:space="preserve"> ou analogues</w:t>
            </w:r>
            <w:r w:rsidR="00844EB8">
              <w:rPr>
                <w:rFonts w:ascii="Arial" w:hAnsi="Arial" w:cs="Arial"/>
              </w:rPr>
              <w:t>)</w:t>
            </w:r>
          </w:p>
        </w:tc>
        <w:tc>
          <w:tcPr>
            <w:tcW w:w="2927" w:type="dxa"/>
          </w:tcPr>
          <w:p w:rsidR="001B2B0B" w:rsidRPr="004F12A0" w:rsidRDefault="001B2B0B" w:rsidP="0048681D">
            <w:pPr>
              <w:rPr>
                <w:rFonts w:ascii="Arial" w:hAnsi="Arial" w:cs="Arial"/>
              </w:rPr>
            </w:pPr>
          </w:p>
          <w:p w:rsidR="001B2B0B" w:rsidRPr="004F12A0" w:rsidRDefault="001B2B0B" w:rsidP="0048681D">
            <w:pPr>
              <w:rPr>
                <w:rFonts w:ascii="Arial" w:hAnsi="Arial" w:cs="Arial"/>
              </w:rPr>
            </w:pPr>
            <w:r w:rsidRPr="004F12A0">
              <w:rPr>
                <w:rFonts w:ascii="Arial" w:hAnsi="Arial" w:cs="Arial"/>
              </w:rPr>
              <w:t>Formulaire de CV</w:t>
            </w:r>
          </w:p>
          <w:p w:rsidR="001B2B0B" w:rsidRPr="004F12A0" w:rsidRDefault="001B2B0B" w:rsidP="0048681D">
            <w:pPr>
              <w:rPr>
                <w:rFonts w:ascii="Arial" w:hAnsi="Arial" w:cs="Arial"/>
              </w:rPr>
            </w:pPr>
            <w:r w:rsidRPr="004F12A0">
              <w:rPr>
                <w:rFonts w:ascii="Arial" w:hAnsi="Arial" w:cs="Arial"/>
              </w:rPr>
              <w:t xml:space="preserve">Certificat délivré par la </w:t>
            </w:r>
            <w:r w:rsidR="00844EB8" w:rsidRPr="004F12A0">
              <w:rPr>
                <w:rFonts w:ascii="Arial" w:hAnsi="Arial" w:cs="Arial"/>
              </w:rPr>
              <w:t xml:space="preserve">direction </w:t>
            </w:r>
            <w:r w:rsidRPr="004F12A0">
              <w:rPr>
                <w:rFonts w:ascii="Arial" w:hAnsi="Arial" w:cs="Arial"/>
              </w:rPr>
              <w:t xml:space="preserve">des </w:t>
            </w:r>
            <w:r w:rsidR="00844EB8" w:rsidRPr="004F12A0">
              <w:rPr>
                <w:rFonts w:ascii="Arial" w:hAnsi="Arial" w:cs="Arial"/>
              </w:rPr>
              <w:t xml:space="preserve">entreprises </w:t>
            </w:r>
            <w:r w:rsidRPr="004F12A0">
              <w:rPr>
                <w:rFonts w:ascii="Arial" w:hAnsi="Arial" w:cs="Arial"/>
              </w:rPr>
              <w:t>où l’expérience s’est affirmée</w:t>
            </w:r>
          </w:p>
        </w:tc>
        <w:tc>
          <w:tcPr>
            <w:tcW w:w="2927" w:type="dxa"/>
          </w:tcPr>
          <w:p w:rsidR="001B2B0B" w:rsidRPr="004F12A0" w:rsidRDefault="001B2B0B" w:rsidP="0048681D">
            <w:pPr>
              <w:rPr>
                <w:rFonts w:ascii="Arial" w:hAnsi="Arial" w:cs="Arial"/>
              </w:rPr>
            </w:pPr>
          </w:p>
          <w:p w:rsidR="001B2B0B" w:rsidRPr="004F12A0" w:rsidRDefault="001B2B0B" w:rsidP="0048681D">
            <w:pPr>
              <w:rPr>
                <w:rFonts w:ascii="Arial" w:hAnsi="Arial" w:cs="Arial"/>
              </w:rPr>
            </w:pPr>
            <w:r w:rsidRPr="004F12A0">
              <w:rPr>
                <w:rFonts w:ascii="Arial" w:hAnsi="Arial" w:cs="Arial"/>
              </w:rPr>
              <w:t xml:space="preserve">Expérience d’au moins 5 ans sur 3 </w:t>
            </w:r>
            <w:r w:rsidR="006B5C16">
              <w:rPr>
                <w:rFonts w:ascii="Arial" w:hAnsi="Arial" w:cs="Arial"/>
              </w:rPr>
              <w:t>ouvrage</w:t>
            </w:r>
            <w:r w:rsidRPr="004F12A0">
              <w:rPr>
                <w:rFonts w:ascii="Arial" w:hAnsi="Arial" w:cs="Arial"/>
              </w:rPr>
              <w:t>s ou plus :</w:t>
            </w:r>
          </w:p>
          <w:p w:rsidR="001B2B0B" w:rsidRPr="004F12A0" w:rsidRDefault="001B2B0B" w:rsidP="0048681D">
            <w:pPr>
              <w:rPr>
                <w:rFonts w:ascii="Arial" w:hAnsi="Arial" w:cs="Arial"/>
              </w:rPr>
            </w:pPr>
            <w:r w:rsidRPr="004F12A0">
              <w:rPr>
                <w:rFonts w:ascii="Arial" w:hAnsi="Arial" w:cs="Arial"/>
              </w:rPr>
              <w:t>Acceptable</w:t>
            </w:r>
          </w:p>
          <w:p w:rsidR="001B2B0B" w:rsidRPr="004F12A0" w:rsidRDefault="001B2B0B" w:rsidP="0048681D">
            <w:pPr>
              <w:rPr>
                <w:rFonts w:ascii="Arial" w:hAnsi="Arial" w:cs="Arial"/>
              </w:rPr>
            </w:pPr>
          </w:p>
          <w:p w:rsidR="001B2B0B" w:rsidRPr="004F12A0" w:rsidRDefault="001B2B0B" w:rsidP="0048681D">
            <w:pPr>
              <w:rPr>
                <w:rFonts w:ascii="Arial" w:hAnsi="Arial" w:cs="Arial"/>
              </w:rPr>
            </w:pPr>
            <w:r w:rsidRPr="004F12A0">
              <w:rPr>
                <w:rFonts w:ascii="Arial" w:hAnsi="Arial" w:cs="Arial"/>
              </w:rPr>
              <w:t xml:space="preserve">Expérience d’au moins 5 ans sur moins de 3 </w:t>
            </w:r>
            <w:r w:rsidR="006B5C16">
              <w:rPr>
                <w:rFonts w:ascii="Arial" w:hAnsi="Arial" w:cs="Arial"/>
              </w:rPr>
              <w:t>ouvrage</w:t>
            </w:r>
            <w:r w:rsidRPr="004F12A0">
              <w:rPr>
                <w:rFonts w:ascii="Arial" w:hAnsi="Arial" w:cs="Arial"/>
              </w:rPr>
              <w:t>s :</w:t>
            </w:r>
          </w:p>
          <w:p w:rsidR="001B2B0B" w:rsidRPr="004F12A0" w:rsidRDefault="001B2B0B" w:rsidP="0048681D">
            <w:pPr>
              <w:rPr>
                <w:rFonts w:ascii="Arial" w:hAnsi="Arial" w:cs="Arial"/>
              </w:rPr>
            </w:pPr>
            <w:r w:rsidRPr="004F12A0">
              <w:rPr>
                <w:rFonts w:ascii="Arial" w:hAnsi="Arial" w:cs="Arial"/>
              </w:rPr>
              <w:t>Non acceptable</w:t>
            </w:r>
          </w:p>
          <w:p w:rsidR="001B2B0B" w:rsidRPr="004F12A0" w:rsidRDefault="001B2B0B" w:rsidP="0048681D">
            <w:pPr>
              <w:rPr>
                <w:rFonts w:ascii="Arial" w:hAnsi="Arial" w:cs="Arial"/>
              </w:rPr>
            </w:pPr>
          </w:p>
        </w:tc>
      </w:tr>
    </w:tbl>
    <w:p w:rsidR="001B2B0B" w:rsidRPr="004F12A0" w:rsidRDefault="001B2B0B" w:rsidP="0048681D">
      <w:pPr>
        <w:rPr>
          <w:rFonts w:ascii="Arial" w:hAnsi="Arial" w:cs="Arial"/>
        </w:rPr>
      </w:pPr>
    </w:p>
    <w:p w:rsidR="001B2B0B" w:rsidRPr="004F12A0" w:rsidRDefault="001B2B0B" w:rsidP="003D1FA5">
      <w:pPr>
        <w:jc w:val="both"/>
        <w:rPr>
          <w:rFonts w:ascii="Arial" w:hAnsi="Arial" w:cs="Arial"/>
        </w:rPr>
      </w:pPr>
    </w:p>
    <w:p w:rsidR="001B2B0B" w:rsidRPr="004F12A0" w:rsidRDefault="00D03E63" w:rsidP="003D1FA5">
      <w:pPr>
        <w:jc w:val="both"/>
        <w:rPr>
          <w:rFonts w:ascii="Arial" w:hAnsi="Arial" w:cs="Arial"/>
        </w:rPr>
      </w:pPr>
      <w:r>
        <w:rPr>
          <w:rFonts w:ascii="Arial" w:hAnsi="Arial" w:cs="Arial"/>
        </w:rPr>
        <w:t>L’entrepreneur</w:t>
      </w:r>
      <w:r w:rsidR="001B2B0B" w:rsidRPr="004F12A0">
        <w:rPr>
          <w:rFonts w:ascii="Arial" w:hAnsi="Arial" w:cs="Arial"/>
        </w:rPr>
        <w:t xml:space="preserve"> s’engage à confier effectivement la responsabilité du chantier au candidat proposé dans sa soumission pour assurer la fonction de </w:t>
      </w:r>
      <w:r w:rsidR="00844EB8" w:rsidRPr="004F12A0">
        <w:rPr>
          <w:rFonts w:ascii="Arial" w:hAnsi="Arial" w:cs="Arial"/>
        </w:rPr>
        <w:t xml:space="preserve">conducteur </w:t>
      </w:r>
      <w:r w:rsidR="001B2B0B" w:rsidRPr="004F12A0">
        <w:rPr>
          <w:rFonts w:ascii="Arial" w:hAnsi="Arial" w:cs="Arial"/>
        </w:rPr>
        <w:t xml:space="preserve">de travaux/Chef de chantier. </w:t>
      </w:r>
      <w:r w:rsidR="0087020C">
        <w:rPr>
          <w:rFonts w:ascii="Arial" w:hAnsi="Arial" w:cs="Arial"/>
        </w:rPr>
        <w:t>Lorsque</w:t>
      </w:r>
      <w:r w:rsidR="001B2B0B" w:rsidRPr="004F12A0">
        <w:rPr>
          <w:rFonts w:ascii="Arial" w:hAnsi="Arial" w:cs="Arial"/>
        </w:rPr>
        <w:t xml:space="preserve"> les circonstances rendent ce candidat indisponible, </w:t>
      </w:r>
      <w:r>
        <w:rPr>
          <w:rFonts w:ascii="Arial" w:hAnsi="Arial" w:cs="Arial"/>
        </w:rPr>
        <w:t>l’entrepreneur</w:t>
      </w:r>
      <w:r w:rsidR="001B2B0B" w:rsidRPr="004F12A0">
        <w:rPr>
          <w:rFonts w:ascii="Arial" w:hAnsi="Arial" w:cs="Arial"/>
        </w:rPr>
        <w:t xml:space="preserve"> soumet la candidature d’un remplaçant ayant une expérience supérieure ou égale à celle du candidat initialement proposé.</w:t>
      </w:r>
    </w:p>
    <w:p w:rsidR="001B2B0B" w:rsidRPr="004F12A0" w:rsidRDefault="001B2B0B" w:rsidP="003D1FA5">
      <w:pPr>
        <w:ind w:left="720" w:hanging="720"/>
        <w:rPr>
          <w:rFonts w:ascii="Arial" w:hAnsi="Arial" w:cs="Arial"/>
        </w:rPr>
      </w:pPr>
    </w:p>
    <w:p w:rsidR="001B2B0B" w:rsidRPr="004F12A0" w:rsidRDefault="001B2B0B" w:rsidP="00240012">
      <w:pPr>
        <w:jc w:val="both"/>
        <w:rPr>
          <w:rFonts w:ascii="Arial" w:hAnsi="Arial" w:cs="Arial"/>
        </w:rPr>
      </w:pPr>
    </w:p>
    <w:p w:rsidR="001B2B0B" w:rsidRPr="004F12A0" w:rsidRDefault="001B2B0B" w:rsidP="00E06713">
      <w:pPr>
        <w:numPr>
          <w:ilvl w:val="2"/>
          <w:numId w:val="5"/>
        </w:numPr>
        <w:jc w:val="both"/>
        <w:rPr>
          <w:rFonts w:ascii="Arial" w:hAnsi="Arial" w:cs="Arial"/>
          <w:b/>
          <w:bCs/>
        </w:rPr>
      </w:pPr>
      <w:r w:rsidRPr="004F12A0">
        <w:rPr>
          <w:rFonts w:ascii="Arial" w:hAnsi="Arial" w:cs="Arial"/>
          <w:b/>
          <w:bCs/>
        </w:rPr>
        <w:t>- Qualifications des Responsables du Projet</w:t>
      </w:r>
    </w:p>
    <w:p w:rsidR="001B2B0B" w:rsidRPr="004F12A0" w:rsidRDefault="001B2B0B" w:rsidP="00CE0C20">
      <w:pPr>
        <w:jc w:val="both"/>
        <w:rPr>
          <w:rFonts w:ascii="Arial" w:hAnsi="Arial" w:cs="Arial"/>
        </w:rPr>
      </w:pPr>
    </w:p>
    <w:p w:rsidR="001B2B0B" w:rsidRPr="004F12A0" w:rsidRDefault="001B2B0B" w:rsidP="00240012">
      <w:pPr>
        <w:jc w:val="both"/>
        <w:rPr>
          <w:rFonts w:ascii="Arial" w:hAnsi="Arial" w:cs="Arial"/>
        </w:rPr>
      </w:pPr>
      <w:r w:rsidRPr="004F12A0">
        <w:rPr>
          <w:rFonts w:ascii="Arial" w:hAnsi="Arial" w:cs="Arial"/>
        </w:rPr>
        <w:t>Le soumissionnaire présente comme part de ses qualifications au moins deux (2) CV : un pour le Directeur technique/Directeur de projet</w:t>
      </w:r>
      <w:r w:rsidR="00120DD3">
        <w:rPr>
          <w:rStyle w:val="FootnoteReference"/>
          <w:rFonts w:ascii="Arial" w:hAnsi="Arial"/>
        </w:rPr>
        <w:footnoteReference w:id="5"/>
      </w:r>
      <w:r w:rsidRPr="004F12A0">
        <w:rPr>
          <w:rFonts w:ascii="Arial" w:hAnsi="Arial" w:cs="Arial"/>
        </w:rPr>
        <w:t xml:space="preserve"> et un autre pour le responsable financier de l’entreprise devant le </w:t>
      </w:r>
      <w:r w:rsidR="0087020C">
        <w:rPr>
          <w:rFonts w:ascii="Arial" w:hAnsi="Arial" w:cs="Arial"/>
        </w:rPr>
        <w:t xml:space="preserve"> maître </w:t>
      </w:r>
      <w:r w:rsidR="009C55A9">
        <w:rPr>
          <w:rFonts w:ascii="Arial" w:hAnsi="Arial" w:cs="Arial"/>
        </w:rPr>
        <w:t>d’ouvrage</w:t>
      </w:r>
      <w:r w:rsidRPr="004F12A0">
        <w:rPr>
          <w:rFonts w:ascii="Arial" w:hAnsi="Arial" w:cs="Arial"/>
        </w:rPr>
        <w:t xml:space="preserve"> en cas d’attribution du </w:t>
      </w:r>
      <w:r w:rsidR="00E86359" w:rsidRPr="004F12A0">
        <w:rPr>
          <w:rFonts w:ascii="Arial" w:hAnsi="Arial" w:cs="Arial"/>
        </w:rPr>
        <w:t>marché</w:t>
      </w:r>
      <w:r w:rsidRPr="004F12A0">
        <w:rPr>
          <w:rFonts w:ascii="Arial" w:hAnsi="Arial" w:cs="Arial"/>
        </w:rPr>
        <w:t xml:space="preserve">. </w:t>
      </w:r>
    </w:p>
    <w:p w:rsidR="001B2B0B" w:rsidRPr="004F12A0" w:rsidRDefault="001B2B0B" w:rsidP="00CE0C20">
      <w:pPr>
        <w:jc w:val="both"/>
        <w:rPr>
          <w:rFonts w:ascii="Arial" w:hAnsi="Arial" w:cs="Arial"/>
        </w:rPr>
      </w:pPr>
    </w:p>
    <w:p w:rsidR="001B2B0B" w:rsidRPr="004F12A0" w:rsidRDefault="001B2B0B" w:rsidP="00CE0C20">
      <w:pPr>
        <w:jc w:val="both"/>
        <w:rPr>
          <w:rFonts w:ascii="Arial" w:hAnsi="Arial" w:cs="Arial"/>
        </w:rPr>
      </w:pPr>
      <w:r w:rsidRPr="004F12A0">
        <w:rPr>
          <w:rFonts w:ascii="Arial" w:hAnsi="Arial" w:cs="Arial"/>
        </w:rPr>
        <w:t>Le personnel proposé est évalué à partir de l’information contenue dans les CV. Ces documents sont présentés comme déclarations sous serment. Chaque professionnel est évalué selon les critères suivants :</w:t>
      </w:r>
    </w:p>
    <w:p w:rsidR="001B2B0B" w:rsidRPr="004F12A0" w:rsidRDefault="001B2B0B" w:rsidP="00CE0C20">
      <w:pPr>
        <w:jc w:val="both"/>
        <w:rPr>
          <w:rFonts w:ascii="Arial" w:hAnsi="Arial" w:cs="Arial"/>
        </w:rPr>
      </w:pPr>
    </w:p>
    <w:p w:rsidR="001B2B0B" w:rsidRPr="004F12A0" w:rsidRDefault="001B2B0B" w:rsidP="003D1FA5">
      <w:pPr>
        <w:rPr>
          <w:rFonts w:ascii="Arial" w:hAnsi="Arial" w:cs="Arial"/>
        </w:rPr>
      </w:pPr>
    </w:p>
    <w:tbl>
      <w:tblPr>
        <w:tblpPr w:leftFromText="180" w:rightFromText="180" w:vertAnchor="text" w:horzAnchor="margin" w:tblpY="-17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1908"/>
        <w:gridCol w:w="855"/>
        <w:gridCol w:w="1956"/>
        <w:gridCol w:w="4037"/>
      </w:tblGrid>
      <w:tr w:rsidR="001B2B0B" w:rsidRPr="004F12A0">
        <w:tc>
          <w:tcPr>
            <w:tcW w:w="1090" w:type="pct"/>
          </w:tcPr>
          <w:p w:rsidR="001B2B0B" w:rsidRPr="004F12A0" w:rsidRDefault="001B2B0B" w:rsidP="00A23981">
            <w:pPr>
              <w:pStyle w:val="Footer"/>
              <w:tabs>
                <w:tab w:val="clear" w:pos="4320"/>
                <w:tab w:val="clear" w:pos="8640"/>
              </w:tabs>
              <w:jc w:val="center"/>
              <w:rPr>
                <w:rFonts w:ascii="Arial" w:hAnsi="Arial" w:cs="Arial"/>
                <w:b/>
                <w:bCs/>
              </w:rPr>
            </w:pPr>
            <w:r w:rsidRPr="004F12A0">
              <w:rPr>
                <w:rFonts w:ascii="Arial" w:hAnsi="Arial" w:cs="Arial"/>
                <w:b/>
                <w:bCs/>
              </w:rPr>
              <w:t>CRITERES</w:t>
            </w:r>
          </w:p>
        </w:tc>
        <w:tc>
          <w:tcPr>
            <w:tcW w:w="488" w:type="pct"/>
          </w:tcPr>
          <w:p w:rsidR="001B2B0B" w:rsidRPr="004F12A0" w:rsidRDefault="001B2B0B" w:rsidP="00A23981">
            <w:pPr>
              <w:pStyle w:val="Footer"/>
              <w:tabs>
                <w:tab w:val="clear" w:pos="4320"/>
                <w:tab w:val="clear" w:pos="8640"/>
              </w:tabs>
              <w:jc w:val="center"/>
              <w:rPr>
                <w:rFonts w:ascii="Arial" w:hAnsi="Arial" w:cs="Arial"/>
                <w:b/>
              </w:rPr>
            </w:pPr>
            <w:r w:rsidRPr="004F12A0">
              <w:rPr>
                <w:rFonts w:ascii="Arial" w:hAnsi="Arial" w:cs="Arial"/>
                <w:b/>
              </w:rPr>
              <w:t>POIDS</w:t>
            </w:r>
          </w:p>
        </w:tc>
        <w:tc>
          <w:tcPr>
            <w:tcW w:w="1117" w:type="pct"/>
          </w:tcPr>
          <w:p w:rsidR="001B2B0B" w:rsidRPr="004F12A0" w:rsidRDefault="001B2B0B" w:rsidP="00A23981">
            <w:pPr>
              <w:jc w:val="center"/>
              <w:rPr>
                <w:rFonts w:ascii="Arial" w:hAnsi="Arial" w:cs="Arial"/>
                <w:b/>
              </w:rPr>
            </w:pPr>
            <w:r w:rsidRPr="004F12A0">
              <w:rPr>
                <w:rFonts w:ascii="Arial" w:hAnsi="Arial" w:cs="Arial"/>
                <w:b/>
              </w:rPr>
              <w:t>FACTEURS</w:t>
            </w:r>
          </w:p>
        </w:tc>
        <w:tc>
          <w:tcPr>
            <w:tcW w:w="2305" w:type="pct"/>
          </w:tcPr>
          <w:p w:rsidR="001B2B0B" w:rsidRPr="004F12A0" w:rsidRDefault="001B2B0B" w:rsidP="00A23981">
            <w:pPr>
              <w:jc w:val="center"/>
              <w:rPr>
                <w:rFonts w:ascii="Arial" w:hAnsi="Arial" w:cs="Arial"/>
                <w:b/>
              </w:rPr>
            </w:pPr>
            <w:r w:rsidRPr="004F12A0">
              <w:rPr>
                <w:rFonts w:ascii="Arial" w:hAnsi="Arial" w:cs="Arial"/>
                <w:b/>
              </w:rPr>
              <w:t>QUALIFICATIONS</w:t>
            </w:r>
          </w:p>
          <w:p w:rsidR="001B2B0B" w:rsidRPr="004F12A0" w:rsidRDefault="001B2B0B" w:rsidP="00A23981">
            <w:pPr>
              <w:jc w:val="center"/>
              <w:rPr>
                <w:rFonts w:ascii="Arial" w:hAnsi="Arial" w:cs="Arial"/>
                <w:b/>
              </w:rPr>
            </w:pPr>
            <w:r w:rsidRPr="004F12A0">
              <w:rPr>
                <w:rFonts w:ascii="Arial" w:hAnsi="Arial" w:cs="Arial"/>
                <w:b/>
              </w:rPr>
              <w:t>(POINTS PARTIELS)</w:t>
            </w:r>
          </w:p>
        </w:tc>
      </w:tr>
      <w:tr w:rsidR="001B2B0B" w:rsidRPr="004F12A0">
        <w:tc>
          <w:tcPr>
            <w:tcW w:w="1090" w:type="pct"/>
          </w:tcPr>
          <w:p w:rsidR="001B2B0B" w:rsidRPr="004F12A0" w:rsidRDefault="001B2B0B" w:rsidP="00A23981">
            <w:pPr>
              <w:pStyle w:val="Footer"/>
              <w:tabs>
                <w:tab w:val="clear" w:pos="4320"/>
                <w:tab w:val="clear" w:pos="8640"/>
              </w:tabs>
              <w:rPr>
                <w:rFonts w:ascii="Arial" w:hAnsi="Arial" w:cs="Arial"/>
              </w:rPr>
            </w:pPr>
            <w:r w:rsidRPr="004F12A0">
              <w:rPr>
                <w:rFonts w:ascii="Arial" w:hAnsi="Arial" w:cs="Arial"/>
                <w:b/>
                <w:bCs/>
              </w:rPr>
              <w:t>a. Préparation Académique</w:t>
            </w:r>
          </w:p>
        </w:tc>
        <w:tc>
          <w:tcPr>
            <w:tcW w:w="488" w:type="pct"/>
          </w:tcPr>
          <w:p w:rsidR="001B2B0B" w:rsidRPr="004F12A0" w:rsidRDefault="001B2B0B" w:rsidP="00A23981">
            <w:pPr>
              <w:pStyle w:val="Footer"/>
              <w:tabs>
                <w:tab w:val="clear" w:pos="4320"/>
                <w:tab w:val="clear" w:pos="8640"/>
              </w:tabs>
              <w:jc w:val="center"/>
              <w:rPr>
                <w:rFonts w:ascii="Arial" w:hAnsi="Arial" w:cs="Arial"/>
              </w:rPr>
            </w:pPr>
            <w:r w:rsidRPr="004F12A0">
              <w:rPr>
                <w:rFonts w:ascii="Arial" w:hAnsi="Arial" w:cs="Arial"/>
              </w:rPr>
              <w:t>20%</w:t>
            </w:r>
          </w:p>
        </w:tc>
        <w:tc>
          <w:tcPr>
            <w:tcW w:w="1117" w:type="pct"/>
          </w:tcPr>
          <w:p w:rsidR="001B2B0B" w:rsidRPr="004F12A0" w:rsidRDefault="001B2B0B" w:rsidP="00A23981">
            <w:pPr>
              <w:rPr>
                <w:rFonts w:ascii="Arial" w:hAnsi="Arial" w:cs="Arial"/>
              </w:rPr>
            </w:pPr>
            <w:r w:rsidRPr="004F12A0">
              <w:rPr>
                <w:rFonts w:ascii="Arial" w:hAnsi="Arial" w:cs="Arial"/>
              </w:rPr>
              <w:t xml:space="preserve">Titres obtenus dans le domaine de participation au </w:t>
            </w:r>
            <w:r w:rsidR="00923B9F" w:rsidRPr="004F12A0">
              <w:rPr>
                <w:rFonts w:ascii="Arial" w:hAnsi="Arial" w:cs="Arial"/>
              </w:rPr>
              <w:t>marché</w:t>
            </w:r>
          </w:p>
        </w:tc>
        <w:tc>
          <w:tcPr>
            <w:tcW w:w="2305" w:type="pct"/>
          </w:tcPr>
          <w:p w:rsidR="001B2B0B" w:rsidRPr="004F12A0" w:rsidRDefault="001B2B0B" w:rsidP="00A23981">
            <w:pPr>
              <w:rPr>
                <w:rFonts w:ascii="Arial" w:hAnsi="Arial" w:cs="Arial"/>
              </w:rPr>
            </w:pPr>
            <w:r w:rsidRPr="004F12A0">
              <w:rPr>
                <w:rFonts w:ascii="Arial" w:hAnsi="Arial" w:cs="Arial"/>
              </w:rPr>
              <w:t xml:space="preserve">Doctorat ou </w:t>
            </w:r>
            <w:r w:rsidR="00E86359">
              <w:rPr>
                <w:rFonts w:ascii="Arial" w:hAnsi="Arial" w:cs="Arial"/>
              </w:rPr>
              <w:t>ma</w:t>
            </w:r>
            <w:r w:rsidR="00923B9F">
              <w:rPr>
                <w:rFonts w:ascii="Arial" w:hAnsi="Arial" w:cs="Arial"/>
              </w:rPr>
              <w:t>î</w:t>
            </w:r>
            <w:r w:rsidR="00E86359">
              <w:rPr>
                <w:rFonts w:ascii="Arial" w:hAnsi="Arial" w:cs="Arial"/>
              </w:rPr>
              <w:t xml:space="preserve">trise </w:t>
            </w:r>
            <w:r w:rsidR="00923B9F">
              <w:rPr>
                <w:rFonts w:ascii="Arial" w:hAnsi="Arial" w:cs="Arial"/>
              </w:rPr>
              <w:t>+</w:t>
            </w:r>
            <w:r w:rsidR="00E86359">
              <w:rPr>
                <w:rFonts w:ascii="Arial" w:hAnsi="Arial" w:cs="Arial"/>
              </w:rPr>
              <w:t xml:space="preserve"> 5 ans</w:t>
            </w:r>
            <w:r w:rsidRPr="004F12A0">
              <w:rPr>
                <w:rFonts w:ascii="Arial" w:hAnsi="Arial" w:cs="Arial"/>
              </w:rPr>
              <w:t xml:space="preserve"> = 4</w:t>
            </w:r>
          </w:p>
          <w:p w:rsidR="001B2B0B" w:rsidRPr="004F12A0" w:rsidRDefault="001B2B0B" w:rsidP="00A23981">
            <w:pPr>
              <w:rPr>
                <w:rFonts w:ascii="Arial" w:hAnsi="Arial" w:cs="Arial"/>
              </w:rPr>
            </w:pPr>
            <w:r w:rsidRPr="004F12A0">
              <w:rPr>
                <w:rFonts w:ascii="Arial" w:hAnsi="Arial" w:cs="Arial"/>
              </w:rPr>
              <w:t>Maîtrise</w:t>
            </w:r>
            <w:r w:rsidR="00E86359">
              <w:rPr>
                <w:rFonts w:ascii="Arial" w:hAnsi="Arial" w:cs="Arial"/>
              </w:rPr>
              <w:t xml:space="preserve"> </w:t>
            </w:r>
            <w:r w:rsidRPr="004F12A0">
              <w:rPr>
                <w:rFonts w:ascii="Arial" w:hAnsi="Arial" w:cs="Arial"/>
              </w:rPr>
              <w:t xml:space="preserve">ou </w:t>
            </w:r>
            <w:r w:rsidR="00E86359">
              <w:rPr>
                <w:rFonts w:ascii="Arial" w:hAnsi="Arial" w:cs="Arial"/>
              </w:rPr>
              <w:t>licence</w:t>
            </w:r>
            <w:r w:rsidR="00923B9F">
              <w:rPr>
                <w:rFonts w:ascii="Arial" w:hAnsi="Arial" w:cs="Arial"/>
              </w:rPr>
              <w:t>+</w:t>
            </w:r>
            <w:r w:rsidR="00E86359">
              <w:rPr>
                <w:rFonts w:ascii="Arial" w:hAnsi="Arial" w:cs="Arial"/>
              </w:rPr>
              <w:t xml:space="preserve"> 10</w:t>
            </w:r>
            <w:r w:rsidRPr="004F12A0">
              <w:rPr>
                <w:rFonts w:ascii="Arial" w:hAnsi="Arial" w:cs="Arial"/>
              </w:rPr>
              <w:t xml:space="preserve"> = 3</w:t>
            </w:r>
          </w:p>
          <w:p w:rsidR="001B2B0B" w:rsidRPr="004F12A0" w:rsidRDefault="001B2B0B" w:rsidP="00A23981">
            <w:pPr>
              <w:rPr>
                <w:rFonts w:ascii="Arial" w:hAnsi="Arial" w:cs="Arial"/>
              </w:rPr>
            </w:pPr>
            <w:r w:rsidRPr="004F12A0">
              <w:rPr>
                <w:rFonts w:ascii="Arial" w:hAnsi="Arial" w:cs="Arial"/>
              </w:rPr>
              <w:t>Licence  = 2</w:t>
            </w:r>
          </w:p>
          <w:p w:rsidR="001B2B0B" w:rsidRPr="004F12A0" w:rsidRDefault="001B2B0B" w:rsidP="00A23981">
            <w:pPr>
              <w:rPr>
                <w:rFonts w:ascii="Arial" w:hAnsi="Arial" w:cs="Arial"/>
              </w:rPr>
            </w:pPr>
            <w:r w:rsidRPr="004F12A0">
              <w:rPr>
                <w:rFonts w:ascii="Arial" w:hAnsi="Arial" w:cs="Arial"/>
              </w:rPr>
              <w:t>Titre professionnel = 1</w:t>
            </w:r>
          </w:p>
        </w:tc>
      </w:tr>
      <w:tr w:rsidR="001B2B0B" w:rsidRPr="004F12A0" w:rsidTr="008F1442">
        <w:trPr>
          <w:trHeight w:val="1288"/>
        </w:trPr>
        <w:tc>
          <w:tcPr>
            <w:tcW w:w="1090" w:type="pct"/>
          </w:tcPr>
          <w:p w:rsidR="001B2B0B" w:rsidRPr="004F12A0" w:rsidRDefault="001B2B0B" w:rsidP="00A23981">
            <w:pPr>
              <w:pStyle w:val="Footer"/>
              <w:tabs>
                <w:tab w:val="clear" w:pos="4320"/>
                <w:tab w:val="clear" w:pos="8640"/>
              </w:tabs>
              <w:rPr>
                <w:rFonts w:ascii="Arial" w:hAnsi="Arial" w:cs="Arial"/>
                <w:b/>
                <w:bCs/>
              </w:rPr>
            </w:pPr>
            <w:r w:rsidRPr="004F12A0">
              <w:rPr>
                <w:rFonts w:ascii="Arial" w:hAnsi="Arial" w:cs="Arial"/>
                <w:b/>
                <w:bCs/>
              </w:rPr>
              <w:t>b. Expérience Générale</w:t>
            </w:r>
          </w:p>
        </w:tc>
        <w:tc>
          <w:tcPr>
            <w:tcW w:w="488" w:type="pct"/>
          </w:tcPr>
          <w:p w:rsidR="001B2B0B" w:rsidRPr="004F12A0" w:rsidRDefault="001B2B0B" w:rsidP="00A23981">
            <w:pPr>
              <w:pStyle w:val="Footer"/>
              <w:tabs>
                <w:tab w:val="clear" w:pos="4320"/>
                <w:tab w:val="clear" w:pos="8640"/>
              </w:tabs>
              <w:jc w:val="center"/>
              <w:rPr>
                <w:rFonts w:ascii="Arial" w:hAnsi="Arial" w:cs="Arial"/>
              </w:rPr>
            </w:pPr>
            <w:r w:rsidRPr="004F12A0">
              <w:rPr>
                <w:rFonts w:ascii="Arial" w:hAnsi="Arial" w:cs="Arial"/>
              </w:rPr>
              <w:t>10%</w:t>
            </w:r>
          </w:p>
        </w:tc>
        <w:tc>
          <w:tcPr>
            <w:tcW w:w="1117" w:type="pct"/>
          </w:tcPr>
          <w:p w:rsidR="001B2B0B" w:rsidRPr="004F12A0" w:rsidRDefault="001B2B0B" w:rsidP="00A23981">
            <w:pPr>
              <w:rPr>
                <w:rFonts w:ascii="Arial" w:hAnsi="Arial" w:cs="Arial"/>
              </w:rPr>
            </w:pPr>
            <w:r w:rsidRPr="004F12A0">
              <w:rPr>
                <w:rFonts w:ascii="Arial" w:hAnsi="Arial" w:cs="Arial"/>
              </w:rPr>
              <w:t>Années de travail comme professionnel</w:t>
            </w:r>
          </w:p>
        </w:tc>
        <w:tc>
          <w:tcPr>
            <w:tcW w:w="2305" w:type="pct"/>
          </w:tcPr>
          <w:p w:rsidR="001B2B0B" w:rsidRPr="004F12A0" w:rsidRDefault="001B2B0B" w:rsidP="00A23981">
            <w:pPr>
              <w:rPr>
                <w:rFonts w:ascii="Arial" w:hAnsi="Arial" w:cs="Arial"/>
              </w:rPr>
            </w:pPr>
            <w:r w:rsidRPr="004F12A0">
              <w:rPr>
                <w:rFonts w:ascii="Arial" w:hAnsi="Arial" w:cs="Arial"/>
              </w:rPr>
              <w:t>Plus que 15 ans = 4</w:t>
            </w:r>
          </w:p>
          <w:p w:rsidR="001B2B0B" w:rsidRPr="004F12A0" w:rsidRDefault="001B2B0B" w:rsidP="00A23981">
            <w:pPr>
              <w:rPr>
                <w:rFonts w:ascii="Arial" w:hAnsi="Arial" w:cs="Arial"/>
              </w:rPr>
            </w:pPr>
            <w:r w:rsidRPr="004F12A0">
              <w:rPr>
                <w:rFonts w:ascii="Arial" w:hAnsi="Arial" w:cs="Arial"/>
              </w:rPr>
              <w:t>Entre 10 et 15 ans = 3</w:t>
            </w:r>
          </w:p>
          <w:p w:rsidR="001B2B0B" w:rsidRPr="004F12A0" w:rsidRDefault="001B2B0B" w:rsidP="00A23981">
            <w:pPr>
              <w:rPr>
                <w:rFonts w:ascii="Arial" w:hAnsi="Arial" w:cs="Arial"/>
              </w:rPr>
            </w:pPr>
            <w:r w:rsidRPr="004F12A0">
              <w:rPr>
                <w:rFonts w:ascii="Arial" w:hAnsi="Arial" w:cs="Arial"/>
              </w:rPr>
              <w:t>Entre 5 et 10 ans = 2</w:t>
            </w:r>
          </w:p>
          <w:p w:rsidR="001B2B0B" w:rsidRPr="004F12A0" w:rsidRDefault="001B2B0B" w:rsidP="00A23981">
            <w:pPr>
              <w:rPr>
                <w:rFonts w:ascii="Arial" w:hAnsi="Arial" w:cs="Arial"/>
              </w:rPr>
            </w:pPr>
            <w:r w:rsidRPr="004F12A0">
              <w:rPr>
                <w:rFonts w:ascii="Arial" w:hAnsi="Arial" w:cs="Arial"/>
              </w:rPr>
              <w:t>Entre 1 et 5 ans = 1</w:t>
            </w:r>
          </w:p>
          <w:p w:rsidR="001B2B0B" w:rsidRPr="004F12A0" w:rsidRDefault="001B2B0B" w:rsidP="00A23981">
            <w:pPr>
              <w:rPr>
                <w:rFonts w:ascii="Arial" w:hAnsi="Arial" w:cs="Arial"/>
              </w:rPr>
            </w:pPr>
            <w:r w:rsidRPr="004F12A0">
              <w:rPr>
                <w:rFonts w:ascii="Arial" w:hAnsi="Arial" w:cs="Arial"/>
              </w:rPr>
              <w:t>Moins de 1 an = 0</w:t>
            </w:r>
          </w:p>
        </w:tc>
      </w:tr>
      <w:tr w:rsidR="001B2B0B" w:rsidRPr="004F12A0" w:rsidTr="008F1442">
        <w:trPr>
          <w:trHeight w:val="1279"/>
        </w:trPr>
        <w:tc>
          <w:tcPr>
            <w:tcW w:w="1090" w:type="pct"/>
          </w:tcPr>
          <w:p w:rsidR="001B2B0B" w:rsidRPr="004F12A0" w:rsidRDefault="001B2B0B" w:rsidP="00A23981">
            <w:pPr>
              <w:pStyle w:val="Footer"/>
              <w:tabs>
                <w:tab w:val="clear" w:pos="4320"/>
                <w:tab w:val="clear" w:pos="8640"/>
              </w:tabs>
              <w:rPr>
                <w:rFonts w:ascii="Arial" w:hAnsi="Arial" w:cs="Arial"/>
                <w:b/>
                <w:bCs/>
              </w:rPr>
            </w:pPr>
            <w:r w:rsidRPr="004F12A0">
              <w:rPr>
                <w:rFonts w:ascii="Arial" w:hAnsi="Arial" w:cs="Arial"/>
                <w:b/>
                <w:bCs/>
              </w:rPr>
              <w:lastRenderedPageBreak/>
              <w:t>c. Expérience Spécifique</w:t>
            </w:r>
          </w:p>
        </w:tc>
        <w:tc>
          <w:tcPr>
            <w:tcW w:w="488" w:type="pct"/>
          </w:tcPr>
          <w:p w:rsidR="001B2B0B" w:rsidRPr="004F12A0" w:rsidRDefault="001B2B0B" w:rsidP="00A23981">
            <w:pPr>
              <w:pStyle w:val="Footer"/>
              <w:tabs>
                <w:tab w:val="clear" w:pos="4320"/>
                <w:tab w:val="clear" w:pos="8640"/>
              </w:tabs>
              <w:jc w:val="center"/>
              <w:rPr>
                <w:rFonts w:ascii="Arial" w:hAnsi="Arial" w:cs="Arial"/>
              </w:rPr>
            </w:pPr>
            <w:r w:rsidRPr="004F12A0">
              <w:rPr>
                <w:rFonts w:ascii="Arial" w:hAnsi="Arial" w:cs="Arial"/>
              </w:rPr>
              <w:t>60%</w:t>
            </w:r>
          </w:p>
        </w:tc>
        <w:tc>
          <w:tcPr>
            <w:tcW w:w="1117" w:type="pct"/>
          </w:tcPr>
          <w:p w:rsidR="001B2B0B" w:rsidRPr="004F12A0" w:rsidRDefault="001B2B0B" w:rsidP="00A23981">
            <w:pPr>
              <w:rPr>
                <w:rFonts w:ascii="Arial" w:hAnsi="Arial" w:cs="Arial"/>
              </w:rPr>
            </w:pPr>
            <w:r w:rsidRPr="004F12A0">
              <w:rPr>
                <w:rFonts w:ascii="Arial" w:hAnsi="Arial" w:cs="Arial"/>
              </w:rPr>
              <w:t>Années de travail dans le domaine de participation au Marché</w:t>
            </w:r>
          </w:p>
        </w:tc>
        <w:tc>
          <w:tcPr>
            <w:tcW w:w="2305" w:type="pct"/>
          </w:tcPr>
          <w:p w:rsidR="001B2B0B" w:rsidRPr="004F12A0" w:rsidRDefault="001B2B0B" w:rsidP="007D5623">
            <w:pPr>
              <w:rPr>
                <w:rFonts w:ascii="Arial" w:hAnsi="Arial" w:cs="Arial"/>
              </w:rPr>
            </w:pPr>
            <w:r w:rsidRPr="004F12A0">
              <w:rPr>
                <w:rFonts w:ascii="Arial" w:hAnsi="Arial" w:cs="Arial"/>
              </w:rPr>
              <w:t>Plus que 5 ans = 4</w:t>
            </w:r>
          </w:p>
          <w:p w:rsidR="001B2B0B" w:rsidRPr="004F12A0" w:rsidRDefault="001B2B0B" w:rsidP="007D5623">
            <w:pPr>
              <w:rPr>
                <w:rFonts w:ascii="Arial" w:hAnsi="Arial" w:cs="Arial"/>
              </w:rPr>
            </w:pPr>
            <w:r w:rsidRPr="004F12A0">
              <w:rPr>
                <w:rFonts w:ascii="Arial" w:hAnsi="Arial" w:cs="Arial"/>
              </w:rPr>
              <w:t>Entre 4 et 5 ans = 3</w:t>
            </w:r>
          </w:p>
          <w:p w:rsidR="001B2B0B" w:rsidRPr="004F12A0" w:rsidRDefault="001B2B0B" w:rsidP="007D5623">
            <w:pPr>
              <w:rPr>
                <w:rFonts w:ascii="Arial" w:hAnsi="Arial" w:cs="Arial"/>
              </w:rPr>
            </w:pPr>
            <w:r w:rsidRPr="004F12A0">
              <w:rPr>
                <w:rFonts w:ascii="Arial" w:hAnsi="Arial" w:cs="Arial"/>
              </w:rPr>
              <w:t>Entre 3 et 4 ans = 2</w:t>
            </w:r>
          </w:p>
          <w:p w:rsidR="001B2B0B" w:rsidRPr="004F12A0" w:rsidRDefault="001B2B0B" w:rsidP="007D5623">
            <w:pPr>
              <w:rPr>
                <w:rFonts w:ascii="Arial" w:hAnsi="Arial" w:cs="Arial"/>
              </w:rPr>
            </w:pPr>
            <w:r w:rsidRPr="004F12A0">
              <w:rPr>
                <w:rFonts w:ascii="Arial" w:hAnsi="Arial" w:cs="Arial"/>
              </w:rPr>
              <w:t>Entre 1 et 3 ans = 1</w:t>
            </w:r>
          </w:p>
          <w:p w:rsidR="001B2B0B" w:rsidRPr="004F12A0" w:rsidRDefault="001B2B0B" w:rsidP="007D5623">
            <w:pPr>
              <w:rPr>
                <w:rFonts w:ascii="Arial" w:hAnsi="Arial" w:cs="Arial"/>
              </w:rPr>
            </w:pPr>
            <w:r w:rsidRPr="004F12A0">
              <w:rPr>
                <w:rFonts w:ascii="Arial" w:hAnsi="Arial" w:cs="Arial"/>
              </w:rPr>
              <w:t>Moins de 1 an = 0</w:t>
            </w:r>
          </w:p>
        </w:tc>
      </w:tr>
      <w:tr w:rsidR="001B2B0B" w:rsidRPr="004F12A0">
        <w:tc>
          <w:tcPr>
            <w:tcW w:w="1090" w:type="pct"/>
          </w:tcPr>
          <w:p w:rsidR="001B2B0B" w:rsidRPr="004F12A0" w:rsidRDefault="001B2B0B" w:rsidP="00A23981">
            <w:pPr>
              <w:pStyle w:val="Footer"/>
              <w:tabs>
                <w:tab w:val="clear" w:pos="4320"/>
                <w:tab w:val="clear" w:pos="8640"/>
              </w:tabs>
              <w:rPr>
                <w:rFonts w:ascii="Arial" w:hAnsi="Arial" w:cs="Arial"/>
                <w:b/>
                <w:bCs/>
              </w:rPr>
            </w:pPr>
            <w:r w:rsidRPr="004F12A0">
              <w:rPr>
                <w:rFonts w:ascii="Arial" w:hAnsi="Arial" w:cs="Arial"/>
                <w:b/>
                <w:bCs/>
              </w:rPr>
              <w:t>d. Maîtrise du Français</w:t>
            </w:r>
          </w:p>
        </w:tc>
        <w:tc>
          <w:tcPr>
            <w:tcW w:w="488" w:type="pct"/>
          </w:tcPr>
          <w:p w:rsidR="001B2B0B" w:rsidRPr="004F12A0" w:rsidRDefault="001B2B0B" w:rsidP="00C54C29">
            <w:pPr>
              <w:pStyle w:val="Footer"/>
              <w:tabs>
                <w:tab w:val="clear" w:pos="4320"/>
                <w:tab w:val="clear" w:pos="8640"/>
              </w:tabs>
              <w:jc w:val="center"/>
              <w:rPr>
                <w:rFonts w:ascii="Arial" w:hAnsi="Arial" w:cs="Arial"/>
              </w:rPr>
            </w:pPr>
            <w:r w:rsidRPr="004F12A0">
              <w:rPr>
                <w:rFonts w:ascii="Arial" w:hAnsi="Arial" w:cs="Arial"/>
              </w:rPr>
              <w:t>5%</w:t>
            </w:r>
          </w:p>
        </w:tc>
        <w:tc>
          <w:tcPr>
            <w:tcW w:w="1117" w:type="pct"/>
          </w:tcPr>
          <w:p w:rsidR="001B2B0B" w:rsidRPr="004F12A0" w:rsidRDefault="001B2B0B" w:rsidP="00A23981">
            <w:pPr>
              <w:rPr>
                <w:rFonts w:ascii="Arial" w:hAnsi="Arial" w:cs="Arial"/>
              </w:rPr>
            </w:pPr>
            <w:r w:rsidRPr="004F12A0">
              <w:rPr>
                <w:rFonts w:ascii="Arial" w:hAnsi="Arial" w:cs="Arial"/>
              </w:rPr>
              <w:t>Communication orale et écrite</w:t>
            </w:r>
          </w:p>
        </w:tc>
        <w:tc>
          <w:tcPr>
            <w:tcW w:w="2305" w:type="pct"/>
          </w:tcPr>
          <w:p w:rsidR="001B2B0B" w:rsidRPr="004F12A0" w:rsidRDefault="001B2B0B" w:rsidP="007D5623">
            <w:pPr>
              <w:rPr>
                <w:rFonts w:ascii="Arial" w:hAnsi="Arial" w:cs="Arial"/>
              </w:rPr>
            </w:pPr>
            <w:r w:rsidRPr="004F12A0">
              <w:rPr>
                <w:rFonts w:ascii="Arial" w:hAnsi="Arial" w:cs="Arial"/>
              </w:rPr>
              <w:t>Excellente = 4</w:t>
            </w:r>
          </w:p>
          <w:p w:rsidR="001B2B0B" w:rsidRPr="004F12A0" w:rsidRDefault="001B2B0B" w:rsidP="007D5623">
            <w:pPr>
              <w:rPr>
                <w:rFonts w:ascii="Arial" w:hAnsi="Arial" w:cs="Arial"/>
              </w:rPr>
            </w:pPr>
            <w:r w:rsidRPr="004F12A0">
              <w:rPr>
                <w:rFonts w:ascii="Arial" w:hAnsi="Arial" w:cs="Arial"/>
              </w:rPr>
              <w:t>Très bonne = 3</w:t>
            </w:r>
          </w:p>
          <w:p w:rsidR="001B2B0B" w:rsidRPr="004F12A0" w:rsidRDefault="001B2B0B" w:rsidP="007D5623">
            <w:pPr>
              <w:rPr>
                <w:rFonts w:ascii="Arial" w:hAnsi="Arial" w:cs="Arial"/>
              </w:rPr>
            </w:pPr>
            <w:r w:rsidRPr="004F12A0">
              <w:rPr>
                <w:rFonts w:ascii="Arial" w:hAnsi="Arial" w:cs="Arial"/>
              </w:rPr>
              <w:t>Acceptable = 2</w:t>
            </w:r>
          </w:p>
          <w:p w:rsidR="001B2B0B" w:rsidRPr="004F12A0" w:rsidRDefault="001B2B0B" w:rsidP="007D5623">
            <w:pPr>
              <w:rPr>
                <w:rFonts w:ascii="Arial" w:hAnsi="Arial" w:cs="Arial"/>
              </w:rPr>
            </w:pPr>
            <w:r w:rsidRPr="004F12A0">
              <w:rPr>
                <w:rFonts w:ascii="Arial" w:hAnsi="Arial" w:cs="Arial"/>
              </w:rPr>
              <w:t>Acceptable avec réserves = 1</w:t>
            </w:r>
          </w:p>
          <w:p w:rsidR="001B2B0B" w:rsidRPr="004F12A0" w:rsidRDefault="001B2B0B" w:rsidP="007D5623">
            <w:pPr>
              <w:rPr>
                <w:rFonts w:ascii="Arial" w:hAnsi="Arial" w:cs="Arial"/>
              </w:rPr>
            </w:pPr>
            <w:r w:rsidRPr="004F12A0">
              <w:rPr>
                <w:rFonts w:ascii="Arial" w:hAnsi="Arial" w:cs="Arial"/>
              </w:rPr>
              <w:t>Non Acceptable = 0</w:t>
            </w:r>
          </w:p>
        </w:tc>
      </w:tr>
      <w:tr w:rsidR="001B2B0B" w:rsidRPr="004F12A0" w:rsidTr="003405CE">
        <w:tc>
          <w:tcPr>
            <w:tcW w:w="1090" w:type="pct"/>
          </w:tcPr>
          <w:p w:rsidR="001B2B0B" w:rsidRPr="004F12A0" w:rsidRDefault="001B2B0B" w:rsidP="00C54C29">
            <w:pPr>
              <w:pStyle w:val="Footer"/>
              <w:tabs>
                <w:tab w:val="clear" w:pos="4320"/>
                <w:tab w:val="clear" w:pos="8640"/>
              </w:tabs>
              <w:rPr>
                <w:rFonts w:ascii="Arial" w:hAnsi="Arial" w:cs="Arial"/>
                <w:b/>
                <w:bCs/>
              </w:rPr>
            </w:pPr>
            <w:r w:rsidRPr="004F12A0">
              <w:rPr>
                <w:rFonts w:ascii="Arial" w:hAnsi="Arial" w:cs="Arial"/>
                <w:b/>
                <w:bCs/>
              </w:rPr>
              <w:t>e. Maîtrise du Créole</w:t>
            </w:r>
          </w:p>
        </w:tc>
        <w:tc>
          <w:tcPr>
            <w:tcW w:w="488" w:type="pct"/>
          </w:tcPr>
          <w:p w:rsidR="001B2B0B" w:rsidRPr="004F12A0" w:rsidRDefault="001B2B0B" w:rsidP="00C54C29">
            <w:pPr>
              <w:pStyle w:val="Footer"/>
              <w:tabs>
                <w:tab w:val="clear" w:pos="4320"/>
                <w:tab w:val="clear" w:pos="8640"/>
              </w:tabs>
              <w:jc w:val="center"/>
              <w:rPr>
                <w:rFonts w:ascii="Arial" w:hAnsi="Arial" w:cs="Arial"/>
              </w:rPr>
            </w:pPr>
            <w:r w:rsidRPr="004F12A0">
              <w:rPr>
                <w:rFonts w:ascii="Arial" w:hAnsi="Arial" w:cs="Arial"/>
              </w:rPr>
              <w:t>5%</w:t>
            </w:r>
          </w:p>
        </w:tc>
        <w:tc>
          <w:tcPr>
            <w:tcW w:w="1117" w:type="pct"/>
          </w:tcPr>
          <w:p w:rsidR="001B2B0B" w:rsidRPr="004F12A0" w:rsidRDefault="001B2B0B" w:rsidP="003405CE">
            <w:pPr>
              <w:rPr>
                <w:rFonts w:ascii="Arial" w:hAnsi="Arial" w:cs="Arial"/>
              </w:rPr>
            </w:pPr>
            <w:r w:rsidRPr="004F12A0">
              <w:rPr>
                <w:rFonts w:ascii="Arial" w:hAnsi="Arial" w:cs="Arial"/>
              </w:rPr>
              <w:t>Communication orale et écrite</w:t>
            </w:r>
          </w:p>
        </w:tc>
        <w:tc>
          <w:tcPr>
            <w:tcW w:w="2305" w:type="pct"/>
          </w:tcPr>
          <w:p w:rsidR="001B2B0B" w:rsidRPr="004F12A0" w:rsidRDefault="001B2B0B" w:rsidP="003405CE">
            <w:pPr>
              <w:rPr>
                <w:rFonts w:ascii="Arial" w:hAnsi="Arial" w:cs="Arial"/>
              </w:rPr>
            </w:pPr>
            <w:r w:rsidRPr="004F12A0">
              <w:rPr>
                <w:rFonts w:ascii="Arial" w:hAnsi="Arial" w:cs="Arial"/>
              </w:rPr>
              <w:t>Excellente = 4</w:t>
            </w:r>
          </w:p>
          <w:p w:rsidR="001B2B0B" w:rsidRPr="004F12A0" w:rsidRDefault="001B2B0B" w:rsidP="003405CE">
            <w:pPr>
              <w:rPr>
                <w:rFonts w:ascii="Arial" w:hAnsi="Arial" w:cs="Arial"/>
              </w:rPr>
            </w:pPr>
            <w:r w:rsidRPr="004F12A0">
              <w:rPr>
                <w:rFonts w:ascii="Arial" w:hAnsi="Arial" w:cs="Arial"/>
              </w:rPr>
              <w:t>Très bonne = 3</w:t>
            </w:r>
          </w:p>
          <w:p w:rsidR="001B2B0B" w:rsidRPr="004F12A0" w:rsidRDefault="001B2B0B" w:rsidP="003405CE">
            <w:pPr>
              <w:rPr>
                <w:rFonts w:ascii="Arial" w:hAnsi="Arial" w:cs="Arial"/>
              </w:rPr>
            </w:pPr>
            <w:r w:rsidRPr="004F12A0">
              <w:rPr>
                <w:rFonts w:ascii="Arial" w:hAnsi="Arial" w:cs="Arial"/>
              </w:rPr>
              <w:t>Acceptable = 2</w:t>
            </w:r>
          </w:p>
          <w:p w:rsidR="001B2B0B" w:rsidRPr="004F12A0" w:rsidRDefault="001B2B0B" w:rsidP="003405CE">
            <w:pPr>
              <w:rPr>
                <w:rFonts w:ascii="Arial" w:hAnsi="Arial" w:cs="Arial"/>
              </w:rPr>
            </w:pPr>
            <w:r w:rsidRPr="004F12A0">
              <w:rPr>
                <w:rFonts w:ascii="Arial" w:hAnsi="Arial" w:cs="Arial"/>
              </w:rPr>
              <w:t>Acceptable avec réserves = 1</w:t>
            </w:r>
          </w:p>
          <w:p w:rsidR="001B2B0B" w:rsidRPr="004F12A0" w:rsidRDefault="001B2B0B" w:rsidP="003405CE">
            <w:pPr>
              <w:rPr>
                <w:rFonts w:ascii="Arial" w:hAnsi="Arial" w:cs="Arial"/>
              </w:rPr>
            </w:pPr>
            <w:r w:rsidRPr="004F12A0">
              <w:rPr>
                <w:rFonts w:ascii="Arial" w:hAnsi="Arial" w:cs="Arial"/>
              </w:rPr>
              <w:t>Non Acceptable = 0</w:t>
            </w:r>
          </w:p>
        </w:tc>
      </w:tr>
    </w:tbl>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BC7177">
      <w:pPr>
        <w:jc w:val="both"/>
        <w:rPr>
          <w:rFonts w:ascii="Arial" w:hAnsi="Arial" w:cs="Arial"/>
        </w:rPr>
      </w:pPr>
      <w:r w:rsidRPr="004F12A0">
        <w:rPr>
          <w:rFonts w:ascii="Arial" w:hAnsi="Arial" w:cs="Arial"/>
        </w:rPr>
        <w:t xml:space="preserve">La </w:t>
      </w:r>
      <w:r w:rsidR="0087020C" w:rsidRPr="004F12A0">
        <w:rPr>
          <w:rFonts w:ascii="Arial" w:hAnsi="Arial" w:cs="Arial"/>
        </w:rPr>
        <w:t xml:space="preserve">qualification </w:t>
      </w:r>
      <w:r w:rsidRPr="004F12A0">
        <w:rPr>
          <w:rFonts w:ascii="Arial" w:hAnsi="Arial" w:cs="Arial"/>
        </w:rPr>
        <w:t>Personnelle de chaque responsable du projet se calcule de la manière suivante :</w:t>
      </w:r>
    </w:p>
    <w:p w:rsidR="001B2B0B" w:rsidRPr="004F12A0" w:rsidRDefault="001B2B0B" w:rsidP="003D1FA5">
      <w:pPr>
        <w:rPr>
          <w:rFonts w:ascii="Arial" w:hAnsi="Arial" w:cs="Arial"/>
        </w:rPr>
      </w:pPr>
    </w:p>
    <w:p w:rsidR="001B2B0B" w:rsidRPr="004F12A0" w:rsidRDefault="001B2B0B" w:rsidP="003D1FA5">
      <w:pPr>
        <w:ind w:left="720" w:hanging="720"/>
        <w:rPr>
          <w:rFonts w:ascii="Arial" w:hAnsi="Arial" w:cs="Arial"/>
        </w:rPr>
      </w:pPr>
      <w:r w:rsidRPr="004F12A0">
        <w:rPr>
          <w:rFonts w:ascii="Arial" w:hAnsi="Arial" w:cs="Arial"/>
        </w:rPr>
        <w:t>QP =</w:t>
      </w:r>
      <w:r w:rsidRPr="004F12A0">
        <w:rPr>
          <w:rFonts w:ascii="Arial" w:hAnsi="Arial" w:cs="Arial"/>
        </w:rPr>
        <w:tab/>
        <w:t xml:space="preserve">20% x </w:t>
      </w:r>
      <w:proofErr w:type="gramStart"/>
      <w:r w:rsidR="0087020C" w:rsidRPr="004F12A0">
        <w:rPr>
          <w:rFonts w:ascii="Arial" w:hAnsi="Arial" w:cs="Arial"/>
        </w:rPr>
        <w:t>qualification</w:t>
      </w:r>
      <w:proofErr w:type="gramEnd"/>
      <w:r w:rsidR="0087020C" w:rsidRPr="004F12A0">
        <w:rPr>
          <w:rFonts w:ascii="Arial" w:hAnsi="Arial" w:cs="Arial"/>
        </w:rPr>
        <w:t xml:space="preserve"> partielle critère </w:t>
      </w:r>
      <w:r w:rsidRPr="004F12A0">
        <w:rPr>
          <w:rFonts w:ascii="Arial" w:hAnsi="Arial" w:cs="Arial"/>
        </w:rPr>
        <w:t>(a) +</w:t>
      </w:r>
    </w:p>
    <w:p w:rsidR="001B2B0B" w:rsidRPr="004F12A0" w:rsidRDefault="001B2B0B" w:rsidP="003D1FA5">
      <w:pPr>
        <w:ind w:left="720" w:hanging="720"/>
        <w:rPr>
          <w:rFonts w:ascii="Arial" w:hAnsi="Arial" w:cs="Arial"/>
        </w:rPr>
      </w:pPr>
      <w:r w:rsidRPr="004F12A0">
        <w:rPr>
          <w:rFonts w:ascii="Arial" w:hAnsi="Arial" w:cs="Arial"/>
        </w:rPr>
        <w:tab/>
        <w:t xml:space="preserve">10% x </w:t>
      </w:r>
      <w:proofErr w:type="gramStart"/>
      <w:r w:rsidR="0087020C" w:rsidRPr="004F12A0">
        <w:rPr>
          <w:rFonts w:ascii="Arial" w:hAnsi="Arial" w:cs="Arial"/>
        </w:rPr>
        <w:t>qualification</w:t>
      </w:r>
      <w:proofErr w:type="gramEnd"/>
      <w:r w:rsidR="0087020C" w:rsidRPr="004F12A0">
        <w:rPr>
          <w:rFonts w:ascii="Arial" w:hAnsi="Arial" w:cs="Arial"/>
        </w:rPr>
        <w:t xml:space="preserve"> partielle critère </w:t>
      </w:r>
      <w:r w:rsidRPr="004F12A0">
        <w:rPr>
          <w:rFonts w:ascii="Arial" w:hAnsi="Arial" w:cs="Arial"/>
        </w:rPr>
        <w:t>(b) +</w:t>
      </w:r>
    </w:p>
    <w:p w:rsidR="001B2B0B" w:rsidRPr="004F12A0" w:rsidRDefault="001B2B0B" w:rsidP="003D1FA5">
      <w:pPr>
        <w:ind w:left="720" w:hanging="720"/>
        <w:rPr>
          <w:rFonts w:ascii="Arial" w:hAnsi="Arial" w:cs="Arial"/>
        </w:rPr>
      </w:pPr>
      <w:r w:rsidRPr="004F12A0">
        <w:rPr>
          <w:rFonts w:ascii="Arial" w:hAnsi="Arial" w:cs="Arial"/>
        </w:rPr>
        <w:tab/>
        <w:t xml:space="preserve">60% x </w:t>
      </w:r>
      <w:proofErr w:type="gramStart"/>
      <w:r w:rsidR="0087020C" w:rsidRPr="004F12A0">
        <w:rPr>
          <w:rFonts w:ascii="Arial" w:hAnsi="Arial" w:cs="Arial"/>
        </w:rPr>
        <w:t>qualification</w:t>
      </w:r>
      <w:proofErr w:type="gramEnd"/>
      <w:r w:rsidR="0087020C" w:rsidRPr="004F12A0">
        <w:rPr>
          <w:rFonts w:ascii="Arial" w:hAnsi="Arial" w:cs="Arial"/>
        </w:rPr>
        <w:t xml:space="preserve"> partielle critère </w:t>
      </w:r>
      <w:r w:rsidRPr="004F12A0">
        <w:rPr>
          <w:rFonts w:ascii="Arial" w:hAnsi="Arial" w:cs="Arial"/>
        </w:rPr>
        <w:t>(c) +</w:t>
      </w:r>
    </w:p>
    <w:p w:rsidR="001B2B0B" w:rsidRPr="004F12A0" w:rsidRDefault="001B2B0B" w:rsidP="003D1FA5">
      <w:pPr>
        <w:ind w:left="720" w:hanging="720"/>
        <w:rPr>
          <w:rFonts w:ascii="Arial" w:hAnsi="Arial" w:cs="Arial"/>
        </w:rPr>
      </w:pPr>
      <w:r w:rsidRPr="004F12A0">
        <w:rPr>
          <w:rFonts w:ascii="Arial" w:hAnsi="Arial" w:cs="Arial"/>
        </w:rPr>
        <w:tab/>
        <w:t xml:space="preserve">5% x </w:t>
      </w:r>
      <w:proofErr w:type="gramStart"/>
      <w:r w:rsidR="0087020C" w:rsidRPr="004F12A0">
        <w:rPr>
          <w:rFonts w:ascii="Arial" w:hAnsi="Arial" w:cs="Arial"/>
        </w:rPr>
        <w:t>qualification</w:t>
      </w:r>
      <w:proofErr w:type="gramEnd"/>
      <w:r w:rsidR="0087020C" w:rsidRPr="004F12A0">
        <w:rPr>
          <w:rFonts w:ascii="Arial" w:hAnsi="Arial" w:cs="Arial"/>
        </w:rPr>
        <w:t xml:space="preserve"> partielle critère </w:t>
      </w:r>
      <w:r w:rsidRPr="004F12A0">
        <w:rPr>
          <w:rFonts w:ascii="Arial" w:hAnsi="Arial" w:cs="Arial"/>
        </w:rPr>
        <w:t>(d) +</w:t>
      </w:r>
    </w:p>
    <w:p w:rsidR="001B2B0B" w:rsidRPr="004F12A0" w:rsidRDefault="001B2B0B" w:rsidP="003D1FA5">
      <w:pPr>
        <w:ind w:left="720" w:hanging="720"/>
        <w:rPr>
          <w:rFonts w:ascii="Arial" w:hAnsi="Arial" w:cs="Arial"/>
        </w:rPr>
      </w:pPr>
      <w:r w:rsidRPr="004F12A0">
        <w:rPr>
          <w:rFonts w:ascii="Arial" w:hAnsi="Arial" w:cs="Arial"/>
        </w:rPr>
        <w:tab/>
        <w:t xml:space="preserve">5% x </w:t>
      </w:r>
      <w:r w:rsidR="0087020C" w:rsidRPr="004F12A0">
        <w:rPr>
          <w:rFonts w:ascii="Arial" w:hAnsi="Arial" w:cs="Arial"/>
        </w:rPr>
        <w:t xml:space="preserve">qualification partielle critère </w:t>
      </w:r>
      <w:r w:rsidRPr="004F12A0">
        <w:rPr>
          <w:rFonts w:ascii="Arial" w:hAnsi="Arial" w:cs="Arial"/>
        </w:rPr>
        <w:t>(e) </w:t>
      </w:r>
    </w:p>
    <w:p w:rsidR="001B2B0B" w:rsidRPr="004F12A0" w:rsidRDefault="001B2B0B" w:rsidP="003D1FA5">
      <w:pPr>
        <w:rPr>
          <w:rFonts w:ascii="Arial" w:hAnsi="Arial" w:cs="Arial"/>
        </w:rPr>
      </w:pPr>
    </w:p>
    <w:p w:rsidR="001B2B0B" w:rsidRPr="004F12A0" w:rsidRDefault="001B2B0B" w:rsidP="003D1FA5">
      <w:pPr>
        <w:rPr>
          <w:rFonts w:ascii="Arial" w:hAnsi="Arial" w:cs="Arial"/>
        </w:rPr>
      </w:pPr>
      <w:r w:rsidRPr="004F12A0">
        <w:rPr>
          <w:rFonts w:ascii="Arial" w:hAnsi="Arial" w:cs="Arial"/>
        </w:rPr>
        <w:t xml:space="preserve">La </w:t>
      </w:r>
      <w:r w:rsidR="0087020C" w:rsidRPr="004F12A0">
        <w:rPr>
          <w:rFonts w:ascii="Arial" w:hAnsi="Arial" w:cs="Arial"/>
        </w:rPr>
        <w:t xml:space="preserve">qualification </w:t>
      </w:r>
      <w:r w:rsidRPr="004F12A0">
        <w:rPr>
          <w:rFonts w:ascii="Arial" w:hAnsi="Arial" w:cs="Arial"/>
        </w:rPr>
        <w:t xml:space="preserve">de </w:t>
      </w:r>
      <w:r w:rsidR="0087020C" w:rsidRPr="004F12A0">
        <w:rPr>
          <w:rFonts w:ascii="Arial" w:hAnsi="Arial" w:cs="Arial"/>
        </w:rPr>
        <w:t xml:space="preserve">l’équipe </w:t>
      </w:r>
      <w:r w:rsidRPr="004F12A0">
        <w:rPr>
          <w:rFonts w:ascii="Arial" w:hAnsi="Arial" w:cs="Arial"/>
        </w:rPr>
        <w:t>proposée se calcule à partir des qualifications personnelles, en tenant compte des guides suivants:</w:t>
      </w:r>
    </w:p>
    <w:p w:rsidR="001B2B0B" w:rsidRPr="004F12A0" w:rsidRDefault="001B2B0B" w:rsidP="003D1FA5">
      <w:pPr>
        <w:rPr>
          <w:rFonts w:ascii="Arial" w:hAnsi="Arial" w:cs="Arial"/>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1877"/>
        <w:gridCol w:w="828"/>
        <w:gridCol w:w="3023"/>
        <w:gridCol w:w="3028"/>
      </w:tblGrid>
      <w:tr w:rsidR="001B2B0B" w:rsidRPr="004F12A0">
        <w:tc>
          <w:tcPr>
            <w:tcW w:w="1072" w:type="pct"/>
          </w:tcPr>
          <w:p w:rsidR="001B2B0B" w:rsidRPr="004F12A0" w:rsidRDefault="001B2B0B" w:rsidP="0087020C">
            <w:pPr>
              <w:rPr>
                <w:rFonts w:ascii="Arial" w:hAnsi="Arial" w:cs="Arial"/>
                <w:b/>
                <w:bCs/>
              </w:rPr>
            </w:pPr>
            <w:r w:rsidRPr="004F12A0">
              <w:rPr>
                <w:rFonts w:ascii="Arial" w:hAnsi="Arial" w:cs="Arial"/>
                <w:b/>
                <w:bCs/>
              </w:rPr>
              <w:t>Membre de l’Équipe</w:t>
            </w:r>
          </w:p>
        </w:tc>
        <w:tc>
          <w:tcPr>
            <w:tcW w:w="473" w:type="pct"/>
          </w:tcPr>
          <w:p w:rsidR="001B2B0B" w:rsidRPr="004F12A0" w:rsidRDefault="001B2B0B" w:rsidP="00A23981">
            <w:pPr>
              <w:jc w:val="center"/>
              <w:rPr>
                <w:rFonts w:ascii="Arial" w:hAnsi="Arial" w:cs="Arial"/>
                <w:b/>
                <w:bCs/>
              </w:rPr>
            </w:pPr>
            <w:r w:rsidRPr="004F12A0">
              <w:rPr>
                <w:rFonts w:ascii="Arial" w:hAnsi="Arial" w:cs="Arial"/>
                <w:b/>
                <w:bCs/>
              </w:rPr>
              <w:t>Poids</w:t>
            </w:r>
          </w:p>
        </w:tc>
        <w:tc>
          <w:tcPr>
            <w:tcW w:w="1726" w:type="pct"/>
          </w:tcPr>
          <w:p w:rsidR="001B2B0B" w:rsidRPr="004F12A0" w:rsidRDefault="001B2B0B" w:rsidP="00A23981">
            <w:pPr>
              <w:jc w:val="center"/>
              <w:rPr>
                <w:rFonts w:ascii="Arial" w:hAnsi="Arial" w:cs="Arial"/>
                <w:b/>
                <w:bCs/>
              </w:rPr>
            </w:pPr>
            <w:r w:rsidRPr="004F12A0">
              <w:rPr>
                <w:rFonts w:ascii="Arial" w:hAnsi="Arial" w:cs="Arial"/>
                <w:b/>
                <w:bCs/>
              </w:rPr>
              <w:t>Qualifications Personnelles (QP)</w:t>
            </w:r>
          </w:p>
        </w:tc>
        <w:tc>
          <w:tcPr>
            <w:tcW w:w="1729" w:type="pct"/>
          </w:tcPr>
          <w:p w:rsidR="001B2B0B" w:rsidRPr="004F12A0" w:rsidRDefault="001B2B0B" w:rsidP="00A23981">
            <w:pPr>
              <w:jc w:val="center"/>
              <w:rPr>
                <w:rFonts w:ascii="Arial" w:hAnsi="Arial" w:cs="Arial"/>
                <w:b/>
                <w:bCs/>
              </w:rPr>
            </w:pPr>
            <w:r w:rsidRPr="004F12A0">
              <w:rPr>
                <w:rFonts w:ascii="Arial" w:hAnsi="Arial" w:cs="Arial"/>
                <w:b/>
                <w:bCs/>
              </w:rPr>
              <w:t>Qualification Pondérée</w:t>
            </w:r>
          </w:p>
        </w:tc>
      </w:tr>
      <w:tr w:rsidR="001B2B0B" w:rsidRPr="004F12A0">
        <w:tc>
          <w:tcPr>
            <w:tcW w:w="1072" w:type="pct"/>
          </w:tcPr>
          <w:p w:rsidR="001B2B0B" w:rsidRPr="004F12A0" w:rsidRDefault="001B2B0B" w:rsidP="00A23981">
            <w:pPr>
              <w:pStyle w:val="Footer"/>
              <w:tabs>
                <w:tab w:val="clear" w:pos="4320"/>
                <w:tab w:val="clear" w:pos="8640"/>
              </w:tabs>
              <w:rPr>
                <w:rFonts w:ascii="Arial" w:hAnsi="Arial" w:cs="Arial"/>
                <w:b/>
                <w:bCs/>
              </w:rPr>
            </w:pPr>
            <w:r w:rsidRPr="004F12A0">
              <w:rPr>
                <w:rFonts w:ascii="Arial" w:hAnsi="Arial" w:cs="Arial"/>
                <w:b/>
                <w:bCs/>
              </w:rPr>
              <w:t>Directeur technique</w:t>
            </w:r>
          </w:p>
        </w:tc>
        <w:tc>
          <w:tcPr>
            <w:tcW w:w="473" w:type="pct"/>
          </w:tcPr>
          <w:p w:rsidR="001B2B0B" w:rsidRPr="004F12A0" w:rsidRDefault="001B2B0B" w:rsidP="00A23981">
            <w:pPr>
              <w:pStyle w:val="Footer"/>
              <w:tabs>
                <w:tab w:val="clear" w:pos="4320"/>
                <w:tab w:val="clear" w:pos="8640"/>
              </w:tabs>
              <w:jc w:val="center"/>
              <w:rPr>
                <w:rFonts w:ascii="Arial" w:hAnsi="Arial" w:cs="Arial"/>
              </w:rPr>
            </w:pPr>
            <w:r w:rsidRPr="004F12A0">
              <w:rPr>
                <w:rFonts w:ascii="Arial" w:hAnsi="Arial" w:cs="Arial"/>
              </w:rPr>
              <w:t>70%</w:t>
            </w:r>
          </w:p>
        </w:tc>
        <w:tc>
          <w:tcPr>
            <w:tcW w:w="1726" w:type="pct"/>
          </w:tcPr>
          <w:p w:rsidR="001B2B0B" w:rsidRPr="004F12A0" w:rsidRDefault="001B2B0B" w:rsidP="00A23981">
            <w:pPr>
              <w:jc w:val="center"/>
              <w:rPr>
                <w:rFonts w:ascii="Arial" w:hAnsi="Arial" w:cs="Arial"/>
              </w:rPr>
            </w:pPr>
            <w:r w:rsidRPr="004F12A0">
              <w:rPr>
                <w:rFonts w:ascii="Arial" w:hAnsi="Arial" w:cs="Arial"/>
              </w:rPr>
              <w:t>__</w:t>
            </w:r>
          </w:p>
        </w:tc>
        <w:tc>
          <w:tcPr>
            <w:tcW w:w="1729" w:type="pct"/>
          </w:tcPr>
          <w:p w:rsidR="001B2B0B" w:rsidRPr="004F12A0" w:rsidRDefault="001B2B0B" w:rsidP="00A23981">
            <w:pPr>
              <w:jc w:val="center"/>
              <w:rPr>
                <w:rFonts w:ascii="Arial" w:hAnsi="Arial" w:cs="Arial"/>
              </w:rPr>
            </w:pPr>
            <w:r w:rsidRPr="004F12A0">
              <w:rPr>
                <w:rFonts w:ascii="Arial" w:hAnsi="Arial" w:cs="Arial"/>
              </w:rPr>
              <w:t>__</w:t>
            </w:r>
          </w:p>
        </w:tc>
      </w:tr>
      <w:tr w:rsidR="001B2B0B" w:rsidRPr="004F12A0">
        <w:tc>
          <w:tcPr>
            <w:tcW w:w="1072" w:type="pct"/>
          </w:tcPr>
          <w:p w:rsidR="001B2B0B" w:rsidRPr="004F12A0" w:rsidRDefault="001B2B0B" w:rsidP="00A23981">
            <w:pPr>
              <w:pStyle w:val="Footer"/>
              <w:tabs>
                <w:tab w:val="clear" w:pos="4320"/>
                <w:tab w:val="clear" w:pos="8640"/>
              </w:tabs>
              <w:rPr>
                <w:rFonts w:ascii="Arial" w:hAnsi="Arial" w:cs="Arial"/>
                <w:b/>
                <w:bCs/>
              </w:rPr>
            </w:pPr>
            <w:r w:rsidRPr="004F12A0">
              <w:rPr>
                <w:rFonts w:ascii="Arial" w:hAnsi="Arial" w:cs="Arial"/>
                <w:b/>
                <w:bCs/>
              </w:rPr>
              <w:t>Responsable Financier</w:t>
            </w:r>
          </w:p>
        </w:tc>
        <w:tc>
          <w:tcPr>
            <w:tcW w:w="473" w:type="pct"/>
          </w:tcPr>
          <w:p w:rsidR="001B2B0B" w:rsidRPr="004F12A0" w:rsidRDefault="001B2B0B" w:rsidP="00A23981">
            <w:pPr>
              <w:pStyle w:val="Footer"/>
              <w:tabs>
                <w:tab w:val="clear" w:pos="4320"/>
                <w:tab w:val="clear" w:pos="8640"/>
              </w:tabs>
              <w:jc w:val="center"/>
              <w:rPr>
                <w:rFonts w:ascii="Arial" w:hAnsi="Arial" w:cs="Arial"/>
              </w:rPr>
            </w:pPr>
            <w:r w:rsidRPr="004F12A0">
              <w:rPr>
                <w:rFonts w:ascii="Arial" w:hAnsi="Arial" w:cs="Arial"/>
              </w:rPr>
              <w:t>30%</w:t>
            </w:r>
          </w:p>
        </w:tc>
        <w:tc>
          <w:tcPr>
            <w:tcW w:w="1726" w:type="pct"/>
          </w:tcPr>
          <w:p w:rsidR="001B2B0B" w:rsidRPr="004F12A0" w:rsidRDefault="001B2B0B" w:rsidP="00A23981">
            <w:pPr>
              <w:jc w:val="center"/>
              <w:rPr>
                <w:rFonts w:ascii="Arial" w:hAnsi="Arial" w:cs="Arial"/>
              </w:rPr>
            </w:pPr>
            <w:r w:rsidRPr="004F12A0">
              <w:rPr>
                <w:rFonts w:ascii="Arial" w:hAnsi="Arial" w:cs="Arial"/>
              </w:rPr>
              <w:t>__</w:t>
            </w:r>
          </w:p>
        </w:tc>
        <w:tc>
          <w:tcPr>
            <w:tcW w:w="1729" w:type="pct"/>
          </w:tcPr>
          <w:p w:rsidR="001B2B0B" w:rsidRPr="004F12A0" w:rsidRDefault="001B2B0B" w:rsidP="00A23981">
            <w:pPr>
              <w:jc w:val="center"/>
              <w:rPr>
                <w:rFonts w:ascii="Arial" w:hAnsi="Arial" w:cs="Arial"/>
              </w:rPr>
            </w:pPr>
            <w:r w:rsidRPr="004F12A0">
              <w:rPr>
                <w:rFonts w:ascii="Arial" w:hAnsi="Arial" w:cs="Arial"/>
              </w:rPr>
              <w:t>__</w:t>
            </w:r>
          </w:p>
        </w:tc>
      </w:tr>
      <w:tr w:rsidR="001B2B0B" w:rsidRPr="004F12A0">
        <w:trPr>
          <w:cantSplit/>
        </w:trPr>
        <w:tc>
          <w:tcPr>
            <w:tcW w:w="3271" w:type="pct"/>
            <w:gridSpan w:val="3"/>
          </w:tcPr>
          <w:p w:rsidR="001B2B0B" w:rsidRPr="004F12A0" w:rsidRDefault="001B2B0B" w:rsidP="00A23981">
            <w:pPr>
              <w:jc w:val="center"/>
              <w:rPr>
                <w:rFonts w:ascii="Arial" w:hAnsi="Arial" w:cs="Arial"/>
                <w:b/>
                <w:bCs/>
              </w:rPr>
            </w:pPr>
            <w:r w:rsidRPr="004F12A0">
              <w:rPr>
                <w:rFonts w:ascii="Arial" w:hAnsi="Arial" w:cs="Arial"/>
                <w:b/>
                <w:bCs/>
              </w:rPr>
              <w:t>Qualification de l’Équipe (QE)</w:t>
            </w:r>
          </w:p>
        </w:tc>
        <w:tc>
          <w:tcPr>
            <w:tcW w:w="1729" w:type="pct"/>
          </w:tcPr>
          <w:p w:rsidR="001B2B0B" w:rsidRPr="004F12A0" w:rsidRDefault="001B2B0B" w:rsidP="00A23981">
            <w:pPr>
              <w:jc w:val="center"/>
              <w:rPr>
                <w:rFonts w:ascii="Arial" w:hAnsi="Arial" w:cs="Arial"/>
              </w:rPr>
            </w:pPr>
            <w:r w:rsidRPr="004F12A0">
              <w:rPr>
                <w:rFonts w:ascii="Arial" w:hAnsi="Arial" w:cs="Arial"/>
              </w:rPr>
              <w:t>(*)</w:t>
            </w:r>
          </w:p>
        </w:tc>
      </w:tr>
    </w:tbl>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i/>
          <w:iCs/>
        </w:rPr>
      </w:pPr>
      <w:r w:rsidRPr="004F12A0">
        <w:rPr>
          <w:rFonts w:ascii="Arial" w:hAnsi="Arial" w:cs="Arial"/>
          <w:i/>
          <w:iCs/>
        </w:rPr>
        <w:t xml:space="preserve">La </w:t>
      </w:r>
      <w:r w:rsidR="000457FE" w:rsidRPr="004F12A0">
        <w:rPr>
          <w:rFonts w:ascii="Arial" w:hAnsi="Arial" w:cs="Arial"/>
          <w:i/>
          <w:iCs/>
        </w:rPr>
        <w:t xml:space="preserve">qualification </w:t>
      </w:r>
      <w:r w:rsidRPr="004F12A0">
        <w:rPr>
          <w:rFonts w:ascii="Arial" w:hAnsi="Arial" w:cs="Arial"/>
          <w:i/>
          <w:iCs/>
        </w:rPr>
        <w:t>de l’</w:t>
      </w:r>
      <w:r w:rsidR="000457FE" w:rsidRPr="004F12A0">
        <w:rPr>
          <w:rFonts w:ascii="Arial" w:hAnsi="Arial" w:cs="Arial"/>
          <w:i/>
          <w:iCs/>
        </w:rPr>
        <w:t>é</w:t>
      </w:r>
      <w:r w:rsidRPr="004F12A0">
        <w:rPr>
          <w:rFonts w:ascii="Arial" w:hAnsi="Arial" w:cs="Arial"/>
          <w:i/>
          <w:iCs/>
        </w:rPr>
        <w:t>quipe se calculera de la manière suivante:</w:t>
      </w:r>
    </w:p>
    <w:p w:rsidR="001B2B0B" w:rsidRPr="004F12A0" w:rsidRDefault="001B2B0B" w:rsidP="003D1FA5">
      <w:pPr>
        <w:rPr>
          <w:rFonts w:ascii="Arial" w:hAnsi="Arial" w:cs="Arial"/>
          <w:i/>
          <w:iCs/>
        </w:rPr>
      </w:pPr>
    </w:p>
    <w:p w:rsidR="001B2B0B" w:rsidRPr="004F12A0" w:rsidRDefault="001B2B0B" w:rsidP="003D1FA5">
      <w:pPr>
        <w:ind w:left="720" w:hanging="720"/>
        <w:rPr>
          <w:rFonts w:ascii="Arial" w:hAnsi="Arial" w:cs="Arial"/>
          <w:i/>
          <w:iCs/>
        </w:rPr>
      </w:pPr>
      <w:r w:rsidRPr="004F12A0">
        <w:rPr>
          <w:rFonts w:ascii="Arial" w:hAnsi="Arial" w:cs="Arial"/>
          <w:i/>
          <w:iCs/>
        </w:rPr>
        <w:t>QE =</w:t>
      </w:r>
      <w:r w:rsidRPr="004F12A0">
        <w:rPr>
          <w:rFonts w:ascii="Arial" w:hAnsi="Arial" w:cs="Arial"/>
          <w:i/>
          <w:iCs/>
        </w:rPr>
        <w:tab/>
        <w:t>70% x Qualification Personnelle du Responsable Technique +</w:t>
      </w:r>
    </w:p>
    <w:p w:rsidR="001B2B0B" w:rsidRPr="004F12A0" w:rsidRDefault="001B2B0B" w:rsidP="003D1FA5">
      <w:pPr>
        <w:ind w:left="720" w:hanging="720"/>
        <w:rPr>
          <w:rFonts w:ascii="Arial" w:hAnsi="Arial" w:cs="Arial"/>
          <w:i/>
          <w:iCs/>
        </w:rPr>
      </w:pPr>
      <w:r w:rsidRPr="004F12A0">
        <w:rPr>
          <w:rFonts w:ascii="Arial" w:hAnsi="Arial" w:cs="Arial"/>
          <w:i/>
          <w:iCs/>
        </w:rPr>
        <w:tab/>
        <w:t>30% x Qualification Personnelle du Responsable Financier</w:t>
      </w:r>
    </w:p>
    <w:p w:rsidR="001B2B0B" w:rsidRPr="004F12A0" w:rsidRDefault="001B2B0B" w:rsidP="003D1FA5">
      <w:pPr>
        <w:ind w:left="720" w:hanging="720"/>
        <w:rPr>
          <w:rFonts w:ascii="Arial" w:hAnsi="Arial" w:cs="Arial"/>
          <w:i/>
          <w:iCs/>
        </w:rPr>
      </w:pPr>
    </w:p>
    <w:p w:rsidR="001B2B0B" w:rsidRPr="004F12A0" w:rsidRDefault="001B2B0B" w:rsidP="003D1FA5">
      <w:pPr>
        <w:ind w:left="720" w:hanging="720"/>
        <w:rPr>
          <w:rFonts w:ascii="Arial" w:hAnsi="Arial" w:cs="Arial"/>
          <w:i/>
          <w:iCs/>
        </w:rPr>
      </w:pPr>
      <w:r w:rsidRPr="004F12A0">
        <w:rPr>
          <w:rFonts w:ascii="Arial" w:hAnsi="Arial" w:cs="Arial"/>
          <w:i/>
          <w:iCs/>
        </w:rPr>
        <w:t>QE≥ 2.4</w:t>
      </w:r>
      <w:r w:rsidRPr="004F12A0">
        <w:rPr>
          <w:rFonts w:ascii="Arial" w:hAnsi="Arial" w:cs="Arial"/>
          <w:i/>
          <w:iCs/>
        </w:rPr>
        <w:tab/>
        <w:t xml:space="preserve">Acceptable ; </w:t>
      </w:r>
      <w:r w:rsidRPr="004F12A0">
        <w:rPr>
          <w:rFonts w:ascii="Arial" w:hAnsi="Arial" w:cs="Arial"/>
          <w:i/>
          <w:iCs/>
        </w:rPr>
        <w:tab/>
      </w:r>
      <w:r w:rsidRPr="004F12A0">
        <w:rPr>
          <w:rFonts w:ascii="Arial" w:hAnsi="Arial" w:cs="Arial"/>
          <w:i/>
          <w:iCs/>
        </w:rPr>
        <w:tab/>
        <w:t>QE&lt;2.4</w:t>
      </w:r>
      <w:r w:rsidRPr="004F12A0">
        <w:rPr>
          <w:rFonts w:ascii="Arial" w:hAnsi="Arial" w:cs="Arial"/>
          <w:i/>
          <w:iCs/>
        </w:rPr>
        <w:tab/>
      </w:r>
      <w:r w:rsidRPr="004F12A0">
        <w:rPr>
          <w:rFonts w:ascii="Arial" w:hAnsi="Arial" w:cs="Arial"/>
          <w:i/>
          <w:iCs/>
        </w:rPr>
        <w:tab/>
        <w:t>Non acceptable</w:t>
      </w:r>
    </w:p>
    <w:p w:rsidR="001B2B0B" w:rsidRPr="004F12A0" w:rsidRDefault="001B2B0B" w:rsidP="003D1FA5">
      <w:pPr>
        <w:ind w:left="720" w:hanging="720"/>
        <w:rPr>
          <w:rFonts w:ascii="Arial" w:hAnsi="Arial" w:cs="Arial"/>
          <w:i/>
          <w:iCs/>
        </w:rPr>
      </w:pPr>
    </w:p>
    <w:p w:rsidR="00120DD3" w:rsidRDefault="00120DD3">
      <w:pPr>
        <w:autoSpaceDE/>
        <w:autoSpaceDN/>
        <w:rPr>
          <w:rFonts w:ascii="Arial" w:hAnsi="Arial" w:cs="Arial"/>
          <w:i/>
          <w:iCs/>
        </w:rPr>
      </w:pPr>
      <w:r>
        <w:rPr>
          <w:rFonts w:ascii="Arial" w:hAnsi="Arial" w:cs="Arial"/>
          <w:i/>
          <w:iCs/>
        </w:rPr>
        <w:br w:type="page"/>
      </w:r>
    </w:p>
    <w:p w:rsidR="001B2B0B" w:rsidRPr="004F12A0" w:rsidRDefault="001B2B0B" w:rsidP="003D1FA5">
      <w:pPr>
        <w:ind w:left="720" w:hanging="720"/>
        <w:rPr>
          <w:rFonts w:ascii="Arial" w:hAnsi="Arial" w:cs="Arial"/>
          <w:i/>
          <w:iCs/>
        </w:rPr>
      </w:pPr>
    </w:p>
    <w:p w:rsidR="001B2B0B" w:rsidRPr="007913B8" w:rsidRDefault="001B2B0B" w:rsidP="00E06713">
      <w:pPr>
        <w:numPr>
          <w:ilvl w:val="1"/>
          <w:numId w:val="5"/>
        </w:numPr>
        <w:rPr>
          <w:rFonts w:ascii="Arial" w:hAnsi="Arial" w:cs="Arial"/>
          <w:b/>
        </w:rPr>
      </w:pPr>
      <w:r w:rsidRPr="007913B8">
        <w:rPr>
          <w:rFonts w:ascii="Arial" w:hAnsi="Arial" w:cs="Arial"/>
          <w:b/>
        </w:rPr>
        <w:t>- Critère : Disponibilité et Performances du Matériel de Construction</w:t>
      </w:r>
    </w:p>
    <w:p w:rsidR="001B2B0B" w:rsidRPr="004F12A0" w:rsidRDefault="001B2B0B" w:rsidP="003E3A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3E3ACE">
            <w:pPr>
              <w:rPr>
                <w:rFonts w:ascii="Arial" w:hAnsi="Arial" w:cs="Arial"/>
              </w:rPr>
            </w:pPr>
          </w:p>
          <w:p w:rsidR="001B2B0B" w:rsidRPr="004F12A0" w:rsidRDefault="001B2B0B" w:rsidP="003E3ACE">
            <w:pPr>
              <w:rPr>
                <w:rFonts w:ascii="Arial" w:hAnsi="Arial" w:cs="Arial"/>
              </w:rPr>
            </w:pPr>
            <w:r w:rsidRPr="004F12A0">
              <w:rPr>
                <w:rFonts w:ascii="Arial" w:hAnsi="Arial" w:cs="Arial"/>
              </w:rPr>
              <w:t>Disponibilité immédiate et adéquation des matériels/</w:t>
            </w:r>
          </w:p>
          <w:p w:rsidR="001B2B0B" w:rsidRPr="004F12A0" w:rsidRDefault="001B2B0B" w:rsidP="003E3ACE">
            <w:pPr>
              <w:rPr>
                <w:rFonts w:ascii="Arial" w:hAnsi="Arial" w:cs="Arial"/>
              </w:rPr>
            </w:pPr>
            <w:r w:rsidRPr="004F12A0">
              <w:rPr>
                <w:rFonts w:ascii="Arial" w:hAnsi="Arial" w:cs="Arial"/>
              </w:rPr>
              <w:t xml:space="preserve">équipements proposés pour </w:t>
            </w:r>
          </w:p>
          <w:p w:rsidR="001B2B0B" w:rsidRPr="004F12A0" w:rsidRDefault="001B2B0B" w:rsidP="003E3ACE">
            <w:pPr>
              <w:rPr>
                <w:rFonts w:ascii="Arial" w:hAnsi="Arial" w:cs="Arial"/>
              </w:rPr>
            </w:pPr>
            <w:r w:rsidRPr="004F12A0">
              <w:rPr>
                <w:rFonts w:ascii="Arial" w:hAnsi="Arial" w:cs="Arial"/>
              </w:rPr>
              <w:t>la réalisation des travaux</w:t>
            </w:r>
          </w:p>
          <w:p w:rsidR="001B2B0B" w:rsidRPr="004F12A0" w:rsidRDefault="001B2B0B" w:rsidP="003E3ACE">
            <w:pPr>
              <w:rPr>
                <w:rFonts w:ascii="Arial" w:hAnsi="Arial" w:cs="Arial"/>
              </w:rPr>
            </w:pPr>
          </w:p>
        </w:tc>
        <w:tc>
          <w:tcPr>
            <w:tcW w:w="2927" w:type="dxa"/>
          </w:tcPr>
          <w:p w:rsidR="001B2B0B" w:rsidRPr="004F12A0" w:rsidRDefault="001B2B0B" w:rsidP="003E3ACE">
            <w:pPr>
              <w:rPr>
                <w:rFonts w:ascii="Arial" w:hAnsi="Arial" w:cs="Arial"/>
              </w:rPr>
            </w:pPr>
          </w:p>
          <w:p w:rsidR="001B2B0B" w:rsidRPr="004F12A0" w:rsidRDefault="001B2B0B" w:rsidP="003E3ACE">
            <w:pPr>
              <w:rPr>
                <w:rFonts w:ascii="Arial" w:hAnsi="Arial" w:cs="Arial"/>
              </w:rPr>
            </w:pPr>
            <w:r w:rsidRPr="004F12A0">
              <w:rPr>
                <w:rFonts w:ascii="Arial" w:hAnsi="Arial" w:cs="Arial"/>
              </w:rPr>
              <w:t xml:space="preserve">Copie des contrats </w:t>
            </w:r>
          </w:p>
          <w:p w:rsidR="001B2B0B" w:rsidRPr="004F12A0" w:rsidRDefault="001B2B0B" w:rsidP="00FA1527">
            <w:pPr>
              <w:rPr>
                <w:rFonts w:ascii="Arial" w:hAnsi="Arial" w:cs="Arial"/>
              </w:rPr>
            </w:pPr>
            <w:r w:rsidRPr="004F12A0">
              <w:rPr>
                <w:rFonts w:ascii="Arial" w:hAnsi="Arial" w:cs="Arial"/>
              </w:rPr>
              <w:t xml:space="preserve">d’acquisition ou </w:t>
            </w:r>
            <w:r w:rsidR="00FA1527">
              <w:rPr>
                <w:rFonts w:ascii="Arial" w:hAnsi="Arial" w:cs="Arial"/>
              </w:rPr>
              <w:t>promesse de</w:t>
            </w:r>
            <w:r w:rsidRPr="004F12A0">
              <w:rPr>
                <w:rFonts w:ascii="Arial" w:hAnsi="Arial" w:cs="Arial"/>
              </w:rPr>
              <w:t xml:space="preserve"> location</w:t>
            </w:r>
            <w:r w:rsidR="00FA1527">
              <w:rPr>
                <w:rFonts w:ascii="Arial" w:hAnsi="Arial" w:cs="Arial"/>
              </w:rPr>
              <w:t xml:space="preserve"> assortie de preuve</w:t>
            </w:r>
          </w:p>
        </w:tc>
        <w:tc>
          <w:tcPr>
            <w:tcW w:w="2927" w:type="dxa"/>
          </w:tcPr>
          <w:p w:rsidR="001B2B0B" w:rsidRPr="004F12A0" w:rsidRDefault="001B2B0B" w:rsidP="003E3ACE">
            <w:pPr>
              <w:rPr>
                <w:rFonts w:ascii="Arial" w:hAnsi="Arial" w:cs="Arial"/>
              </w:rPr>
            </w:pPr>
          </w:p>
          <w:p w:rsidR="001B2B0B" w:rsidRPr="004F12A0" w:rsidRDefault="001B2B0B" w:rsidP="003E3ACE">
            <w:pPr>
              <w:rPr>
                <w:rFonts w:ascii="Arial" w:hAnsi="Arial" w:cs="Arial"/>
              </w:rPr>
            </w:pPr>
            <w:r w:rsidRPr="004F12A0">
              <w:rPr>
                <w:rFonts w:ascii="Arial" w:hAnsi="Arial" w:cs="Arial"/>
              </w:rPr>
              <w:t>Acceptable/</w:t>
            </w:r>
          </w:p>
          <w:p w:rsidR="001B2B0B" w:rsidRPr="004F12A0" w:rsidRDefault="001B2B0B" w:rsidP="003E3ACE">
            <w:pPr>
              <w:rPr>
                <w:rFonts w:ascii="Arial" w:hAnsi="Arial" w:cs="Arial"/>
              </w:rPr>
            </w:pPr>
            <w:r w:rsidRPr="004F12A0">
              <w:rPr>
                <w:rFonts w:ascii="Arial" w:hAnsi="Arial" w:cs="Arial"/>
              </w:rPr>
              <w:t>Non acceptable</w:t>
            </w:r>
          </w:p>
        </w:tc>
      </w:tr>
      <w:tr w:rsidR="001B2B0B" w:rsidRPr="004F12A0" w:rsidTr="005942AB">
        <w:tc>
          <w:tcPr>
            <w:tcW w:w="2926" w:type="dxa"/>
          </w:tcPr>
          <w:p w:rsidR="001B2B0B" w:rsidRPr="004F12A0" w:rsidRDefault="001B2B0B" w:rsidP="003E3ACE">
            <w:pPr>
              <w:rPr>
                <w:rFonts w:ascii="Arial" w:hAnsi="Arial" w:cs="Arial"/>
              </w:rPr>
            </w:pPr>
          </w:p>
          <w:p w:rsidR="001B2B0B" w:rsidRPr="004F12A0" w:rsidRDefault="001B2B0B" w:rsidP="003E3ACE">
            <w:pPr>
              <w:rPr>
                <w:rFonts w:ascii="Arial" w:hAnsi="Arial" w:cs="Arial"/>
              </w:rPr>
            </w:pPr>
            <w:r w:rsidRPr="004F12A0">
              <w:rPr>
                <w:rFonts w:ascii="Arial" w:hAnsi="Arial" w:cs="Arial"/>
              </w:rPr>
              <w:t>Performance et productivité des matériels/équipements</w:t>
            </w:r>
          </w:p>
          <w:p w:rsidR="001B2B0B" w:rsidRPr="004F12A0" w:rsidRDefault="001B2B0B" w:rsidP="003E3ACE">
            <w:pPr>
              <w:rPr>
                <w:rFonts w:ascii="Arial" w:hAnsi="Arial" w:cs="Arial"/>
              </w:rPr>
            </w:pPr>
            <w:r w:rsidRPr="004F12A0">
              <w:rPr>
                <w:rFonts w:ascii="Arial" w:hAnsi="Arial" w:cs="Arial"/>
              </w:rPr>
              <w:t>proposés pour la réalisation</w:t>
            </w:r>
          </w:p>
          <w:p w:rsidR="001B2B0B" w:rsidRPr="004F12A0" w:rsidRDefault="001B2B0B" w:rsidP="003E3ACE">
            <w:pPr>
              <w:rPr>
                <w:rFonts w:ascii="Arial" w:hAnsi="Arial" w:cs="Arial"/>
              </w:rPr>
            </w:pPr>
            <w:r w:rsidRPr="004F12A0">
              <w:rPr>
                <w:rFonts w:ascii="Arial" w:hAnsi="Arial" w:cs="Arial"/>
              </w:rPr>
              <w:t>des travaux</w:t>
            </w:r>
          </w:p>
          <w:p w:rsidR="001B2B0B" w:rsidRPr="004F12A0" w:rsidRDefault="001B2B0B" w:rsidP="003E3ACE">
            <w:pPr>
              <w:rPr>
                <w:rFonts w:ascii="Arial" w:hAnsi="Arial" w:cs="Arial"/>
              </w:rPr>
            </w:pPr>
          </w:p>
        </w:tc>
        <w:tc>
          <w:tcPr>
            <w:tcW w:w="2927" w:type="dxa"/>
          </w:tcPr>
          <w:p w:rsidR="001B2B0B" w:rsidRPr="004F12A0" w:rsidRDefault="001B2B0B" w:rsidP="0057317A">
            <w:pPr>
              <w:rPr>
                <w:rFonts w:ascii="Arial" w:hAnsi="Arial" w:cs="Arial"/>
              </w:rPr>
            </w:pPr>
          </w:p>
          <w:p w:rsidR="001B2B0B" w:rsidRPr="004F12A0" w:rsidRDefault="001B2B0B" w:rsidP="0057317A">
            <w:pPr>
              <w:rPr>
                <w:rFonts w:ascii="Arial" w:hAnsi="Arial" w:cs="Arial"/>
              </w:rPr>
            </w:pPr>
            <w:r w:rsidRPr="004F12A0">
              <w:rPr>
                <w:rFonts w:ascii="Arial" w:hAnsi="Arial" w:cs="Arial"/>
              </w:rPr>
              <w:t>Copie de la documentation</w:t>
            </w:r>
          </w:p>
          <w:p w:rsidR="001B2B0B" w:rsidRPr="004F12A0" w:rsidRDefault="001B2B0B" w:rsidP="0057317A">
            <w:pPr>
              <w:rPr>
                <w:rFonts w:ascii="Arial" w:hAnsi="Arial" w:cs="Arial"/>
              </w:rPr>
            </w:pPr>
            <w:r w:rsidRPr="004F12A0">
              <w:rPr>
                <w:rFonts w:ascii="Arial" w:hAnsi="Arial" w:cs="Arial"/>
              </w:rPr>
              <w:t>technique</w:t>
            </w:r>
            <w:r w:rsidR="00FA1527" w:rsidRPr="004F12A0">
              <w:rPr>
                <w:rFonts w:ascii="Arial" w:hAnsi="Arial" w:cs="Arial"/>
              </w:rPr>
              <w:t xml:space="preserve"> des matériels/équipements</w:t>
            </w:r>
            <w:r w:rsidR="00FA1527">
              <w:rPr>
                <w:rFonts w:ascii="Arial" w:hAnsi="Arial" w:cs="Arial"/>
              </w:rPr>
              <w:t xml:space="preserve"> acquis ou à louer</w:t>
            </w:r>
          </w:p>
        </w:tc>
        <w:tc>
          <w:tcPr>
            <w:tcW w:w="2927" w:type="dxa"/>
          </w:tcPr>
          <w:p w:rsidR="001B2B0B" w:rsidRPr="004F12A0" w:rsidRDefault="001B2B0B" w:rsidP="003E3ACE">
            <w:pPr>
              <w:rPr>
                <w:rFonts w:ascii="Arial" w:hAnsi="Arial" w:cs="Arial"/>
              </w:rPr>
            </w:pPr>
          </w:p>
          <w:p w:rsidR="001B2B0B" w:rsidRPr="004F12A0" w:rsidRDefault="001B2B0B" w:rsidP="003E3ACE">
            <w:pPr>
              <w:rPr>
                <w:rFonts w:ascii="Arial" w:hAnsi="Arial" w:cs="Arial"/>
              </w:rPr>
            </w:pPr>
            <w:r w:rsidRPr="004F12A0">
              <w:rPr>
                <w:rFonts w:ascii="Arial" w:hAnsi="Arial" w:cs="Arial"/>
              </w:rPr>
              <w:t>Acceptable/</w:t>
            </w:r>
          </w:p>
          <w:p w:rsidR="001B2B0B" w:rsidRPr="004F12A0" w:rsidRDefault="001B2B0B" w:rsidP="003E3ACE">
            <w:pPr>
              <w:rPr>
                <w:rFonts w:ascii="Arial" w:hAnsi="Arial" w:cs="Arial"/>
              </w:rPr>
            </w:pPr>
            <w:r w:rsidRPr="004F12A0">
              <w:rPr>
                <w:rFonts w:ascii="Arial" w:hAnsi="Arial" w:cs="Arial"/>
              </w:rPr>
              <w:t>Non acceptable</w:t>
            </w:r>
          </w:p>
        </w:tc>
      </w:tr>
    </w:tbl>
    <w:p w:rsidR="001B2B0B" w:rsidRPr="004F12A0" w:rsidRDefault="001B2B0B" w:rsidP="00E37982">
      <w:pPr>
        <w:jc w:val="both"/>
        <w:rPr>
          <w:rFonts w:ascii="Arial" w:hAnsi="Arial" w:cs="Arial"/>
        </w:rPr>
      </w:pPr>
    </w:p>
    <w:p w:rsidR="001B2B0B" w:rsidRPr="007913B8" w:rsidRDefault="001B2B0B" w:rsidP="00E06713">
      <w:pPr>
        <w:numPr>
          <w:ilvl w:val="1"/>
          <w:numId w:val="5"/>
        </w:numPr>
        <w:jc w:val="both"/>
        <w:rPr>
          <w:rFonts w:ascii="Arial" w:hAnsi="Arial" w:cs="Arial"/>
          <w:b/>
        </w:rPr>
      </w:pPr>
      <w:r w:rsidRPr="007913B8">
        <w:rPr>
          <w:rFonts w:ascii="Arial" w:hAnsi="Arial" w:cs="Arial"/>
          <w:b/>
        </w:rPr>
        <w:t>- Critère : Adéquation du programme de travail (planning et durée de réalisation des travaux) et de la méthodologie proposés aux travaux définis dans le Cahier des Clauses Techniques Particulières (CCTP)</w:t>
      </w:r>
    </w:p>
    <w:p w:rsidR="001B2B0B" w:rsidRPr="004F12A0" w:rsidRDefault="001B2B0B" w:rsidP="000827D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Adéquation du programme de travail proposé aux travaux définis dans le CCTP</w:t>
            </w:r>
          </w:p>
          <w:p w:rsidR="001B2B0B" w:rsidRPr="004F12A0" w:rsidRDefault="001B2B0B" w:rsidP="000827D7">
            <w:pPr>
              <w:rPr>
                <w:rFonts w:ascii="Arial" w:hAnsi="Arial" w:cs="Arial"/>
              </w:rPr>
            </w:pPr>
          </w:p>
        </w:tc>
        <w:tc>
          <w:tcPr>
            <w:tcW w:w="2927"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Planning</w:t>
            </w:r>
          </w:p>
        </w:tc>
        <w:tc>
          <w:tcPr>
            <w:tcW w:w="2927"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Acceptable/</w:t>
            </w:r>
          </w:p>
          <w:p w:rsidR="001B2B0B" w:rsidRPr="004F12A0" w:rsidRDefault="001B2B0B" w:rsidP="000827D7">
            <w:pPr>
              <w:rPr>
                <w:rFonts w:ascii="Arial" w:hAnsi="Arial" w:cs="Arial"/>
              </w:rPr>
            </w:pPr>
            <w:r w:rsidRPr="004F12A0">
              <w:rPr>
                <w:rFonts w:ascii="Arial" w:hAnsi="Arial" w:cs="Arial"/>
              </w:rPr>
              <w:t>Non acceptable</w:t>
            </w:r>
          </w:p>
        </w:tc>
      </w:tr>
      <w:tr w:rsidR="001B2B0B" w:rsidRPr="004F12A0" w:rsidTr="005942AB">
        <w:tc>
          <w:tcPr>
            <w:tcW w:w="2926"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Adéquation de la méthodologie proposée aux travaux définis dans le CCTP</w:t>
            </w:r>
          </w:p>
          <w:p w:rsidR="001B2B0B" w:rsidRPr="004F12A0" w:rsidRDefault="001B2B0B" w:rsidP="000827D7">
            <w:pPr>
              <w:rPr>
                <w:rFonts w:ascii="Arial" w:hAnsi="Arial" w:cs="Arial"/>
              </w:rPr>
            </w:pPr>
          </w:p>
        </w:tc>
        <w:tc>
          <w:tcPr>
            <w:tcW w:w="2927"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Document méthodologique</w:t>
            </w:r>
          </w:p>
        </w:tc>
        <w:tc>
          <w:tcPr>
            <w:tcW w:w="2927"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Acceptable/</w:t>
            </w:r>
          </w:p>
          <w:p w:rsidR="001B2B0B" w:rsidRPr="004F12A0" w:rsidRDefault="001B2B0B" w:rsidP="000827D7">
            <w:pPr>
              <w:rPr>
                <w:rFonts w:ascii="Arial" w:hAnsi="Arial" w:cs="Arial"/>
              </w:rPr>
            </w:pPr>
            <w:r w:rsidRPr="004F12A0">
              <w:rPr>
                <w:rFonts w:ascii="Arial" w:hAnsi="Arial" w:cs="Arial"/>
              </w:rPr>
              <w:t>Non acceptable</w:t>
            </w:r>
          </w:p>
        </w:tc>
      </w:tr>
    </w:tbl>
    <w:p w:rsidR="00FA1527" w:rsidRDefault="00FA1527" w:rsidP="00195B65">
      <w:pPr>
        <w:rPr>
          <w:rFonts w:ascii="Arial" w:hAnsi="Arial" w:cs="Arial"/>
        </w:rPr>
      </w:pPr>
      <w:bookmarkStart w:id="795" w:name="_Toc84414651"/>
      <w:bookmarkStart w:id="796" w:name="_Toc84414862"/>
      <w:bookmarkStart w:id="797" w:name="_Toc84414921"/>
      <w:bookmarkStart w:id="798" w:name="_Toc83461107"/>
      <w:bookmarkStart w:id="799" w:name="_Toc83532454"/>
      <w:bookmarkStart w:id="800" w:name="_Toc84221478"/>
      <w:bookmarkStart w:id="801" w:name="_Toc84221621"/>
      <w:bookmarkStart w:id="802" w:name="_Toc84221870"/>
      <w:bookmarkStart w:id="803" w:name="_Toc84229713"/>
      <w:bookmarkStart w:id="804" w:name="_Toc84238833"/>
      <w:bookmarkStart w:id="805" w:name="_Toc84322913"/>
      <w:bookmarkStart w:id="806" w:name="_Toc84323279"/>
    </w:p>
    <w:p w:rsidR="001B2B0B" w:rsidRPr="00FA1527" w:rsidRDefault="001B2B0B" w:rsidP="00E06713">
      <w:pPr>
        <w:numPr>
          <w:ilvl w:val="0"/>
          <w:numId w:val="5"/>
        </w:numPr>
        <w:rPr>
          <w:rFonts w:ascii="Arial" w:hAnsi="Arial" w:cs="Arial"/>
          <w:b/>
        </w:rPr>
      </w:pPr>
      <w:r w:rsidRPr="00FA1527">
        <w:rPr>
          <w:rFonts w:ascii="Arial" w:hAnsi="Arial" w:cs="Arial"/>
          <w:b/>
        </w:rPr>
        <w:t>Critères d’Éligibilité Générale</w:t>
      </w:r>
      <w:bookmarkEnd w:id="795"/>
      <w:bookmarkEnd w:id="796"/>
      <w:bookmarkEnd w:id="797"/>
    </w:p>
    <w:p w:rsidR="00FA1527" w:rsidRDefault="00FA1527" w:rsidP="003D1FA5">
      <w:pPr>
        <w:rPr>
          <w:rFonts w:ascii="Arial" w:hAnsi="Arial" w:cs="Arial"/>
        </w:rPr>
      </w:pPr>
    </w:p>
    <w:p w:rsidR="001B2B0B" w:rsidRPr="004F12A0" w:rsidRDefault="001B2B0B" w:rsidP="003D1FA5">
      <w:pPr>
        <w:rPr>
          <w:rFonts w:ascii="Arial" w:hAnsi="Arial" w:cs="Arial"/>
        </w:rPr>
      </w:pPr>
      <w:r w:rsidRPr="004F12A0">
        <w:rPr>
          <w:rFonts w:ascii="Arial" w:hAnsi="Arial" w:cs="Arial"/>
        </w:rPr>
        <w:t>L’éligibilité d’un soumissionnaire est toujours conditionnée par:</w:t>
      </w:r>
    </w:p>
    <w:p w:rsidR="001B2B0B" w:rsidRPr="004F12A0" w:rsidRDefault="001B2B0B" w:rsidP="003D1FA5">
      <w:pPr>
        <w:rPr>
          <w:rFonts w:ascii="Arial" w:hAnsi="Arial" w:cs="Arial"/>
        </w:rPr>
      </w:pPr>
    </w:p>
    <w:p w:rsidR="001B2B0B" w:rsidRPr="004F12A0" w:rsidRDefault="001B2B0B" w:rsidP="00E06713">
      <w:pPr>
        <w:numPr>
          <w:ilvl w:val="0"/>
          <w:numId w:val="30"/>
        </w:numPr>
        <w:autoSpaceDE/>
        <w:autoSpaceDN/>
        <w:jc w:val="both"/>
        <w:rPr>
          <w:rFonts w:ascii="Arial" w:hAnsi="Arial" w:cs="Arial"/>
        </w:rPr>
      </w:pPr>
      <w:r w:rsidRPr="004F12A0">
        <w:rPr>
          <w:rFonts w:ascii="Arial" w:hAnsi="Arial" w:cs="Arial"/>
        </w:rPr>
        <w:t>L’inexistence d’un conflit d’intérêt quelconque.</w:t>
      </w:r>
    </w:p>
    <w:p w:rsidR="001B2B0B" w:rsidRPr="004F12A0" w:rsidRDefault="001B2B0B" w:rsidP="00E06713">
      <w:pPr>
        <w:numPr>
          <w:ilvl w:val="0"/>
          <w:numId w:val="30"/>
        </w:numPr>
        <w:autoSpaceDE/>
        <w:autoSpaceDN/>
        <w:jc w:val="both"/>
        <w:rPr>
          <w:rFonts w:ascii="Arial" w:hAnsi="Arial" w:cs="Arial"/>
        </w:rPr>
      </w:pPr>
      <w:r w:rsidRPr="004F12A0">
        <w:rPr>
          <w:rFonts w:ascii="Arial" w:hAnsi="Arial" w:cs="Arial"/>
        </w:rPr>
        <w:t>L’inexistence d’antécédents d’inexécution de marchés durant les cinq (5) dernières années avant la date limite de présentation de la soumission.</w:t>
      </w:r>
    </w:p>
    <w:p w:rsidR="001B2B0B" w:rsidRPr="004F12A0" w:rsidRDefault="001B2B0B" w:rsidP="00E06713">
      <w:pPr>
        <w:numPr>
          <w:ilvl w:val="0"/>
          <w:numId w:val="30"/>
        </w:numPr>
        <w:autoSpaceDE/>
        <w:autoSpaceDN/>
        <w:jc w:val="both"/>
        <w:rPr>
          <w:rFonts w:ascii="Arial" w:hAnsi="Arial" w:cs="Arial"/>
        </w:rPr>
      </w:pPr>
      <w:r w:rsidRPr="004F12A0">
        <w:rPr>
          <w:rFonts w:ascii="Arial" w:hAnsi="Arial" w:cs="Arial"/>
        </w:rPr>
        <w:t>L’inexistence de litiges irrésolus qui peuvent représenter en tout, plus de trente pour cent (30%) du capital propre du soumissionnaire.</w:t>
      </w:r>
    </w:p>
    <w:p w:rsidR="001B2B0B" w:rsidRPr="004F12A0" w:rsidRDefault="001B2B0B" w:rsidP="003D1FA5">
      <w:pPr>
        <w:rPr>
          <w:rFonts w:ascii="Arial" w:hAnsi="Arial" w:cs="Arial"/>
        </w:rPr>
      </w:pPr>
    </w:p>
    <w:p w:rsidR="001B2B0B" w:rsidRPr="004F12A0" w:rsidRDefault="001B2B0B" w:rsidP="004F74EE">
      <w:pPr>
        <w:jc w:val="both"/>
        <w:rPr>
          <w:rFonts w:ascii="Arial" w:hAnsi="Arial" w:cs="Arial"/>
        </w:rPr>
      </w:pPr>
      <w:r w:rsidRPr="004F12A0">
        <w:rPr>
          <w:rFonts w:ascii="Arial" w:hAnsi="Arial" w:cs="Arial"/>
        </w:rPr>
        <w:t>Le soumissionnaire affecté par n’importe laquelle de ces conditions n’est pas considéré comme éligible, même si ses résultats en termes de qualifications sont adéquats.</w:t>
      </w:r>
    </w:p>
    <w:bookmarkEnd w:id="798"/>
    <w:bookmarkEnd w:id="799"/>
    <w:bookmarkEnd w:id="800"/>
    <w:bookmarkEnd w:id="801"/>
    <w:bookmarkEnd w:id="802"/>
    <w:bookmarkEnd w:id="803"/>
    <w:bookmarkEnd w:id="804"/>
    <w:bookmarkEnd w:id="805"/>
    <w:bookmarkEnd w:id="806"/>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sectPr w:rsidR="001B2B0B" w:rsidRPr="004F12A0" w:rsidSect="009E63F7">
          <w:footnotePr>
            <w:numFmt w:val="chicago"/>
          </w:footnotePr>
          <w:pgSz w:w="12240" w:h="15840" w:code="1"/>
          <w:pgMar w:top="1440" w:right="1440" w:bottom="1440" w:left="2160" w:header="720" w:footer="720" w:gutter="0"/>
          <w:cols w:space="720"/>
        </w:sectPr>
      </w:pPr>
    </w:p>
    <w:p w:rsidR="001B2B0B" w:rsidRPr="004F12A0" w:rsidRDefault="001B2B0B" w:rsidP="003D1FA5">
      <w:pPr>
        <w:jc w:val="center"/>
        <w:rPr>
          <w:rFonts w:ascii="Arial" w:hAnsi="Arial" w:cs="Arial"/>
          <w:b/>
          <w:bCs/>
          <w:sz w:val="36"/>
          <w:szCs w:val="36"/>
        </w:rPr>
      </w:pPr>
      <w:r w:rsidRPr="004F12A0">
        <w:rPr>
          <w:rFonts w:ascii="Arial" w:hAnsi="Arial" w:cs="Arial"/>
          <w:b/>
          <w:bCs/>
          <w:sz w:val="36"/>
          <w:szCs w:val="36"/>
        </w:rPr>
        <w:lastRenderedPageBreak/>
        <w:t>VIII</w:t>
      </w:r>
    </w:p>
    <w:p w:rsidR="001B2B0B" w:rsidRPr="004F12A0" w:rsidRDefault="001B2B0B" w:rsidP="003D1FA5">
      <w:pPr>
        <w:jc w:val="center"/>
        <w:rPr>
          <w:rFonts w:ascii="Arial" w:hAnsi="Arial" w:cs="Arial"/>
          <w:b/>
          <w:bCs/>
          <w:sz w:val="36"/>
          <w:szCs w:val="36"/>
        </w:rPr>
      </w:pPr>
    </w:p>
    <w:p w:rsidR="001B2B0B" w:rsidRPr="004F12A0" w:rsidRDefault="001B2B0B" w:rsidP="0000301F">
      <w:pPr>
        <w:jc w:val="center"/>
        <w:rPr>
          <w:rFonts w:ascii="Arial" w:hAnsi="Arial" w:cs="Arial"/>
          <w:szCs w:val="24"/>
        </w:rPr>
      </w:pPr>
      <w:r w:rsidRPr="004F12A0">
        <w:rPr>
          <w:rFonts w:ascii="Arial" w:hAnsi="Arial" w:cs="Arial"/>
          <w:b/>
          <w:bCs/>
          <w:sz w:val="36"/>
          <w:szCs w:val="36"/>
        </w:rPr>
        <w:t>FORMULAIRES</w:t>
      </w:r>
      <w:r w:rsidR="000457FE">
        <w:rPr>
          <w:rFonts w:ascii="Arial" w:hAnsi="Arial" w:cs="Arial"/>
          <w:b/>
          <w:bCs/>
          <w:sz w:val="36"/>
          <w:szCs w:val="36"/>
        </w:rPr>
        <w:t xml:space="preserve"> </w:t>
      </w:r>
      <w:r w:rsidRPr="004F12A0">
        <w:rPr>
          <w:rFonts w:ascii="Arial" w:hAnsi="Arial" w:cs="Arial"/>
          <w:b/>
          <w:bCs/>
          <w:sz w:val="36"/>
          <w:szCs w:val="36"/>
        </w:rPr>
        <w:t>TYPES</w:t>
      </w:r>
    </w:p>
    <w:p w:rsidR="001B2B0B" w:rsidRPr="004F12A0" w:rsidRDefault="001B2B0B" w:rsidP="003D1FA5">
      <w:pPr>
        <w:rPr>
          <w:rFonts w:ascii="Arial" w:hAnsi="Arial" w:cs="Arial"/>
          <w:szCs w:val="24"/>
        </w:rPr>
        <w:sectPr w:rsidR="001B2B0B" w:rsidRPr="004F12A0" w:rsidSect="0000301F">
          <w:headerReference w:type="default" r:id="rId29"/>
          <w:footerReference w:type="default" r:id="rId30"/>
          <w:pgSz w:w="12240" w:h="15840" w:code="1"/>
          <w:pgMar w:top="1440" w:right="1440" w:bottom="1440" w:left="2160" w:header="720" w:footer="720" w:gutter="0"/>
          <w:cols w:space="720"/>
          <w:vAlign w:val="center"/>
        </w:sectPr>
      </w:pPr>
    </w:p>
    <w:p w:rsidR="001B2B0B" w:rsidRPr="004F12A0" w:rsidRDefault="001B2B0B" w:rsidP="003D1FA5">
      <w:pPr>
        <w:jc w:val="center"/>
        <w:rPr>
          <w:rFonts w:ascii="Arial" w:hAnsi="Arial" w:cs="Arial"/>
          <w:b/>
          <w:bCs/>
          <w:sz w:val="32"/>
          <w:szCs w:val="32"/>
          <w:u w:val="single"/>
        </w:rPr>
      </w:pPr>
    </w:p>
    <w:p w:rsidR="001B2B0B" w:rsidRPr="004F12A0" w:rsidRDefault="001B2B0B" w:rsidP="003D1FA5">
      <w:pPr>
        <w:jc w:val="center"/>
        <w:rPr>
          <w:rFonts w:ascii="Arial" w:hAnsi="Arial" w:cs="Arial"/>
          <w:b/>
          <w:bCs/>
          <w:sz w:val="32"/>
          <w:szCs w:val="32"/>
          <w:u w:val="single"/>
        </w:rPr>
      </w:pPr>
      <w:r w:rsidRPr="004F12A0">
        <w:rPr>
          <w:rFonts w:ascii="Arial" w:hAnsi="Arial" w:cs="Arial"/>
          <w:b/>
          <w:bCs/>
          <w:sz w:val="32"/>
          <w:szCs w:val="32"/>
          <w:u w:val="single"/>
        </w:rPr>
        <w:t>CONTENU</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3A4327" w:rsidP="00D22DA2">
      <w:pPr>
        <w:pStyle w:val="TOC1"/>
      </w:pPr>
      <w:r w:rsidRPr="004F12A0">
        <w:fldChar w:fldCharType="begin"/>
      </w:r>
      <w:r w:rsidR="001B2B0B" w:rsidRPr="004F12A0">
        <w:instrText xml:space="preserve"> TOC \o "1-2" \h \z </w:instrText>
      </w:r>
      <w:r w:rsidRPr="004F12A0">
        <w:fldChar w:fldCharType="separate"/>
      </w:r>
      <w:r w:rsidR="001B2B0B" w:rsidRPr="004F12A0">
        <w:t xml:space="preserve">A.     </w:t>
      </w:r>
      <w:r w:rsidR="000457FE" w:rsidRPr="004F12A0">
        <w:rPr>
          <w:caps w:val="0"/>
        </w:rPr>
        <w:t>Formulaire de l'offre</w:t>
      </w:r>
      <w:r w:rsidR="001B2B0B" w:rsidRPr="004F12A0">
        <w:tab/>
      </w:r>
      <w:r w:rsidR="001B2B0B" w:rsidRPr="004F12A0">
        <w:tab/>
      </w:r>
    </w:p>
    <w:p w:rsidR="001B2B0B" w:rsidRPr="004F12A0" w:rsidRDefault="001B2B0B" w:rsidP="003D1FA5">
      <w:pPr>
        <w:pStyle w:val="TOC2"/>
        <w:rPr>
          <w:rStyle w:val="Hyperlink"/>
          <w:rFonts w:ascii="Arial" w:hAnsi="Arial" w:cs="Arial"/>
          <w:color w:val="auto"/>
          <w:u w:val="none"/>
        </w:rPr>
      </w:pPr>
      <w:r w:rsidRPr="004F12A0">
        <w:rPr>
          <w:rStyle w:val="Hyperlink"/>
          <w:rFonts w:ascii="Arial" w:hAnsi="Arial" w:cs="Arial"/>
          <w:color w:val="auto"/>
          <w:u w:val="none"/>
        </w:rPr>
        <w:t>B.</w:t>
      </w:r>
      <w:r w:rsidRPr="004F12A0">
        <w:rPr>
          <w:rStyle w:val="Hyperlink"/>
          <w:rFonts w:ascii="Arial" w:hAnsi="Arial" w:cs="Arial"/>
          <w:color w:val="auto"/>
          <w:u w:val="none"/>
        </w:rPr>
        <w:tab/>
        <w:t>Formulaire de Proposition Financière</w:t>
      </w:r>
    </w:p>
    <w:p w:rsidR="001B2B0B" w:rsidRPr="004F12A0" w:rsidRDefault="0053342B" w:rsidP="003D1FA5">
      <w:pPr>
        <w:pStyle w:val="TOC2"/>
        <w:rPr>
          <w:rStyle w:val="Hyperlink"/>
          <w:rFonts w:ascii="Arial" w:hAnsi="Arial" w:cs="Arial"/>
        </w:rPr>
      </w:pPr>
      <w:hyperlink w:anchor="_Toc84414934" w:history="1">
        <w:r w:rsidR="001B2B0B" w:rsidRPr="004F12A0">
          <w:rPr>
            <w:rStyle w:val="Hyperlink"/>
            <w:rFonts w:ascii="Arial" w:hAnsi="Arial" w:cs="Arial"/>
          </w:rPr>
          <w:t>C.</w:t>
        </w:r>
        <w:r w:rsidR="001B2B0B" w:rsidRPr="004F12A0">
          <w:rPr>
            <w:rFonts w:ascii="Arial" w:hAnsi="Arial" w:cs="Arial"/>
          </w:rPr>
          <w:tab/>
        </w:r>
        <w:r w:rsidR="001B2B0B" w:rsidRPr="004F12A0">
          <w:rPr>
            <w:rStyle w:val="Hyperlink"/>
            <w:rFonts w:ascii="Arial" w:hAnsi="Arial" w:cs="Arial"/>
          </w:rPr>
          <w:t>Formulaire de Garantie de Soumission</w:t>
        </w:r>
      </w:hyperlink>
    </w:p>
    <w:p w:rsidR="001B2B0B" w:rsidRPr="004F12A0" w:rsidRDefault="001B2B0B" w:rsidP="003D1FA5">
      <w:pPr>
        <w:pStyle w:val="TOC2"/>
        <w:rPr>
          <w:rStyle w:val="Hyperlink"/>
          <w:rFonts w:ascii="Arial" w:hAnsi="Arial" w:cs="Arial"/>
          <w:color w:val="auto"/>
          <w:u w:val="none"/>
        </w:rPr>
      </w:pPr>
      <w:r w:rsidRPr="004F12A0">
        <w:rPr>
          <w:rStyle w:val="Hyperlink"/>
          <w:rFonts w:ascii="Arial" w:hAnsi="Arial" w:cs="Arial"/>
          <w:color w:val="auto"/>
          <w:u w:val="none"/>
        </w:rPr>
        <w:t>D.</w:t>
      </w:r>
      <w:r w:rsidRPr="004F12A0">
        <w:rPr>
          <w:rStyle w:val="Hyperlink"/>
          <w:rFonts w:ascii="Arial" w:hAnsi="Arial" w:cs="Arial"/>
          <w:color w:val="auto"/>
          <w:u w:val="none"/>
        </w:rPr>
        <w:tab/>
        <w:t>Formulaire de Devis Estimatif</w:t>
      </w:r>
    </w:p>
    <w:p w:rsidR="001B2B0B" w:rsidRPr="004F12A0" w:rsidRDefault="0053342B" w:rsidP="003D1FA5">
      <w:pPr>
        <w:pStyle w:val="TOC2"/>
        <w:rPr>
          <w:rStyle w:val="Hyperlink"/>
          <w:rFonts w:ascii="Arial" w:hAnsi="Arial" w:cs="Arial"/>
        </w:rPr>
      </w:pPr>
      <w:hyperlink w:anchor="_Toc84414928" w:history="1">
        <w:r w:rsidR="001B2B0B" w:rsidRPr="004F12A0">
          <w:rPr>
            <w:rStyle w:val="Hyperlink"/>
            <w:rFonts w:ascii="Arial" w:hAnsi="Arial" w:cs="Arial"/>
          </w:rPr>
          <w:t>E.</w:t>
        </w:r>
        <w:r w:rsidR="001B2B0B" w:rsidRPr="004F12A0">
          <w:rPr>
            <w:rFonts w:ascii="Arial" w:hAnsi="Arial" w:cs="Arial"/>
          </w:rPr>
          <w:tab/>
        </w:r>
        <w:r w:rsidR="001B2B0B" w:rsidRPr="004F12A0">
          <w:rPr>
            <w:rStyle w:val="Hyperlink"/>
            <w:rFonts w:ascii="Arial" w:hAnsi="Arial" w:cs="Arial"/>
          </w:rPr>
          <w:t>Formulaire de Bordereau des Prix</w:t>
        </w:r>
      </w:hyperlink>
    </w:p>
    <w:p w:rsidR="001B2B0B" w:rsidRPr="004F12A0" w:rsidRDefault="0053342B" w:rsidP="003D1FA5">
      <w:pPr>
        <w:rPr>
          <w:rFonts w:ascii="Arial" w:hAnsi="Arial" w:cs="Arial"/>
          <w:b/>
          <w:sz w:val="24"/>
          <w:szCs w:val="24"/>
        </w:rPr>
      </w:pPr>
      <w:hyperlink w:anchor="_Toc84414925" w:history="1">
        <w:r w:rsidR="001B2B0B" w:rsidRPr="004F12A0">
          <w:rPr>
            <w:rStyle w:val="Hyperlink"/>
            <w:rFonts w:ascii="Arial" w:hAnsi="Arial" w:cs="Arial"/>
            <w:b/>
            <w:sz w:val="24"/>
            <w:szCs w:val="24"/>
          </w:rPr>
          <w:t>F.</w:t>
        </w:r>
        <w:r w:rsidR="001B2B0B" w:rsidRPr="004F12A0">
          <w:rPr>
            <w:rFonts w:ascii="Arial" w:hAnsi="Arial" w:cs="Arial"/>
            <w:b/>
            <w:bCs/>
            <w:sz w:val="24"/>
            <w:szCs w:val="24"/>
          </w:rPr>
          <w:tab/>
        </w:r>
        <w:r w:rsidR="001B2B0B" w:rsidRPr="004F12A0">
          <w:rPr>
            <w:rStyle w:val="Hyperlink"/>
            <w:rFonts w:ascii="Arial" w:hAnsi="Arial" w:cs="Arial"/>
            <w:b/>
            <w:sz w:val="24"/>
            <w:szCs w:val="24"/>
          </w:rPr>
          <w:t>Formulaire de Présentation de Qualifications de l’entreprise</w:t>
        </w:r>
        <w:r w:rsidR="001B2B0B" w:rsidRPr="004F12A0">
          <w:rPr>
            <w:rFonts w:ascii="Arial" w:hAnsi="Arial" w:cs="Arial"/>
            <w:b/>
            <w:webHidden/>
            <w:sz w:val="24"/>
            <w:szCs w:val="24"/>
          </w:rPr>
          <w:tab/>
        </w:r>
      </w:hyperlink>
    </w:p>
    <w:p w:rsidR="001B2B0B" w:rsidRPr="004F12A0" w:rsidRDefault="0053342B" w:rsidP="003D1FA5">
      <w:pPr>
        <w:pStyle w:val="TOC2"/>
        <w:rPr>
          <w:rStyle w:val="Hyperlink"/>
          <w:rFonts w:ascii="Arial" w:hAnsi="Arial" w:cs="Arial"/>
        </w:rPr>
      </w:pPr>
      <w:hyperlink w:anchor="_Toc84414929" w:history="1">
        <w:r w:rsidR="001B2B0B" w:rsidRPr="004F12A0">
          <w:rPr>
            <w:rStyle w:val="Hyperlink"/>
            <w:rFonts w:ascii="Arial" w:hAnsi="Arial" w:cs="Arial"/>
          </w:rPr>
          <w:t>G.</w:t>
        </w:r>
        <w:r w:rsidR="001B2B0B" w:rsidRPr="004F12A0">
          <w:rPr>
            <w:rFonts w:ascii="Arial" w:hAnsi="Arial" w:cs="Arial"/>
          </w:rPr>
          <w:tab/>
        </w:r>
        <w:r w:rsidR="001B2B0B" w:rsidRPr="004F12A0">
          <w:rPr>
            <w:rStyle w:val="Hyperlink"/>
            <w:rFonts w:ascii="Arial" w:hAnsi="Arial" w:cs="Arial"/>
          </w:rPr>
          <w:t>Formulaire de Déclaration de Commissions et Gratifications</w:t>
        </w:r>
      </w:hyperlink>
    </w:p>
    <w:p w:rsidR="001B2B0B" w:rsidRPr="004F12A0" w:rsidRDefault="0053342B" w:rsidP="003D1FA5">
      <w:pPr>
        <w:pStyle w:val="TOC2"/>
        <w:rPr>
          <w:rFonts w:ascii="Arial" w:hAnsi="Arial" w:cs="Arial"/>
        </w:rPr>
      </w:pPr>
      <w:hyperlink w:anchor="_Toc84414937" w:history="1">
        <w:r w:rsidR="001B2B0B" w:rsidRPr="004F12A0">
          <w:rPr>
            <w:rStyle w:val="Hyperlink"/>
            <w:rFonts w:ascii="Arial" w:hAnsi="Arial" w:cs="Arial"/>
          </w:rPr>
          <w:t>H.</w:t>
        </w:r>
        <w:r w:rsidR="001B2B0B" w:rsidRPr="004F12A0">
          <w:rPr>
            <w:rFonts w:ascii="Arial" w:hAnsi="Arial" w:cs="Arial"/>
          </w:rPr>
          <w:tab/>
        </w:r>
        <w:r w:rsidR="001B2B0B" w:rsidRPr="004F12A0">
          <w:rPr>
            <w:rStyle w:val="Hyperlink"/>
            <w:rFonts w:ascii="Arial" w:hAnsi="Arial" w:cs="Arial"/>
          </w:rPr>
          <w:t>Formulaire d’Expérience Générale</w:t>
        </w:r>
      </w:hyperlink>
    </w:p>
    <w:p w:rsidR="001B2B0B" w:rsidRPr="004F12A0" w:rsidRDefault="0053342B" w:rsidP="003D1FA5">
      <w:pPr>
        <w:pStyle w:val="TOC2"/>
        <w:rPr>
          <w:rStyle w:val="Hyperlink"/>
          <w:rFonts w:ascii="Arial" w:hAnsi="Arial" w:cs="Arial"/>
        </w:rPr>
      </w:pPr>
      <w:hyperlink w:anchor="_Toc84414938" w:history="1">
        <w:r w:rsidR="001B2B0B" w:rsidRPr="004F12A0">
          <w:rPr>
            <w:rStyle w:val="Hyperlink"/>
            <w:rFonts w:ascii="Arial" w:hAnsi="Arial" w:cs="Arial"/>
          </w:rPr>
          <w:t>I.</w:t>
        </w:r>
        <w:r w:rsidR="001B2B0B" w:rsidRPr="004F12A0">
          <w:rPr>
            <w:rFonts w:ascii="Arial" w:hAnsi="Arial" w:cs="Arial"/>
          </w:rPr>
          <w:tab/>
        </w:r>
        <w:r w:rsidR="001B2B0B" w:rsidRPr="004F12A0">
          <w:rPr>
            <w:rStyle w:val="Hyperlink"/>
            <w:rFonts w:ascii="Arial" w:hAnsi="Arial" w:cs="Arial"/>
          </w:rPr>
          <w:t>Formulaire d’Expérience Spécifique</w:t>
        </w:r>
      </w:hyperlink>
    </w:p>
    <w:p w:rsidR="001B2B0B" w:rsidRPr="004F12A0" w:rsidRDefault="001B2B0B" w:rsidP="003D1FA5">
      <w:pPr>
        <w:rPr>
          <w:rFonts w:ascii="Arial" w:hAnsi="Arial" w:cs="Arial"/>
          <w:sz w:val="24"/>
          <w:szCs w:val="24"/>
        </w:rPr>
      </w:pPr>
    </w:p>
    <w:p w:rsidR="001B2B0B" w:rsidRPr="004F12A0" w:rsidRDefault="0053342B" w:rsidP="003D1FA5">
      <w:pPr>
        <w:rPr>
          <w:rFonts w:ascii="Arial" w:hAnsi="Arial" w:cs="Arial"/>
          <w:b/>
          <w:sz w:val="24"/>
          <w:szCs w:val="24"/>
        </w:rPr>
      </w:pPr>
      <w:hyperlink w:anchor="_Toc84414939" w:history="1">
        <w:r w:rsidR="001B2B0B" w:rsidRPr="004F12A0">
          <w:rPr>
            <w:rStyle w:val="Hyperlink"/>
            <w:rFonts w:ascii="Arial" w:hAnsi="Arial" w:cs="Arial"/>
            <w:b/>
            <w:sz w:val="24"/>
            <w:szCs w:val="24"/>
          </w:rPr>
          <w:t>J.</w:t>
        </w:r>
        <w:r w:rsidR="001B2B0B" w:rsidRPr="004F12A0">
          <w:rPr>
            <w:rFonts w:ascii="Arial" w:hAnsi="Arial" w:cs="Arial"/>
            <w:b/>
            <w:bCs/>
            <w:sz w:val="24"/>
            <w:szCs w:val="24"/>
          </w:rPr>
          <w:tab/>
        </w:r>
        <w:r w:rsidR="001B2B0B" w:rsidRPr="004F12A0">
          <w:rPr>
            <w:rStyle w:val="Hyperlink"/>
            <w:rFonts w:ascii="Arial" w:hAnsi="Arial" w:cs="Arial"/>
            <w:b/>
            <w:sz w:val="24"/>
            <w:szCs w:val="24"/>
          </w:rPr>
          <w:t>Formulaire de CV Suggéré</w:t>
        </w:r>
        <w:r w:rsidR="001B2B0B" w:rsidRPr="004F12A0">
          <w:rPr>
            <w:rFonts w:ascii="Arial" w:hAnsi="Arial" w:cs="Arial"/>
            <w:b/>
            <w:webHidden/>
            <w:sz w:val="24"/>
            <w:szCs w:val="24"/>
          </w:rPr>
          <w:tab/>
        </w:r>
      </w:hyperlink>
    </w:p>
    <w:p w:rsidR="001B2B0B" w:rsidRPr="004F12A0" w:rsidRDefault="0053342B" w:rsidP="003D1FA5">
      <w:pPr>
        <w:pStyle w:val="TOC2"/>
        <w:rPr>
          <w:rFonts w:ascii="Arial" w:hAnsi="Arial" w:cs="Arial"/>
        </w:rPr>
      </w:pPr>
      <w:hyperlink w:anchor="_Toc84414930" w:history="1">
        <w:r w:rsidR="001B2B0B" w:rsidRPr="004F12A0">
          <w:rPr>
            <w:rStyle w:val="Hyperlink"/>
            <w:rFonts w:ascii="Arial" w:hAnsi="Arial" w:cs="Arial"/>
          </w:rPr>
          <w:t>K.</w:t>
        </w:r>
        <w:r w:rsidR="001B2B0B" w:rsidRPr="004F12A0">
          <w:rPr>
            <w:rFonts w:ascii="Arial" w:hAnsi="Arial" w:cs="Arial"/>
          </w:rPr>
          <w:tab/>
        </w:r>
        <w:r w:rsidR="001B2B0B" w:rsidRPr="004F12A0">
          <w:rPr>
            <w:rStyle w:val="Hyperlink"/>
            <w:rFonts w:ascii="Arial" w:hAnsi="Arial" w:cs="Arial"/>
          </w:rPr>
          <w:t>Formulaire de Déclaration de Nationalité de l’entreprise et Autres</w:t>
        </w:r>
      </w:hyperlink>
    </w:p>
    <w:p w:rsidR="001B2B0B" w:rsidRPr="004F12A0" w:rsidRDefault="0053342B" w:rsidP="003D1FA5">
      <w:pPr>
        <w:pStyle w:val="TOC2"/>
        <w:rPr>
          <w:rFonts w:ascii="Arial" w:hAnsi="Arial" w:cs="Arial"/>
        </w:rPr>
      </w:pPr>
      <w:hyperlink w:anchor="_Toc84414932" w:history="1">
        <w:r w:rsidR="001B2B0B" w:rsidRPr="004F12A0">
          <w:rPr>
            <w:rStyle w:val="Hyperlink"/>
            <w:rFonts w:ascii="Arial" w:hAnsi="Arial" w:cs="Arial"/>
          </w:rPr>
          <w:t>L.</w:t>
        </w:r>
        <w:r w:rsidR="001B2B0B" w:rsidRPr="004F12A0">
          <w:rPr>
            <w:rFonts w:ascii="Arial" w:hAnsi="Arial" w:cs="Arial"/>
          </w:rPr>
          <w:tab/>
        </w:r>
        <w:r w:rsidR="001B2B0B" w:rsidRPr="004F12A0">
          <w:rPr>
            <w:rStyle w:val="Hyperlink"/>
            <w:rFonts w:ascii="Arial" w:hAnsi="Arial" w:cs="Arial"/>
          </w:rPr>
          <w:t>Formulaire de Déclaration d’Inexistence de Limitations à l’Éligibilité</w:t>
        </w:r>
      </w:hyperlink>
    </w:p>
    <w:p w:rsidR="001B2B0B" w:rsidRPr="004F12A0" w:rsidRDefault="0053342B" w:rsidP="003D1FA5">
      <w:pPr>
        <w:pStyle w:val="TOC2"/>
        <w:rPr>
          <w:rFonts w:ascii="Arial" w:hAnsi="Arial" w:cs="Arial"/>
        </w:rPr>
      </w:pPr>
      <w:hyperlink w:anchor="_Toc84414933" w:history="1">
        <w:r w:rsidR="001B2B0B" w:rsidRPr="004F12A0">
          <w:rPr>
            <w:rStyle w:val="Hyperlink"/>
            <w:rFonts w:ascii="Arial" w:hAnsi="Arial" w:cs="Arial"/>
          </w:rPr>
          <w:t>M.</w:t>
        </w:r>
        <w:r w:rsidR="001B2B0B" w:rsidRPr="004F12A0">
          <w:rPr>
            <w:rFonts w:ascii="Arial" w:hAnsi="Arial" w:cs="Arial"/>
          </w:rPr>
          <w:tab/>
        </w:r>
        <w:r w:rsidR="001B2B0B" w:rsidRPr="004F12A0">
          <w:rPr>
            <w:rStyle w:val="Hyperlink"/>
            <w:rFonts w:ascii="Arial" w:hAnsi="Arial" w:cs="Arial"/>
          </w:rPr>
          <w:t xml:space="preserve">Formulaire </w:t>
        </w:r>
        <w:r w:rsidR="0073717C">
          <w:rPr>
            <w:rStyle w:val="Hyperlink"/>
            <w:rFonts w:ascii="Arial" w:hAnsi="Arial" w:cs="Arial"/>
          </w:rPr>
          <w:t xml:space="preserve">de </w:t>
        </w:r>
        <w:r w:rsidR="001B2B0B" w:rsidRPr="004F12A0">
          <w:rPr>
            <w:rStyle w:val="Hyperlink"/>
            <w:rFonts w:ascii="Arial" w:hAnsi="Arial" w:cs="Arial"/>
          </w:rPr>
          <w:t>Marché</w:t>
        </w:r>
      </w:hyperlink>
    </w:p>
    <w:p w:rsidR="001B2B0B" w:rsidRPr="004F12A0" w:rsidRDefault="0053342B" w:rsidP="00673DFC">
      <w:pPr>
        <w:pStyle w:val="TOC2"/>
        <w:rPr>
          <w:rFonts w:ascii="Arial" w:hAnsi="Arial" w:cs="Arial"/>
        </w:rPr>
      </w:pPr>
      <w:hyperlink w:anchor="_Toc84414935" w:history="1">
        <w:r w:rsidR="001B2B0B" w:rsidRPr="004F12A0">
          <w:rPr>
            <w:rStyle w:val="Hyperlink"/>
            <w:rFonts w:ascii="Arial" w:hAnsi="Arial" w:cs="Arial"/>
          </w:rPr>
          <w:t>N.</w:t>
        </w:r>
        <w:r w:rsidR="001B2B0B" w:rsidRPr="004F12A0">
          <w:rPr>
            <w:rFonts w:ascii="Arial" w:hAnsi="Arial" w:cs="Arial"/>
          </w:rPr>
          <w:tab/>
        </w:r>
        <w:r w:rsidR="001B2B0B" w:rsidRPr="004F12A0">
          <w:rPr>
            <w:rStyle w:val="Hyperlink"/>
            <w:rFonts w:ascii="Arial" w:hAnsi="Arial" w:cs="Arial"/>
          </w:rPr>
          <w:t>Formulaire de Garantie de Bonne Exécution</w:t>
        </w:r>
      </w:hyperlink>
    </w:p>
    <w:p w:rsidR="001B2B0B" w:rsidRPr="004F12A0" w:rsidRDefault="0053342B" w:rsidP="00802939">
      <w:pPr>
        <w:pStyle w:val="TOC2"/>
        <w:rPr>
          <w:rFonts w:ascii="Arial" w:hAnsi="Arial" w:cs="Arial"/>
        </w:rPr>
      </w:pPr>
      <w:hyperlink w:anchor="_Toc84414936" w:history="1">
        <w:r w:rsidR="001B2B0B" w:rsidRPr="004F12A0">
          <w:rPr>
            <w:rStyle w:val="Hyperlink"/>
            <w:rFonts w:ascii="Arial" w:hAnsi="Arial" w:cs="Arial"/>
          </w:rPr>
          <w:t>O.</w:t>
        </w:r>
        <w:r w:rsidR="001B2B0B" w:rsidRPr="004F12A0">
          <w:rPr>
            <w:rFonts w:ascii="Arial" w:hAnsi="Arial" w:cs="Arial"/>
          </w:rPr>
          <w:tab/>
        </w:r>
        <w:r w:rsidR="001B2B0B" w:rsidRPr="004F12A0">
          <w:rPr>
            <w:rStyle w:val="Hyperlink"/>
            <w:rFonts w:ascii="Arial" w:hAnsi="Arial" w:cs="Arial"/>
          </w:rPr>
          <w:t>Formulaire de Garantie de Restitution de l’Avance</w:t>
        </w:r>
      </w:hyperlink>
    </w:p>
    <w:p w:rsidR="001B2B0B" w:rsidRPr="004F12A0" w:rsidRDefault="003A4327" w:rsidP="003D1FA5">
      <w:pPr>
        <w:rPr>
          <w:rFonts w:ascii="Arial" w:hAnsi="Arial" w:cs="Arial"/>
          <w:szCs w:val="24"/>
        </w:rPr>
      </w:pPr>
      <w:r w:rsidRPr="004F12A0">
        <w:fldChar w:fldCharType="end"/>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sectPr w:rsidR="001B2B0B" w:rsidRPr="004F12A0" w:rsidSect="009E63F7">
          <w:pgSz w:w="12240" w:h="15840" w:code="1"/>
          <w:pgMar w:top="1440" w:right="1440" w:bottom="1440" w:left="2160" w:header="720" w:footer="720" w:gutter="0"/>
          <w:cols w:space="720"/>
        </w:sectPr>
      </w:pPr>
    </w:p>
    <w:p w:rsidR="001B2B0B" w:rsidRPr="004F12A0" w:rsidRDefault="001B2B0B" w:rsidP="000457FE">
      <w:pPr>
        <w:pStyle w:val="Heading2"/>
        <w:numPr>
          <w:ilvl w:val="1"/>
          <w:numId w:val="0"/>
        </w:numPr>
        <w:tabs>
          <w:tab w:val="num" w:pos="720"/>
        </w:tabs>
        <w:autoSpaceDE/>
        <w:autoSpaceDN/>
        <w:spacing w:before="480" w:after="240"/>
        <w:ind w:left="720" w:hanging="720"/>
        <w:jc w:val="center"/>
        <w:rPr>
          <w:rFonts w:ascii="Arial" w:hAnsi="Arial" w:cs="Arial"/>
          <w:sz w:val="24"/>
        </w:rPr>
      </w:pPr>
      <w:bookmarkStart w:id="807" w:name="_Toc83532457"/>
      <w:bookmarkStart w:id="808" w:name="_Toc84221486"/>
      <w:bookmarkStart w:id="809" w:name="_Toc84221624"/>
      <w:bookmarkStart w:id="810" w:name="_Toc84221878"/>
      <w:bookmarkStart w:id="811" w:name="_Toc84229721"/>
      <w:bookmarkStart w:id="812" w:name="_Toc84238835"/>
      <w:bookmarkStart w:id="813" w:name="_Toc84323281"/>
      <w:bookmarkStart w:id="814" w:name="_Toc84324526"/>
      <w:bookmarkStart w:id="815" w:name="_Toc84414654"/>
      <w:bookmarkStart w:id="816" w:name="_Toc84414865"/>
      <w:bookmarkStart w:id="817" w:name="_Toc84414924"/>
      <w:r w:rsidRPr="004F12A0">
        <w:rPr>
          <w:rFonts w:ascii="Arial" w:hAnsi="Arial" w:cs="Arial"/>
          <w:sz w:val="24"/>
        </w:rPr>
        <w:lastRenderedPageBreak/>
        <w:t>A - Formulaire de l’</w:t>
      </w:r>
      <w:r w:rsidR="000457FE" w:rsidRPr="004F12A0">
        <w:rPr>
          <w:rFonts w:ascii="Arial" w:hAnsi="Arial" w:cs="Arial"/>
          <w:sz w:val="24"/>
        </w:rPr>
        <w:t>o</w:t>
      </w:r>
      <w:r w:rsidRPr="004F12A0">
        <w:rPr>
          <w:rFonts w:ascii="Arial" w:hAnsi="Arial" w:cs="Arial"/>
          <w:sz w:val="24"/>
        </w:rPr>
        <w:t>ffre</w:t>
      </w:r>
      <w:bookmarkEnd w:id="807"/>
      <w:bookmarkEnd w:id="808"/>
      <w:bookmarkEnd w:id="809"/>
      <w:bookmarkEnd w:id="810"/>
      <w:bookmarkEnd w:id="811"/>
      <w:bookmarkEnd w:id="812"/>
      <w:bookmarkEnd w:id="813"/>
      <w:bookmarkEnd w:id="814"/>
      <w:bookmarkEnd w:id="815"/>
      <w:bookmarkEnd w:id="816"/>
      <w:bookmarkEnd w:id="817"/>
    </w:p>
    <w:p w:rsidR="00E429EB" w:rsidRPr="004F12A0" w:rsidRDefault="00E429EB" w:rsidP="00E429EB">
      <w:pPr>
        <w:ind w:right="720"/>
        <w:rPr>
          <w:rFonts w:ascii="Arial" w:hAnsi="Arial" w:cs="Arial"/>
          <w:iCs/>
          <w:szCs w:val="24"/>
        </w:rPr>
      </w:pPr>
      <w:r w:rsidRPr="004F12A0">
        <w:rPr>
          <w:rFonts w:ascii="Arial" w:hAnsi="Arial" w:cs="Arial"/>
          <w:iCs/>
          <w:szCs w:val="24"/>
        </w:rPr>
        <w:t>Appel d’Offres No.__________</w:t>
      </w:r>
    </w:p>
    <w:p w:rsidR="00E429EB" w:rsidRDefault="00E429EB" w:rsidP="003D1FA5">
      <w:pPr>
        <w:tabs>
          <w:tab w:val="left" w:pos="5865"/>
        </w:tabs>
        <w:rPr>
          <w:rFonts w:ascii="Arial" w:hAnsi="Arial" w:cs="Arial"/>
          <w:szCs w:val="24"/>
        </w:rPr>
      </w:pPr>
    </w:p>
    <w:p w:rsidR="00E429EB" w:rsidRDefault="00E429EB" w:rsidP="003D1FA5">
      <w:pPr>
        <w:tabs>
          <w:tab w:val="left" w:pos="5865"/>
        </w:tabs>
        <w:rPr>
          <w:rFonts w:ascii="Arial" w:hAnsi="Arial" w:cs="Arial"/>
          <w:szCs w:val="24"/>
        </w:rPr>
      </w:pPr>
    </w:p>
    <w:p w:rsidR="001B2B0B" w:rsidRPr="004F12A0" w:rsidRDefault="001B2B0B" w:rsidP="003D1FA5">
      <w:pPr>
        <w:tabs>
          <w:tab w:val="left" w:pos="5865"/>
        </w:tabs>
        <w:rPr>
          <w:rFonts w:ascii="Arial" w:hAnsi="Arial" w:cs="Arial"/>
          <w:szCs w:val="24"/>
        </w:rPr>
      </w:pPr>
      <w:r w:rsidRPr="004F12A0">
        <w:rPr>
          <w:rFonts w:ascii="Arial" w:hAnsi="Arial" w:cs="Arial"/>
          <w:szCs w:val="24"/>
        </w:rPr>
        <w:t>A Monsieur/Madame</w:t>
      </w:r>
    </w:p>
    <w:p w:rsidR="001B2B0B" w:rsidRPr="004F12A0" w:rsidRDefault="001B2B0B" w:rsidP="003D1FA5">
      <w:pPr>
        <w:tabs>
          <w:tab w:val="left" w:pos="5865"/>
        </w:tabs>
        <w:rPr>
          <w:rFonts w:ascii="Arial" w:hAnsi="Arial" w:cs="Arial"/>
          <w:szCs w:val="24"/>
        </w:rPr>
      </w:pPr>
    </w:p>
    <w:p w:rsidR="001B2B0B" w:rsidRPr="004F12A0" w:rsidRDefault="001B2B0B" w:rsidP="00CE693A">
      <w:pPr>
        <w:tabs>
          <w:tab w:val="left" w:pos="5865"/>
        </w:tabs>
        <w:jc w:val="both"/>
        <w:rPr>
          <w:rFonts w:ascii="Arial" w:hAnsi="Arial" w:cs="Arial"/>
          <w:szCs w:val="24"/>
        </w:rPr>
      </w:pPr>
    </w:p>
    <w:p w:rsidR="001B2B0B" w:rsidRPr="004F12A0" w:rsidRDefault="001B2B0B" w:rsidP="00CE693A">
      <w:pPr>
        <w:tabs>
          <w:tab w:val="left" w:pos="5865"/>
        </w:tabs>
        <w:jc w:val="both"/>
        <w:rPr>
          <w:rFonts w:ascii="Arial" w:hAnsi="Arial" w:cs="Arial"/>
          <w:szCs w:val="24"/>
        </w:rPr>
      </w:pPr>
      <w:r w:rsidRPr="004F12A0">
        <w:rPr>
          <w:rFonts w:ascii="Arial" w:hAnsi="Arial" w:cs="Arial"/>
          <w:szCs w:val="24"/>
        </w:rPr>
        <w:t>Monsieur, Madame,</w:t>
      </w:r>
    </w:p>
    <w:p w:rsidR="001B2B0B" w:rsidRPr="004F12A0" w:rsidRDefault="001B2B0B" w:rsidP="00CE693A">
      <w:pPr>
        <w:jc w:val="both"/>
        <w:rPr>
          <w:rFonts w:ascii="Arial" w:hAnsi="Arial" w:cs="Arial"/>
          <w:szCs w:val="24"/>
        </w:rPr>
      </w:pPr>
    </w:p>
    <w:p w:rsidR="001B2B0B" w:rsidRPr="004F12A0" w:rsidRDefault="001B2B0B" w:rsidP="00CE693A">
      <w:pPr>
        <w:tabs>
          <w:tab w:val="left" w:pos="6930"/>
        </w:tabs>
        <w:jc w:val="both"/>
        <w:rPr>
          <w:rFonts w:ascii="Arial" w:hAnsi="Arial" w:cs="Arial"/>
          <w:szCs w:val="24"/>
        </w:rPr>
      </w:pPr>
      <w:r w:rsidRPr="004F12A0">
        <w:rPr>
          <w:rFonts w:ascii="Arial" w:hAnsi="Arial" w:cs="Arial"/>
          <w:szCs w:val="24"/>
        </w:rPr>
        <w:t>Après avoir examiné les Documents d’Appel d’</w:t>
      </w:r>
      <w:r w:rsidR="000457FE" w:rsidRPr="004F12A0">
        <w:rPr>
          <w:rFonts w:ascii="Arial" w:hAnsi="Arial" w:cs="Arial"/>
          <w:szCs w:val="24"/>
        </w:rPr>
        <w:t>o</w:t>
      </w:r>
      <w:r w:rsidRPr="004F12A0">
        <w:rPr>
          <w:rFonts w:ascii="Arial" w:hAnsi="Arial" w:cs="Arial"/>
          <w:szCs w:val="24"/>
        </w:rPr>
        <w:t xml:space="preserve">ffres de référence et leurs modifications datées du ________________, nous, les signataires, offrons d’exécuter et d’achever les travaux de référence, et de réparer toutes les malfaçons conformément auxdits documents et aux conditions décrites ci-après, pour la somme ou les sommes indiquée(s) dans la </w:t>
      </w:r>
      <w:r w:rsidR="000457FE" w:rsidRPr="004F12A0">
        <w:rPr>
          <w:rFonts w:ascii="Arial" w:hAnsi="Arial" w:cs="Arial"/>
          <w:szCs w:val="24"/>
        </w:rPr>
        <w:t>proposition financière</w:t>
      </w:r>
      <w:r w:rsidRPr="004F12A0">
        <w:rPr>
          <w:rFonts w:ascii="Arial" w:hAnsi="Arial" w:cs="Arial"/>
          <w:szCs w:val="24"/>
        </w:rPr>
        <w:t>, qui est aussi jointe à cette offre et fait partie de celle-ci.</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 xml:space="preserve">Le montant de la soumission est (en lettres)……………………………………………………………………….. </w:t>
      </w:r>
      <w:proofErr w:type="gramStart"/>
      <w:r w:rsidRPr="004F12A0">
        <w:rPr>
          <w:rFonts w:ascii="Arial" w:hAnsi="Arial" w:cs="Arial"/>
          <w:szCs w:val="24"/>
        </w:rPr>
        <w:t>et</w:t>
      </w:r>
      <w:proofErr w:type="gramEnd"/>
      <w:r w:rsidRPr="004F12A0">
        <w:rPr>
          <w:rFonts w:ascii="Arial" w:hAnsi="Arial" w:cs="Arial"/>
          <w:szCs w:val="24"/>
        </w:rPr>
        <w:t xml:space="preserve"> en chiffres)…………………………………….</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Nous déclarons avoir examiné les Documents d’Appel d’Offres et d’en accepter toutes les conditions et exigences y décrites. Nous avons recueilli tous les renseignements pertinents et pris connaissance de toutes les conditions relatives à l’exécution des travaux.</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 xml:space="preserve">Notre proposition restera valide pour une période de </w:t>
      </w:r>
      <w:r w:rsidR="001A2425">
        <w:rPr>
          <w:rFonts w:ascii="Arial" w:hAnsi="Arial" w:cs="Arial"/>
          <w:szCs w:val="24"/>
        </w:rPr>
        <w:t>…</w:t>
      </w:r>
      <w:proofErr w:type="gramStart"/>
      <w:r w:rsidR="001A2425">
        <w:rPr>
          <w:rFonts w:ascii="Arial" w:hAnsi="Arial" w:cs="Arial"/>
          <w:szCs w:val="24"/>
        </w:rPr>
        <w:t>.</w:t>
      </w:r>
      <w:r w:rsidRPr="004F12A0">
        <w:rPr>
          <w:rFonts w:ascii="Arial" w:hAnsi="Arial" w:cs="Arial"/>
          <w:szCs w:val="24"/>
        </w:rPr>
        <w:t>(</w:t>
      </w:r>
      <w:proofErr w:type="gramEnd"/>
      <w:r w:rsidR="001A2425">
        <w:rPr>
          <w:rFonts w:ascii="Arial" w:hAnsi="Arial" w:cs="Arial"/>
          <w:szCs w:val="24"/>
        </w:rPr>
        <w:t xml:space="preserve">x, au moins </w:t>
      </w:r>
      <w:r w:rsidRPr="004F12A0">
        <w:rPr>
          <w:rFonts w:ascii="Arial" w:hAnsi="Arial" w:cs="Arial"/>
          <w:szCs w:val="24"/>
        </w:rPr>
        <w:t xml:space="preserve">60) jours calendaires, à partir de la date limite fixée pour la présentation des offres. </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Nous nous engageons si notre soumission est acceptée à commencer les travaux dans un délai de</w:t>
      </w:r>
      <w:r w:rsidRPr="004F12A0">
        <w:rPr>
          <w:rFonts w:ascii="Arial" w:hAnsi="Arial" w:cs="Arial"/>
          <w:iCs/>
          <w:szCs w:val="24"/>
        </w:rPr>
        <w:t>___________</w:t>
      </w:r>
      <w:r w:rsidRPr="004F12A0">
        <w:rPr>
          <w:rFonts w:ascii="Arial" w:hAnsi="Arial" w:cs="Arial"/>
          <w:szCs w:val="24"/>
        </w:rPr>
        <w:t xml:space="preserve"> jours après la date de réception de l’</w:t>
      </w:r>
      <w:r w:rsidR="00AF47E8" w:rsidRPr="004F12A0">
        <w:rPr>
          <w:rFonts w:ascii="Arial" w:hAnsi="Arial" w:cs="Arial"/>
          <w:szCs w:val="24"/>
        </w:rPr>
        <w:t>o</w:t>
      </w:r>
      <w:r w:rsidRPr="004F12A0">
        <w:rPr>
          <w:rFonts w:ascii="Arial" w:hAnsi="Arial" w:cs="Arial"/>
          <w:szCs w:val="24"/>
        </w:rPr>
        <w:t xml:space="preserve">rdre de </w:t>
      </w:r>
      <w:r w:rsidR="00AF47E8" w:rsidRPr="004F12A0">
        <w:rPr>
          <w:rFonts w:ascii="Arial" w:hAnsi="Arial" w:cs="Arial"/>
          <w:szCs w:val="24"/>
        </w:rPr>
        <w:t xml:space="preserve">service </w:t>
      </w:r>
      <w:r w:rsidRPr="004F12A0">
        <w:rPr>
          <w:rFonts w:ascii="Arial" w:hAnsi="Arial" w:cs="Arial"/>
          <w:szCs w:val="24"/>
        </w:rPr>
        <w:t xml:space="preserve">de </w:t>
      </w:r>
      <w:r w:rsidR="00AF47E8" w:rsidRPr="004F12A0">
        <w:rPr>
          <w:rFonts w:ascii="Arial" w:hAnsi="Arial" w:cs="Arial"/>
          <w:szCs w:val="24"/>
        </w:rPr>
        <w:t>démarrage</w:t>
      </w:r>
      <w:r w:rsidRPr="004F12A0">
        <w:rPr>
          <w:rFonts w:ascii="Arial" w:hAnsi="Arial" w:cs="Arial"/>
          <w:szCs w:val="24"/>
        </w:rPr>
        <w:t>, et à les terminer et les livrer dans un délai de</w:t>
      </w:r>
      <w:r w:rsidRPr="004F12A0">
        <w:rPr>
          <w:rFonts w:ascii="Arial" w:hAnsi="Arial" w:cs="Arial"/>
          <w:iCs/>
          <w:szCs w:val="24"/>
        </w:rPr>
        <w:t>___________</w:t>
      </w:r>
      <w:r w:rsidRPr="004F12A0">
        <w:rPr>
          <w:rFonts w:ascii="Arial" w:hAnsi="Arial" w:cs="Arial"/>
          <w:szCs w:val="24"/>
        </w:rPr>
        <w:t xml:space="preserve"> mois.</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 xml:space="preserve">Si notre soumission est acceptée, nous nous engageons à fournir : </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 xml:space="preserve">(a) un cautionnement représentant cinq pour cent (5%) du </w:t>
      </w:r>
      <w:r w:rsidR="001A2425" w:rsidRPr="004F12A0">
        <w:rPr>
          <w:rFonts w:ascii="Arial" w:hAnsi="Arial" w:cs="Arial"/>
          <w:szCs w:val="24"/>
        </w:rPr>
        <w:t xml:space="preserve">montant </w:t>
      </w:r>
      <w:r w:rsidRPr="004F12A0">
        <w:rPr>
          <w:rFonts w:ascii="Arial" w:hAnsi="Arial" w:cs="Arial"/>
          <w:szCs w:val="24"/>
        </w:rPr>
        <w:t xml:space="preserve">du </w:t>
      </w:r>
      <w:r w:rsidR="001A2425" w:rsidRPr="004F12A0">
        <w:rPr>
          <w:rFonts w:ascii="Arial" w:hAnsi="Arial" w:cs="Arial"/>
          <w:szCs w:val="24"/>
        </w:rPr>
        <w:t>marché</w:t>
      </w:r>
      <w:r w:rsidRPr="004F12A0">
        <w:rPr>
          <w:rFonts w:ascii="Arial" w:hAnsi="Arial" w:cs="Arial"/>
          <w:szCs w:val="24"/>
        </w:rPr>
        <w:t>, destiné à garantir la bonne exécution et l’achèvement des travaux ainsi que le paiement des fournisseurs et du personnel en cas de défaillance de l’</w:t>
      </w:r>
      <w:r w:rsidR="001A2425" w:rsidRPr="004F12A0">
        <w:rPr>
          <w:rFonts w:ascii="Arial" w:hAnsi="Arial" w:cs="Arial"/>
          <w:szCs w:val="24"/>
        </w:rPr>
        <w:t>e</w:t>
      </w:r>
      <w:r w:rsidR="001A2425">
        <w:rPr>
          <w:rFonts w:ascii="Arial" w:hAnsi="Arial" w:cs="Arial"/>
          <w:szCs w:val="24"/>
        </w:rPr>
        <w:t>ntreprise</w:t>
      </w:r>
      <w:r w:rsidRPr="004F12A0">
        <w:rPr>
          <w:rFonts w:ascii="Arial" w:hAnsi="Arial" w:cs="Arial"/>
          <w:szCs w:val="24"/>
        </w:rPr>
        <w:t xml:space="preserve"> ; et </w:t>
      </w:r>
    </w:p>
    <w:p w:rsidR="001B2B0B" w:rsidRPr="004F12A0" w:rsidRDefault="001B2B0B" w:rsidP="00CE693A">
      <w:pPr>
        <w:jc w:val="both"/>
        <w:rPr>
          <w:rFonts w:ascii="Arial" w:hAnsi="Arial" w:cs="Arial"/>
          <w:szCs w:val="24"/>
        </w:rPr>
      </w:pPr>
    </w:p>
    <w:p w:rsidR="001B2B0B" w:rsidRPr="004F12A0" w:rsidRDefault="001B2B0B" w:rsidP="00F5526F">
      <w:pPr>
        <w:jc w:val="both"/>
        <w:rPr>
          <w:rFonts w:ascii="Arial" w:hAnsi="Arial" w:cs="Arial"/>
          <w:szCs w:val="24"/>
        </w:rPr>
      </w:pPr>
      <w:r w:rsidRPr="004F12A0">
        <w:rPr>
          <w:rFonts w:ascii="Arial" w:hAnsi="Arial" w:cs="Arial"/>
          <w:szCs w:val="24"/>
        </w:rPr>
        <w:t>(b) une garantie de remboursement à cent pour cent (100 %) sur les avances consenties.</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 xml:space="preserve">Si notre soumission est acceptée, nous nous engageons à contracter des assurances couvrant tous les risques relatifs à l’exécution des travaux, dans les conditions établies </w:t>
      </w:r>
      <w:r w:rsidR="001A2425">
        <w:rPr>
          <w:rFonts w:ascii="Arial" w:hAnsi="Arial" w:cs="Arial"/>
          <w:szCs w:val="24"/>
        </w:rPr>
        <w:t xml:space="preserve">dans le </w:t>
      </w:r>
      <w:r w:rsidRPr="004F12A0">
        <w:rPr>
          <w:rFonts w:ascii="Arial" w:hAnsi="Arial" w:cs="Arial"/>
          <w:szCs w:val="24"/>
        </w:rPr>
        <w:t>CCAP.</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Nous déclarons que toutes les informations relatives à l’expérience de l’entreprise et ses qualifications, aussi bien que les qualifications du personnel responsable, sont authentiques et vraies.</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Cette offre, ainsi que la notification de l’attribution, représentera un marché valide jusqu’à signature d’un marché formel.</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Il est entendu que vous n’êtes pas obligé d’accepter l’une ou toutes les offres que vous recevrez, et que vous accepterez l’offre de l’entreprise éligible qui soit la plus convenable, sans que nécessairement elle soit la moins- disante.</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Suivant les indications des Documents de l’Appel d’ Offres, veuillez trouver ci-joint :</w:t>
      </w:r>
    </w:p>
    <w:p w:rsidR="001B2B0B" w:rsidRPr="004F12A0" w:rsidRDefault="001B2B0B" w:rsidP="00CE693A">
      <w:pPr>
        <w:jc w:val="both"/>
        <w:rPr>
          <w:rFonts w:ascii="Arial" w:hAnsi="Arial" w:cs="Arial"/>
          <w:szCs w:val="24"/>
        </w:rPr>
      </w:pPr>
    </w:p>
    <w:p w:rsidR="001B2B0B" w:rsidRPr="004F12A0" w:rsidRDefault="001B2B0B" w:rsidP="00E06713">
      <w:pPr>
        <w:numPr>
          <w:ilvl w:val="0"/>
          <w:numId w:val="27"/>
        </w:numPr>
        <w:autoSpaceDE/>
        <w:autoSpaceDN/>
        <w:jc w:val="both"/>
        <w:rPr>
          <w:rFonts w:ascii="Arial" w:hAnsi="Arial" w:cs="Arial"/>
        </w:rPr>
      </w:pPr>
      <w:r w:rsidRPr="004F12A0">
        <w:rPr>
          <w:rFonts w:ascii="Arial" w:hAnsi="Arial" w:cs="Arial"/>
        </w:rPr>
        <w:t xml:space="preserve">Procuration notariée donnée au représentant de l’entreprise pour la signature de </w:t>
      </w:r>
      <w:r w:rsidR="00AF47E8" w:rsidRPr="004F12A0">
        <w:rPr>
          <w:rFonts w:ascii="Arial" w:hAnsi="Arial" w:cs="Arial"/>
        </w:rPr>
        <w:t>l’offre</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Authentification notariée la signature du représentant de l’entreprise.</w:t>
      </w:r>
    </w:p>
    <w:p w:rsidR="001B2B0B" w:rsidRPr="004F12A0" w:rsidRDefault="001B2B0B" w:rsidP="00E06713">
      <w:pPr>
        <w:pStyle w:val="Footer"/>
        <w:numPr>
          <w:ilvl w:val="0"/>
          <w:numId w:val="31"/>
        </w:numPr>
        <w:tabs>
          <w:tab w:val="clear" w:pos="4320"/>
          <w:tab w:val="clear" w:pos="8640"/>
        </w:tabs>
        <w:autoSpaceDE/>
        <w:autoSpaceDN/>
        <w:ind w:right="-144"/>
        <w:jc w:val="both"/>
        <w:rPr>
          <w:rFonts w:ascii="Arial" w:hAnsi="Arial" w:cs="Arial"/>
          <w:szCs w:val="24"/>
        </w:rPr>
      </w:pPr>
      <w:r w:rsidRPr="004F12A0">
        <w:rPr>
          <w:rFonts w:ascii="Arial" w:hAnsi="Arial" w:cs="Arial"/>
          <w:szCs w:val="24"/>
        </w:rPr>
        <w:t xml:space="preserve">Garantie de </w:t>
      </w:r>
      <w:r w:rsidR="00F46ADA" w:rsidRPr="004F12A0">
        <w:rPr>
          <w:rFonts w:ascii="Arial" w:hAnsi="Arial" w:cs="Arial"/>
          <w:szCs w:val="24"/>
        </w:rPr>
        <w:t>soumission</w:t>
      </w:r>
      <w:r w:rsidRPr="004F12A0">
        <w:rPr>
          <w:rFonts w:ascii="Arial" w:hAnsi="Arial" w:cs="Arial"/>
          <w:szCs w:val="24"/>
        </w:rPr>
        <w:t>.</w:t>
      </w:r>
    </w:p>
    <w:p w:rsidR="001B2B0B" w:rsidRPr="004F12A0" w:rsidRDefault="001B2B0B" w:rsidP="00E06713">
      <w:pPr>
        <w:pStyle w:val="Footer"/>
        <w:numPr>
          <w:ilvl w:val="0"/>
          <w:numId w:val="31"/>
        </w:numPr>
        <w:tabs>
          <w:tab w:val="clear" w:pos="4320"/>
          <w:tab w:val="clear" w:pos="8640"/>
        </w:tabs>
        <w:autoSpaceDE/>
        <w:autoSpaceDN/>
        <w:ind w:right="-144"/>
        <w:jc w:val="both"/>
        <w:rPr>
          <w:rFonts w:ascii="Arial" w:hAnsi="Arial" w:cs="Arial"/>
          <w:szCs w:val="24"/>
        </w:rPr>
      </w:pPr>
      <w:r w:rsidRPr="004F12A0">
        <w:rPr>
          <w:rFonts w:ascii="Arial" w:hAnsi="Arial" w:cs="Arial"/>
          <w:szCs w:val="24"/>
        </w:rPr>
        <w:t xml:space="preserve">Formulaire de </w:t>
      </w:r>
      <w:r w:rsidR="00AF47E8" w:rsidRPr="004F12A0">
        <w:rPr>
          <w:rFonts w:ascii="Arial" w:hAnsi="Arial" w:cs="Arial"/>
          <w:szCs w:val="24"/>
        </w:rPr>
        <w:t xml:space="preserve">déclaration </w:t>
      </w:r>
      <w:r w:rsidRPr="004F12A0">
        <w:rPr>
          <w:rFonts w:ascii="Arial" w:hAnsi="Arial" w:cs="Arial"/>
          <w:szCs w:val="24"/>
        </w:rPr>
        <w:t xml:space="preserve">de </w:t>
      </w:r>
      <w:r w:rsidR="00AF47E8" w:rsidRPr="004F12A0">
        <w:rPr>
          <w:rFonts w:ascii="Arial" w:hAnsi="Arial" w:cs="Arial"/>
          <w:szCs w:val="24"/>
        </w:rPr>
        <w:t xml:space="preserve">commissions </w:t>
      </w:r>
      <w:r w:rsidRPr="004F12A0">
        <w:rPr>
          <w:rFonts w:ascii="Arial" w:hAnsi="Arial" w:cs="Arial"/>
          <w:szCs w:val="24"/>
        </w:rPr>
        <w:t xml:space="preserve">et </w:t>
      </w:r>
      <w:r w:rsidR="00AF47E8" w:rsidRPr="004F12A0">
        <w:rPr>
          <w:rFonts w:ascii="Arial" w:hAnsi="Arial" w:cs="Arial"/>
          <w:szCs w:val="24"/>
        </w:rPr>
        <w:t>gratifications</w:t>
      </w:r>
      <w:r w:rsidRPr="004F12A0">
        <w:rPr>
          <w:rFonts w:ascii="Arial" w:hAnsi="Arial" w:cs="Arial"/>
          <w:szCs w:val="24"/>
        </w:rPr>
        <w:t>.</w:t>
      </w:r>
    </w:p>
    <w:p w:rsidR="001B2B0B" w:rsidRPr="004F12A0" w:rsidRDefault="001B2B0B" w:rsidP="00E06713">
      <w:pPr>
        <w:pStyle w:val="Footer"/>
        <w:numPr>
          <w:ilvl w:val="0"/>
          <w:numId w:val="31"/>
        </w:numPr>
        <w:tabs>
          <w:tab w:val="clear" w:pos="4320"/>
          <w:tab w:val="clear" w:pos="8640"/>
        </w:tabs>
        <w:autoSpaceDE/>
        <w:autoSpaceDN/>
        <w:ind w:right="-144"/>
        <w:jc w:val="both"/>
        <w:rPr>
          <w:rFonts w:ascii="Arial" w:hAnsi="Arial" w:cs="Arial"/>
          <w:szCs w:val="24"/>
        </w:rPr>
      </w:pPr>
      <w:r w:rsidRPr="004F12A0">
        <w:rPr>
          <w:rFonts w:ascii="Arial" w:hAnsi="Arial" w:cs="Arial"/>
          <w:szCs w:val="24"/>
        </w:rPr>
        <w:t xml:space="preserve">Formulaire de </w:t>
      </w:r>
      <w:r w:rsidR="00AF47E8" w:rsidRPr="004F12A0">
        <w:rPr>
          <w:rFonts w:ascii="Arial" w:hAnsi="Arial" w:cs="Arial"/>
          <w:szCs w:val="24"/>
        </w:rPr>
        <w:t xml:space="preserve">déclaration </w:t>
      </w:r>
      <w:r w:rsidRPr="004F12A0">
        <w:rPr>
          <w:rFonts w:ascii="Arial" w:hAnsi="Arial" w:cs="Arial"/>
          <w:szCs w:val="24"/>
        </w:rPr>
        <w:t xml:space="preserve">de </w:t>
      </w:r>
      <w:r w:rsidR="00AF47E8" w:rsidRPr="004F12A0">
        <w:rPr>
          <w:rFonts w:ascii="Arial" w:hAnsi="Arial" w:cs="Arial"/>
          <w:szCs w:val="24"/>
        </w:rPr>
        <w:t xml:space="preserve">nationalité </w:t>
      </w:r>
      <w:r w:rsidRPr="004F12A0">
        <w:rPr>
          <w:rFonts w:ascii="Arial" w:hAnsi="Arial" w:cs="Arial"/>
          <w:szCs w:val="24"/>
        </w:rPr>
        <w:t>de l’entreprise.</w:t>
      </w:r>
    </w:p>
    <w:p w:rsidR="001B2B0B" w:rsidRPr="004F12A0" w:rsidRDefault="001B2B0B" w:rsidP="00E06713">
      <w:pPr>
        <w:pStyle w:val="Footer"/>
        <w:numPr>
          <w:ilvl w:val="0"/>
          <w:numId w:val="31"/>
        </w:numPr>
        <w:tabs>
          <w:tab w:val="clear" w:pos="4320"/>
          <w:tab w:val="clear" w:pos="8640"/>
        </w:tabs>
        <w:autoSpaceDE/>
        <w:autoSpaceDN/>
        <w:ind w:right="-144"/>
        <w:jc w:val="both"/>
        <w:rPr>
          <w:rFonts w:ascii="Arial" w:hAnsi="Arial" w:cs="Arial"/>
          <w:szCs w:val="24"/>
        </w:rPr>
      </w:pPr>
      <w:r w:rsidRPr="004F12A0">
        <w:rPr>
          <w:rFonts w:ascii="Arial" w:hAnsi="Arial" w:cs="Arial"/>
          <w:szCs w:val="24"/>
        </w:rPr>
        <w:t xml:space="preserve">Formulaire de </w:t>
      </w:r>
      <w:r w:rsidR="00AF47E8" w:rsidRPr="004F12A0">
        <w:rPr>
          <w:rFonts w:ascii="Arial" w:hAnsi="Arial" w:cs="Arial"/>
          <w:szCs w:val="24"/>
        </w:rPr>
        <w:t xml:space="preserve">déclaration </w:t>
      </w:r>
      <w:r w:rsidRPr="004F12A0">
        <w:rPr>
          <w:rFonts w:ascii="Arial" w:hAnsi="Arial" w:cs="Arial"/>
          <w:szCs w:val="24"/>
        </w:rPr>
        <w:t xml:space="preserve">d’Inexistence de </w:t>
      </w:r>
      <w:r w:rsidR="00AF47E8" w:rsidRPr="004F12A0">
        <w:rPr>
          <w:rFonts w:ascii="Arial" w:hAnsi="Arial" w:cs="Arial"/>
          <w:szCs w:val="24"/>
        </w:rPr>
        <w:t xml:space="preserve">limitations </w:t>
      </w:r>
      <w:r w:rsidRPr="004F12A0">
        <w:rPr>
          <w:rFonts w:ascii="Arial" w:hAnsi="Arial" w:cs="Arial"/>
          <w:szCs w:val="24"/>
        </w:rPr>
        <w:t>à l’</w:t>
      </w:r>
      <w:r w:rsidR="00AF47E8" w:rsidRPr="004F12A0">
        <w:rPr>
          <w:rFonts w:ascii="Arial" w:hAnsi="Arial" w:cs="Arial"/>
          <w:szCs w:val="24"/>
        </w:rPr>
        <w:t>é</w:t>
      </w:r>
      <w:r w:rsidRPr="004F12A0">
        <w:rPr>
          <w:rFonts w:ascii="Arial" w:hAnsi="Arial" w:cs="Arial"/>
          <w:szCs w:val="24"/>
        </w:rPr>
        <w:t>ligibilité.</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 xml:space="preserve">Copie du registre ou matricule commercial en vigueur en Haïti </w:t>
      </w:r>
      <w:r w:rsidRPr="004F12A0">
        <w:rPr>
          <w:rFonts w:ascii="Arial" w:hAnsi="Arial" w:cs="Arial"/>
          <w:i/>
          <w:iCs/>
          <w:szCs w:val="24"/>
        </w:rPr>
        <w:t>[pas nécessaire à cette étape pour les entreprises étrangères]</w:t>
      </w:r>
      <w:r w:rsidRPr="004F12A0">
        <w:rPr>
          <w:rFonts w:ascii="Arial" w:hAnsi="Arial" w:cs="Arial"/>
          <w:szCs w:val="24"/>
        </w:rPr>
        <w:t>.</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 xml:space="preserve">Identification fiscale en Haïti </w:t>
      </w:r>
      <w:r w:rsidRPr="004F12A0">
        <w:rPr>
          <w:rFonts w:ascii="Arial" w:hAnsi="Arial" w:cs="Arial"/>
          <w:i/>
          <w:iCs/>
          <w:szCs w:val="24"/>
        </w:rPr>
        <w:t>[pas nécessaire à cette étape pour les entreprises étrangères]</w:t>
      </w:r>
      <w:r w:rsidRPr="004F12A0">
        <w:rPr>
          <w:rFonts w:ascii="Arial" w:hAnsi="Arial" w:cs="Arial"/>
          <w:szCs w:val="24"/>
        </w:rPr>
        <w:t>.</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 xml:space="preserve">Certificat émis par l’autorité compétente d’être à jour avec les paiements au Fisc en Haïti ou </w:t>
      </w:r>
      <w:r w:rsidR="00AF47E8" w:rsidRPr="004F12A0">
        <w:rPr>
          <w:rFonts w:ascii="Arial" w:hAnsi="Arial" w:cs="Arial"/>
          <w:szCs w:val="24"/>
        </w:rPr>
        <w:t xml:space="preserve">quitus </w:t>
      </w:r>
      <w:r w:rsidRPr="004F12A0">
        <w:rPr>
          <w:rFonts w:ascii="Arial" w:hAnsi="Arial" w:cs="Arial"/>
          <w:szCs w:val="24"/>
        </w:rPr>
        <w:t xml:space="preserve">fiscal de type C </w:t>
      </w:r>
      <w:r w:rsidRPr="004F12A0">
        <w:rPr>
          <w:rFonts w:ascii="Arial" w:hAnsi="Arial" w:cs="Arial"/>
          <w:i/>
          <w:iCs/>
          <w:szCs w:val="24"/>
        </w:rPr>
        <w:t>[pas nécessaire à cette étape pour les entreprises étrangères]</w:t>
      </w:r>
      <w:r w:rsidRPr="004F12A0">
        <w:rPr>
          <w:rFonts w:ascii="Arial" w:hAnsi="Arial" w:cs="Arial"/>
          <w:szCs w:val="24"/>
        </w:rPr>
        <w:t>.</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Nombre de membres et type de personnel à engager pour la réalisation des travaux.</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Liste d’équipements à utiliser pour la réalisation des travaux.</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Installations à construire au chantier, services publics.</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Liste et type de sous-traitants.</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Procédés de construction, procédés techniques.</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 xml:space="preserve">Origine des biens à fournir, </w:t>
      </w:r>
      <w:r w:rsidR="00E429EB">
        <w:rPr>
          <w:rFonts w:ascii="Arial" w:hAnsi="Arial" w:cs="Arial"/>
          <w:szCs w:val="24"/>
        </w:rPr>
        <w:t>gîtes</w:t>
      </w:r>
      <w:r w:rsidRPr="004F12A0">
        <w:rPr>
          <w:rFonts w:ascii="Arial" w:hAnsi="Arial" w:cs="Arial"/>
          <w:szCs w:val="24"/>
        </w:rPr>
        <w:t xml:space="preserve"> d’approvisionnement de matériaux.</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Délai d’exécution estimé.</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Plan d’utilisation de l’avance de démarrage.</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Tous autres documents nécessaires.</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i/>
          <w:iCs/>
          <w:szCs w:val="24"/>
        </w:rPr>
      </w:pPr>
      <w:r w:rsidRPr="004F12A0">
        <w:rPr>
          <w:rFonts w:ascii="Arial" w:hAnsi="Arial" w:cs="Arial"/>
          <w:i/>
          <w:iCs/>
          <w:szCs w:val="24"/>
        </w:rPr>
        <w:t xml:space="preserve">[Dans le cas des entreprises qui présentent une </w:t>
      </w:r>
      <w:r w:rsidR="00AF47E8" w:rsidRPr="004F12A0">
        <w:rPr>
          <w:rFonts w:ascii="Arial" w:hAnsi="Arial" w:cs="Arial"/>
          <w:i/>
          <w:iCs/>
          <w:szCs w:val="24"/>
        </w:rPr>
        <w:t xml:space="preserve">offre </w:t>
      </w:r>
      <w:r w:rsidRPr="004F12A0">
        <w:rPr>
          <w:rFonts w:ascii="Arial" w:hAnsi="Arial" w:cs="Arial"/>
          <w:i/>
          <w:iCs/>
          <w:szCs w:val="24"/>
        </w:rPr>
        <w:t>en groupement, en plus, les documents suivants:</w:t>
      </w:r>
    </w:p>
    <w:p w:rsidR="001B2B0B" w:rsidRPr="004F12A0" w:rsidRDefault="001B2B0B" w:rsidP="00CE693A">
      <w:pPr>
        <w:jc w:val="both"/>
        <w:rPr>
          <w:rFonts w:ascii="Arial" w:hAnsi="Arial" w:cs="Arial"/>
          <w:i/>
          <w:iCs/>
          <w:szCs w:val="24"/>
        </w:rPr>
      </w:pPr>
    </w:p>
    <w:p w:rsidR="001B2B0B" w:rsidRPr="004F12A0" w:rsidRDefault="001B2B0B" w:rsidP="00E06713">
      <w:pPr>
        <w:numPr>
          <w:ilvl w:val="0"/>
          <w:numId w:val="27"/>
        </w:numPr>
        <w:autoSpaceDE/>
        <w:autoSpaceDN/>
        <w:ind w:left="482" w:hanging="450"/>
        <w:jc w:val="both"/>
        <w:rPr>
          <w:rFonts w:ascii="Arial" w:hAnsi="Arial" w:cs="Arial"/>
          <w:i/>
          <w:iCs/>
          <w:szCs w:val="24"/>
        </w:rPr>
      </w:pPr>
      <w:r w:rsidRPr="004F12A0">
        <w:rPr>
          <w:rFonts w:ascii="Arial" w:hAnsi="Arial" w:cs="Arial"/>
          <w:i/>
          <w:iCs/>
          <w:szCs w:val="24"/>
        </w:rPr>
        <w:t>Lettre d’intention de monter un groupement</w:t>
      </w:r>
    </w:p>
    <w:p w:rsidR="001B2B0B" w:rsidRPr="004F12A0" w:rsidRDefault="001B2B0B" w:rsidP="00E06713">
      <w:pPr>
        <w:numPr>
          <w:ilvl w:val="0"/>
          <w:numId w:val="27"/>
        </w:numPr>
        <w:autoSpaceDE/>
        <w:autoSpaceDN/>
        <w:ind w:left="482" w:hanging="450"/>
        <w:jc w:val="both"/>
        <w:rPr>
          <w:rFonts w:ascii="Arial" w:hAnsi="Arial" w:cs="Arial"/>
          <w:szCs w:val="24"/>
        </w:rPr>
      </w:pPr>
      <w:r w:rsidRPr="004F12A0">
        <w:rPr>
          <w:rFonts w:ascii="Arial" w:hAnsi="Arial" w:cs="Arial"/>
          <w:i/>
          <w:iCs/>
          <w:szCs w:val="24"/>
        </w:rPr>
        <w:t xml:space="preserve">Procuration notariée du représentant du groupement autorisé pour la signature de </w:t>
      </w:r>
      <w:r w:rsidR="00AF47E8" w:rsidRPr="004F12A0">
        <w:rPr>
          <w:rFonts w:ascii="Arial" w:hAnsi="Arial" w:cs="Arial"/>
          <w:i/>
          <w:iCs/>
          <w:szCs w:val="24"/>
        </w:rPr>
        <w:t>l’offre</w:t>
      </w:r>
      <w:r w:rsidRPr="004F12A0">
        <w:rPr>
          <w:rFonts w:ascii="Arial" w:hAnsi="Arial" w:cs="Arial"/>
          <w:i/>
          <w:iCs/>
          <w:szCs w:val="24"/>
        </w:rPr>
        <w:t>.]</w:t>
      </w:r>
    </w:p>
    <w:p w:rsidR="001B2B0B" w:rsidRPr="004F12A0" w:rsidRDefault="001B2B0B" w:rsidP="00CE693A">
      <w:pPr>
        <w:jc w:val="both"/>
        <w:rPr>
          <w:rFonts w:ascii="Arial" w:hAnsi="Arial" w:cs="Arial"/>
          <w:szCs w:val="24"/>
        </w:rPr>
      </w:pPr>
    </w:p>
    <w:p w:rsidR="001B2B0B" w:rsidRPr="004F12A0" w:rsidRDefault="001B2B0B" w:rsidP="00CE693A">
      <w:pPr>
        <w:pStyle w:val="Footer"/>
        <w:tabs>
          <w:tab w:val="clear" w:pos="4320"/>
          <w:tab w:val="clear" w:pos="8640"/>
        </w:tabs>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Fait à _____ (</w:t>
      </w:r>
      <w:r w:rsidR="00E429EB">
        <w:rPr>
          <w:rFonts w:ascii="Arial" w:hAnsi="Arial" w:cs="Arial"/>
          <w:szCs w:val="24"/>
        </w:rPr>
        <w:t>lieu</w:t>
      </w:r>
      <w:r w:rsidRPr="004F12A0">
        <w:rPr>
          <w:rFonts w:ascii="Arial" w:hAnsi="Arial" w:cs="Arial"/>
          <w:szCs w:val="24"/>
        </w:rPr>
        <w:t xml:space="preserve">), </w:t>
      </w:r>
      <w:r w:rsidR="0000301F">
        <w:rPr>
          <w:rFonts w:ascii="Arial" w:hAnsi="Arial" w:cs="Arial"/>
          <w:szCs w:val="24"/>
        </w:rPr>
        <w:t>le</w:t>
      </w:r>
      <w:r w:rsidR="00EF79CA">
        <w:rPr>
          <w:rFonts w:ascii="Arial" w:hAnsi="Arial" w:cs="Arial"/>
          <w:szCs w:val="24"/>
        </w:rPr>
        <w:t xml:space="preserve"> ___________________________</w:t>
      </w:r>
      <w:proofErr w:type="gramStart"/>
      <w:r w:rsidR="00EF79CA">
        <w:rPr>
          <w:rFonts w:ascii="Arial" w:hAnsi="Arial" w:cs="Arial"/>
          <w:szCs w:val="24"/>
        </w:rPr>
        <w:t>_</w:t>
      </w:r>
      <w:r w:rsidR="0000301F">
        <w:rPr>
          <w:rFonts w:ascii="Arial" w:hAnsi="Arial" w:cs="Arial"/>
          <w:szCs w:val="24"/>
        </w:rPr>
        <w:t>(</w:t>
      </w:r>
      <w:proofErr w:type="gramEnd"/>
      <w:r w:rsidR="0000301F">
        <w:rPr>
          <w:rFonts w:ascii="Arial" w:hAnsi="Arial" w:cs="Arial"/>
          <w:szCs w:val="24"/>
        </w:rPr>
        <w:t>jour, mois, an)</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F46ADA">
      <w:pPr>
        <w:pStyle w:val="Heading2"/>
        <w:numPr>
          <w:ilvl w:val="1"/>
          <w:numId w:val="0"/>
        </w:numPr>
        <w:tabs>
          <w:tab w:val="num" w:pos="720"/>
        </w:tabs>
        <w:autoSpaceDE/>
        <w:autoSpaceDN/>
        <w:spacing w:before="240" w:after="240"/>
        <w:ind w:left="720" w:hanging="720"/>
        <w:jc w:val="center"/>
        <w:rPr>
          <w:rFonts w:ascii="Arial" w:hAnsi="Arial" w:cs="Arial"/>
          <w:sz w:val="24"/>
        </w:rPr>
      </w:pPr>
      <w:r w:rsidRPr="004F12A0">
        <w:rPr>
          <w:rFonts w:ascii="Arial" w:hAnsi="Arial" w:cs="Arial"/>
          <w:sz w:val="24"/>
        </w:rPr>
        <w:br w:type="page"/>
      </w:r>
      <w:bookmarkStart w:id="818" w:name="_Toc83532460"/>
      <w:bookmarkStart w:id="819" w:name="_Toc84221489"/>
      <w:bookmarkStart w:id="820" w:name="_Toc84221627"/>
      <w:bookmarkStart w:id="821" w:name="_Toc84221881"/>
      <w:bookmarkStart w:id="822" w:name="_Toc84229724"/>
      <w:bookmarkStart w:id="823" w:name="_Toc84238838"/>
      <w:bookmarkStart w:id="824" w:name="_Toc84323283"/>
      <w:bookmarkStart w:id="825" w:name="_Toc84324528"/>
      <w:bookmarkStart w:id="826" w:name="_Toc84414656"/>
      <w:bookmarkStart w:id="827" w:name="_Toc84414867"/>
      <w:bookmarkStart w:id="828" w:name="_Toc84414926"/>
      <w:r w:rsidRPr="004F12A0">
        <w:rPr>
          <w:rFonts w:ascii="Arial" w:hAnsi="Arial" w:cs="Arial"/>
          <w:sz w:val="24"/>
        </w:rPr>
        <w:lastRenderedPageBreak/>
        <w:t>B - Formulaire de Proposition Financière</w:t>
      </w:r>
      <w:bookmarkEnd w:id="818"/>
      <w:bookmarkEnd w:id="819"/>
      <w:bookmarkEnd w:id="820"/>
      <w:bookmarkEnd w:id="821"/>
      <w:bookmarkEnd w:id="822"/>
      <w:bookmarkEnd w:id="823"/>
      <w:bookmarkEnd w:id="824"/>
      <w:bookmarkEnd w:id="825"/>
      <w:bookmarkEnd w:id="826"/>
      <w:bookmarkEnd w:id="827"/>
      <w:bookmarkEnd w:id="828"/>
    </w:p>
    <w:p w:rsidR="001B2B0B" w:rsidRPr="004F12A0" w:rsidRDefault="001B2B0B" w:rsidP="003D1FA5">
      <w:pPr>
        <w:rPr>
          <w:rFonts w:ascii="Arial" w:hAnsi="Arial" w:cs="Arial"/>
        </w:rPr>
      </w:pPr>
    </w:p>
    <w:p w:rsidR="001B2B0B" w:rsidRPr="004F12A0" w:rsidRDefault="001B2B0B" w:rsidP="003D1FA5">
      <w:pPr>
        <w:ind w:right="720"/>
        <w:rPr>
          <w:rFonts w:ascii="Arial" w:hAnsi="Arial" w:cs="Arial"/>
          <w:iCs/>
          <w:szCs w:val="24"/>
        </w:rPr>
      </w:pPr>
      <w:r w:rsidRPr="004F12A0">
        <w:rPr>
          <w:rFonts w:ascii="Arial" w:hAnsi="Arial" w:cs="Arial"/>
          <w:iCs/>
          <w:szCs w:val="24"/>
        </w:rPr>
        <w:t>Date:</w:t>
      </w:r>
      <w:r w:rsidRPr="004F12A0">
        <w:rPr>
          <w:rFonts w:ascii="Arial" w:hAnsi="Arial" w:cs="Arial"/>
          <w:iCs/>
          <w:szCs w:val="24"/>
        </w:rPr>
        <w:tab/>
      </w:r>
      <w:r w:rsidRPr="004F12A0">
        <w:rPr>
          <w:rFonts w:ascii="Arial" w:hAnsi="Arial" w:cs="Arial"/>
          <w:iCs/>
          <w:szCs w:val="24"/>
        </w:rPr>
        <w:tab/>
        <w:t>_________________</w:t>
      </w:r>
      <w:r w:rsidRPr="004F12A0">
        <w:rPr>
          <w:rFonts w:ascii="Arial" w:hAnsi="Arial" w:cs="Arial"/>
          <w:iCs/>
          <w:szCs w:val="24"/>
        </w:rPr>
        <w:tab/>
      </w:r>
      <w:r w:rsidRPr="004F12A0">
        <w:rPr>
          <w:rFonts w:ascii="Arial" w:hAnsi="Arial" w:cs="Arial"/>
          <w:iCs/>
          <w:szCs w:val="24"/>
        </w:rPr>
        <w:tab/>
        <w:t>Appel d’Offres No.__________</w:t>
      </w:r>
    </w:p>
    <w:p w:rsidR="001B2B0B" w:rsidRPr="004F12A0" w:rsidRDefault="001B2B0B" w:rsidP="003D1FA5">
      <w:pPr>
        <w:ind w:left="720"/>
        <w:rPr>
          <w:rFonts w:ascii="Arial" w:hAnsi="Arial" w:cs="Arial"/>
          <w:szCs w:val="24"/>
        </w:rPr>
      </w:pPr>
    </w:p>
    <w:p w:rsidR="008E21A1" w:rsidRDefault="008E21A1" w:rsidP="008E21A1">
      <w:pPr>
        <w:pStyle w:val="BodyTextIndent3"/>
        <w:rPr>
          <w:rFonts w:ascii="Arial" w:hAnsi="Arial" w:cs="Arial"/>
        </w:rPr>
      </w:pPr>
    </w:p>
    <w:p w:rsidR="008E21A1" w:rsidRPr="004F12A0" w:rsidRDefault="008E21A1" w:rsidP="008E21A1">
      <w:pPr>
        <w:pStyle w:val="BodyTextIndent3"/>
        <w:rPr>
          <w:rFonts w:ascii="Arial" w:hAnsi="Arial" w:cs="Arial"/>
        </w:rPr>
      </w:pPr>
      <w:r w:rsidRPr="004F12A0">
        <w:rPr>
          <w:rFonts w:ascii="Arial" w:hAnsi="Arial" w:cs="Arial"/>
        </w:rPr>
        <w:t>Réf:</w:t>
      </w:r>
      <w:r>
        <w:rPr>
          <w:rFonts w:ascii="Arial" w:hAnsi="Arial" w:cs="Arial"/>
        </w:rPr>
        <w:t xml:space="preserve"> </w:t>
      </w:r>
      <w:r w:rsidRPr="004F12A0">
        <w:rPr>
          <w:rFonts w:ascii="Arial" w:hAnsi="Arial" w:cs="Arial"/>
        </w:rPr>
        <w:t>Programme/Pr</w:t>
      </w:r>
      <w:r>
        <w:rPr>
          <w:rFonts w:ascii="Arial" w:hAnsi="Arial" w:cs="Arial"/>
        </w:rPr>
        <w:t>ojet de ……………………………………………</w:t>
      </w:r>
      <w:r w:rsidRPr="004F12A0">
        <w:rPr>
          <w:rFonts w:ascii="Arial" w:hAnsi="Arial" w:cs="Arial"/>
        </w:rPr>
        <w:t xml:space="preserve">……- </w:t>
      </w:r>
    </w:p>
    <w:p w:rsidR="001B2B0B" w:rsidRPr="004F12A0" w:rsidRDefault="001B2B0B" w:rsidP="003D1FA5">
      <w:pPr>
        <w:ind w:left="720"/>
        <w:rPr>
          <w:rFonts w:ascii="Arial" w:hAnsi="Arial" w:cs="Arial"/>
          <w:b/>
          <w:bCs/>
          <w:szCs w:val="24"/>
          <w:u w:val="single"/>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D072B1">
      <w:pPr>
        <w:jc w:val="both"/>
        <w:rPr>
          <w:rFonts w:ascii="Arial" w:hAnsi="Arial" w:cs="Arial"/>
          <w:szCs w:val="24"/>
        </w:rPr>
      </w:pPr>
    </w:p>
    <w:p w:rsidR="001B2B0B" w:rsidRPr="004F12A0" w:rsidRDefault="001B2B0B" w:rsidP="00D072B1">
      <w:pPr>
        <w:jc w:val="both"/>
        <w:rPr>
          <w:rFonts w:ascii="Arial" w:hAnsi="Arial" w:cs="Arial"/>
          <w:szCs w:val="24"/>
        </w:rPr>
      </w:pPr>
    </w:p>
    <w:p w:rsidR="001B2B0B" w:rsidRPr="004F12A0" w:rsidRDefault="001B2B0B" w:rsidP="00D072B1">
      <w:pPr>
        <w:jc w:val="both"/>
        <w:rPr>
          <w:rFonts w:ascii="Arial" w:hAnsi="Arial" w:cs="Arial"/>
          <w:szCs w:val="24"/>
        </w:rPr>
      </w:pPr>
      <w:r w:rsidRPr="004F12A0">
        <w:rPr>
          <w:rFonts w:ascii="Arial" w:hAnsi="Arial" w:cs="Arial"/>
          <w:szCs w:val="24"/>
        </w:rPr>
        <w:t>Monsieur/Madame,</w:t>
      </w:r>
    </w:p>
    <w:p w:rsidR="001B2B0B" w:rsidRPr="004F12A0" w:rsidRDefault="001B2B0B" w:rsidP="00D072B1">
      <w:pPr>
        <w:jc w:val="both"/>
        <w:rPr>
          <w:rFonts w:ascii="Arial" w:hAnsi="Arial" w:cs="Arial"/>
          <w:szCs w:val="24"/>
        </w:rPr>
      </w:pPr>
    </w:p>
    <w:p w:rsidR="001B2B0B" w:rsidRPr="004F12A0" w:rsidRDefault="001B2B0B" w:rsidP="00D072B1">
      <w:pPr>
        <w:jc w:val="both"/>
        <w:rPr>
          <w:rFonts w:ascii="Arial" w:hAnsi="Arial" w:cs="Arial"/>
          <w:szCs w:val="24"/>
        </w:rPr>
      </w:pPr>
      <w:r w:rsidRPr="004F12A0">
        <w:rPr>
          <w:rFonts w:ascii="Arial" w:hAnsi="Arial" w:cs="Arial"/>
          <w:szCs w:val="24"/>
        </w:rPr>
        <w:t xml:space="preserve">En réponse à l’Appel d’Offres en référence, nous vous présentons ci-joint la </w:t>
      </w:r>
      <w:r w:rsidR="00626EF5" w:rsidRPr="004F12A0">
        <w:rPr>
          <w:rFonts w:ascii="Arial" w:hAnsi="Arial" w:cs="Arial"/>
          <w:szCs w:val="24"/>
        </w:rPr>
        <w:t xml:space="preserve">proposition financière </w:t>
      </w:r>
      <w:r w:rsidRPr="004F12A0">
        <w:rPr>
          <w:rFonts w:ascii="Arial" w:hAnsi="Arial" w:cs="Arial"/>
          <w:szCs w:val="24"/>
        </w:rPr>
        <w:t>préparée conformément aux documents dudit appel et qui comprend les éléments suivants:</w:t>
      </w:r>
    </w:p>
    <w:p w:rsidR="001B2B0B" w:rsidRDefault="001B2B0B" w:rsidP="00D072B1">
      <w:pPr>
        <w:jc w:val="both"/>
        <w:rPr>
          <w:rFonts w:ascii="Arial" w:hAnsi="Arial" w:cs="Arial"/>
          <w:szCs w:val="24"/>
        </w:rPr>
      </w:pPr>
    </w:p>
    <w:p w:rsidR="001B2B0B" w:rsidRPr="004F12A0" w:rsidRDefault="001B2B0B" w:rsidP="00E06713">
      <w:pPr>
        <w:numPr>
          <w:ilvl w:val="0"/>
          <w:numId w:val="32"/>
        </w:numPr>
        <w:tabs>
          <w:tab w:val="left" w:pos="482"/>
        </w:tabs>
        <w:autoSpaceDE/>
        <w:autoSpaceDN/>
        <w:jc w:val="both"/>
        <w:rPr>
          <w:rFonts w:ascii="Arial" w:hAnsi="Arial" w:cs="Arial"/>
          <w:b/>
          <w:szCs w:val="24"/>
        </w:rPr>
      </w:pPr>
      <w:r w:rsidRPr="004F12A0">
        <w:rPr>
          <w:rFonts w:ascii="Arial" w:hAnsi="Arial" w:cs="Arial"/>
          <w:b/>
          <w:szCs w:val="24"/>
        </w:rPr>
        <w:t xml:space="preserve">Formulaire de </w:t>
      </w:r>
      <w:r w:rsidR="00F46ADA" w:rsidRPr="004F12A0">
        <w:rPr>
          <w:rFonts w:ascii="Arial" w:hAnsi="Arial" w:cs="Arial"/>
          <w:b/>
          <w:szCs w:val="24"/>
        </w:rPr>
        <w:t xml:space="preserve">devis estimatif </w:t>
      </w:r>
      <w:r w:rsidRPr="004F12A0">
        <w:rPr>
          <w:rFonts w:ascii="Arial" w:hAnsi="Arial" w:cs="Arial"/>
          <w:b/>
          <w:szCs w:val="24"/>
        </w:rPr>
        <w:t>(Partie A et Partie B).</w:t>
      </w:r>
    </w:p>
    <w:p w:rsidR="001B2B0B" w:rsidRPr="004F12A0" w:rsidRDefault="001B2B0B" w:rsidP="00E06713">
      <w:pPr>
        <w:numPr>
          <w:ilvl w:val="0"/>
          <w:numId w:val="32"/>
        </w:numPr>
        <w:tabs>
          <w:tab w:val="left" w:pos="482"/>
        </w:tabs>
        <w:autoSpaceDE/>
        <w:autoSpaceDN/>
        <w:jc w:val="both"/>
        <w:rPr>
          <w:rFonts w:ascii="Arial" w:hAnsi="Arial" w:cs="Arial"/>
          <w:b/>
          <w:szCs w:val="24"/>
        </w:rPr>
      </w:pPr>
      <w:r w:rsidRPr="004F12A0">
        <w:rPr>
          <w:rFonts w:ascii="Arial" w:hAnsi="Arial" w:cs="Arial"/>
          <w:b/>
          <w:szCs w:val="24"/>
        </w:rPr>
        <w:t xml:space="preserve">Formulaire de </w:t>
      </w:r>
      <w:r w:rsidR="00F46ADA" w:rsidRPr="004F12A0">
        <w:rPr>
          <w:rFonts w:ascii="Arial" w:hAnsi="Arial" w:cs="Arial"/>
          <w:b/>
          <w:szCs w:val="24"/>
        </w:rPr>
        <w:t xml:space="preserve">bordereau </w:t>
      </w:r>
      <w:r w:rsidRPr="004F12A0">
        <w:rPr>
          <w:rFonts w:ascii="Arial" w:hAnsi="Arial" w:cs="Arial"/>
          <w:b/>
          <w:szCs w:val="24"/>
        </w:rPr>
        <w:t xml:space="preserve">des </w:t>
      </w:r>
      <w:r w:rsidR="00F46ADA" w:rsidRPr="004F12A0">
        <w:rPr>
          <w:rFonts w:ascii="Arial" w:hAnsi="Arial" w:cs="Arial"/>
          <w:b/>
          <w:szCs w:val="24"/>
        </w:rPr>
        <w:t>prix</w:t>
      </w:r>
      <w:r w:rsidRPr="004F12A0">
        <w:rPr>
          <w:rFonts w:ascii="Arial" w:hAnsi="Arial" w:cs="Arial"/>
          <w:b/>
          <w:szCs w:val="24"/>
        </w:rPr>
        <w:t>.</w:t>
      </w:r>
    </w:p>
    <w:p w:rsidR="001B2B0B" w:rsidRPr="004F12A0" w:rsidRDefault="001B2B0B" w:rsidP="00E06713">
      <w:pPr>
        <w:numPr>
          <w:ilvl w:val="0"/>
          <w:numId w:val="32"/>
        </w:numPr>
        <w:tabs>
          <w:tab w:val="left" w:pos="482"/>
        </w:tabs>
        <w:autoSpaceDE/>
        <w:autoSpaceDN/>
        <w:jc w:val="both"/>
        <w:rPr>
          <w:rFonts w:ascii="Arial" w:hAnsi="Arial" w:cs="Arial"/>
          <w:b/>
          <w:szCs w:val="24"/>
        </w:rPr>
      </w:pPr>
      <w:r w:rsidRPr="004F12A0">
        <w:rPr>
          <w:rFonts w:ascii="Arial" w:hAnsi="Arial" w:cs="Arial"/>
          <w:b/>
          <w:szCs w:val="24"/>
        </w:rPr>
        <w:t xml:space="preserve">Éclaircissements à la </w:t>
      </w:r>
      <w:r w:rsidR="00F46ADA" w:rsidRPr="004F12A0">
        <w:rPr>
          <w:rFonts w:ascii="Arial" w:hAnsi="Arial" w:cs="Arial"/>
          <w:b/>
          <w:szCs w:val="24"/>
        </w:rPr>
        <w:t>proposition financière</w:t>
      </w:r>
      <w:r w:rsidRPr="004F12A0">
        <w:rPr>
          <w:rFonts w:ascii="Arial" w:hAnsi="Arial" w:cs="Arial"/>
          <w:b/>
          <w:szCs w:val="24"/>
        </w:rPr>
        <w:t>.</w:t>
      </w:r>
    </w:p>
    <w:p w:rsidR="001B2B0B" w:rsidRPr="004F12A0" w:rsidRDefault="001B2B0B" w:rsidP="00E06713">
      <w:pPr>
        <w:numPr>
          <w:ilvl w:val="0"/>
          <w:numId w:val="32"/>
        </w:numPr>
        <w:tabs>
          <w:tab w:val="left" w:pos="482"/>
        </w:tabs>
        <w:autoSpaceDE/>
        <w:autoSpaceDN/>
        <w:jc w:val="both"/>
        <w:rPr>
          <w:rFonts w:ascii="Arial" w:hAnsi="Arial" w:cs="Arial"/>
          <w:b/>
          <w:szCs w:val="24"/>
        </w:rPr>
      </w:pPr>
      <w:r w:rsidRPr="004F12A0">
        <w:rPr>
          <w:rFonts w:ascii="Arial" w:hAnsi="Arial" w:cs="Arial"/>
          <w:b/>
          <w:szCs w:val="24"/>
        </w:rPr>
        <w:t xml:space="preserve">Taux de change utilisés pour le calcul du montant de la </w:t>
      </w:r>
      <w:r w:rsidR="00F46ADA" w:rsidRPr="004F12A0">
        <w:rPr>
          <w:rFonts w:ascii="Arial" w:hAnsi="Arial" w:cs="Arial"/>
          <w:b/>
          <w:szCs w:val="24"/>
        </w:rPr>
        <w:t>proposition financière</w:t>
      </w:r>
      <w:r w:rsidR="00E429EB">
        <w:rPr>
          <w:rFonts w:ascii="Arial" w:hAnsi="Arial" w:cs="Arial"/>
          <w:b/>
          <w:szCs w:val="24"/>
        </w:rPr>
        <w:t>, le cas échéant</w:t>
      </w:r>
      <w:r w:rsidRPr="004F12A0">
        <w:rPr>
          <w:rFonts w:ascii="Arial" w:hAnsi="Arial" w:cs="Arial"/>
          <w:b/>
          <w:szCs w:val="24"/>
        </w:rPr>
        <w:t>.</w:t>
      </w:r>
    </w:p>
    <w:p w:rsidR="001B2B0B" w:rsidRPr="004F12A0" w:rsidRDefault="001B2B0B" w:rsidP="00E06713">
      <w:pPr>
        <w:numPr>
          <w:ilvl w:val="0"/>
          <w:numId w:val="32"/>
        </w:numPr>
        <w:tabs>
          <w:tab w:val="left" w:pos="482"/>
        </w:tabs>
        <w:autoSpaceDE/>
        <w:autoSpaceDN/>
        <w:jc w:val="both"/>
        <w:rPr>
          <w:rFonts w:ascii="Arial" w:hAnsi="Arial" w:cs="Arial"/>
          <w:szCs w:val="24"/>
        </w:rPr>
      </w:pPr>
      <w:r w:rsidRPr="004F12A0">
        <w:rPr>
          <w:rFonts w:ascii="Arial" w:hAnsi="Arial" w:cs="Arial"/>
          <w:b/>
          <w:szCs w:val="24"/>
        </w:rPr>
        <w:t>Liste de sous-traitants et montants des sous-traités.</w:t>
      </w:r>
    </w:p>
    <w:p w:rsidR="001B2B0B" w:rsidRPr="004F12A0" w:rsidRDefault="001B2B0B" w:rsidP="00D072B1">
      <w:pPr>
        <w:jc w:val="both"/>
        <w:rPr>
          <w:rFonts w:ascii="Arial" w:hAnsi="Arial" w:cs="Arial"/>
          <w:szCs w:val="24"/>
        </w:rPr>
      </w:pPr>
    </w:p>
    <w:p w:rsidR="001B2B0B" w:rsidRPr="004F12A0" w:rsidRDefault="001B2B0B" w:rsidP="00D072B1">
      <w:pPr>
        <w:jc w:val="both"/>
        <w:rPr>
          <w:rFonts w:ascii="Arial" w:hAnsi="Arial" w:cs="Arial"/>
          <w:i/>
          <w:iCs/>
          <w:szCs w:val="24"/>
        </w:rPr>
      </w:pPr>
      <w:r w:rsidRPr="004F12A0">
        <w:rPr>
          <w:rFonts w:ascii="Arial" w:hAnsi="Arial" w:cs="Arial"/>
          <w:szCs w:val="24"/>
        </w:rPr>
        <w:t>Après avoir examiné l</w:t>
      </w:r>
      <w:r w:rsidR="00E429EB">
        <w:rPr>
          <w:rFonts w:ascii="Arial" w:hAnsi="Arial" w:cs="Arial"/>
          <w:szCs w:val="24"/>
        </w:rPr>
        <w:t xml:space="preserve">a section </w:t>
      </w:r>
      <w:r w:rsidRPr="004F12A0">
        <w:rPr>
          <w:rFonts w:ascii="Arial" w:hAnsi="Arial" w:cs="Arial"/>
          <w:szCs w:val="24"/>
        </w:rPr>
        <w:t xml:space="preserve">VI : Spécifications de </w:t>
      </w:r>
      <w:r w:rsidR="00F46ADA" w:rsidRPr="004F12A0">
        <w:rPr>
          <w:rFonts w:ascii="Arial" w:hAnsi="Arial" w:cs="Arial"/>
          <w:szCs w:val="24"/>
        </w:rPr>
        <w:t xml:space="preserve">l’appel d’offres </w:t>
      </w:r>
      <w:r w:rsidRPr="004F12A0">
        <w:rPr>
          <w:rFonts w:ascii="Arial" w:hAnsi="Arial" w:cs="Arial"/>
          <w:szCs w:val="24"/>
        </w:rPr>
        <w:t xml:space="preserve">pour les travaux en référence, nous soussignés, proposons d’exécuter, d’achever et d’entretenir avant et jusqu'à la réception définitive, l’ensemble des </w:t>
      </w:r>
      <w:r w:rsidR="006B5C16">
        <w:rPr>
          <w:rFonts w:ascii="Arial" w:hAnsi="Arial" w:cs="Arial"/>
          <w:szCs w:val="24"/>
        </w:rPr>
        <w:t>ouvrage</w:t>
      </w:r>
      <w:r w:rsidRPr="004F12A0">
        <w:rPr>
          <w:rFonts w:ascii="Arial" w:hAnsi="Arial" w:cs="Arial"/>
          <w:szCs w:val="24"/>
        </w:rPr>
        <w:t xml:space="preserve">s conformément auxdites spécifications pour la somme totale de __________________ </w:t>
      </w:r>
      <w:r w:rsidRPr="004F12A0">
        <w:rPr>
          <w:rFonts w:ascii="Arial" w:hAnsi="Arial" w:cs="Arial"/>
          <w:i/>
          <w:iCs/>
          <w:szCs w:val="24"/>
        </w:rPr>
        <w:t>[montant en lettres et en chiffres].</w:t>
      </w:r>
    </w:p>
    <w:p w:rsidR="001B2B0B" w:rsidRPr="004F12A0" w:rsidRDefault="001B2B0B" w:rsidP="00D072B1">
      <w:pPr>
        <w:jc w:val="both"/>
        <w:rPr>
          <w:rFonts w:ascii="Arial" w:hAnsi="Arial" w:cs="Arial"/>
          <w:szCs w:val="24"/>
        </w:rPr>
      </w:pPr>
    </w:p>
    <w:p w:rsidR="001B2B0B" w:rsidRPr="004F12A0" w:rsidRDefault="001B2B0B" w:rsidP="00D072B1">
      <w:pPr>
        <w:jc w:val="both"/>
        <w:rPr>
          <w:rFonts w:ascii="Arial" w:hAnsi="Arial" w:cs="Arial"/>
          <w:szCs w:val="24"/>
        </w:rPr>
      </w:pPr>
      <w:r w:rsidRPr="004F12A0">
        <w:rPr>
          <w:rFonts w:ascii="Arial" w:hAnsi="Arial" w:cs="Arial"/>
          <w:szCs w:val="24"/>
        </w:rPr>
        <w:t xml:space="preserve">La somme indiquée précédemment inclut ___________ </w:t>
      </w:r>
      <w:r w:rsidRPr="004F12A0">
        <w:rPr>
          <w:rFonts w:ascii="Arial" w:hAnsi="Arial" w:cs="Arial"/>
          <w:i/>
          <w:iCs/>
          <w:szCs w:val="24"/>
        </w:rPr>
        <w:t>[montant en lettres et en chiffres]</w:t>
      </w:r>
      <w:r w:rsidRPr="004F12A0">
        <w:rPr>
          <w:rFonts w:ascii="Arial" w:hAnsi="Arial" w:cs="Arial"/>
          <w:szCs w:val="24"/>
        </w:rPr>
        <w:t xml:space="preserve">, qui correspond aux droits de douane, impôts à la vente ou d’autres types devant être payés en Haïti comme résultat de l’exécution du </w:t>
      </w:r>
      <w:r w:rsidR="008E21A1" w:rsidRPr="004F12A0">
        <w:rPr>
          <w:rFonts w:ascii="Arial" w:hAnsi="Arial" w:cs="Arial"/>
          <w:szCs w:val="24"/>
        </w:rPr>
        <w:t>marché</w:t>
      </w:r>
      <w:r w:rsidRPr="004F12A0">
        <w:rPr>
          <w:rFonts w:ascii="Arial" w:hAnsi="Arial" w:cs="Arial"/>
          <w:szCs w:val="24"/>
        </w:rPr>
        <w:t>.</w:t>
      </w:r>
    </w:p>
    <w:p w:rsidR="001B2B0B" w:rsidRPr="004F12A0" w:rsidRDefault="001B2B0B" w:rsidP="00807298">
      <w:pPr>
        <w:jc w:val="both"/>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626EF5">
      <w:pPr>
        <w:pStyle w:val="Heading2"/>
        <w:jc w:val="center"/>
        <w:rPr>
          <w:rFonts w:ascii="Arial" w:hAnsi="Arial" w:cs="Arial"/>
          <w:sz w:val="24"/>
        </w:rPr>
      </w:pPr>
      <w:r w:rsidRPr="004F12A0">
        <w:rPr>
          <w:rFonts w:ascii="Arial" w:hAnsi="Arial" w:cs="Arial"/>
          <w:sz w:val="24"/>
        </w:rPr>
        <w:br w:type="page"/>
      </w:r>
      <w:bookmarkStart w:id="829" w:name="_Toc84323289"/>
      <w:bookmarkStart w:id="830" w:name="_Toc84324534"/>
      <w:bookmarkStart w:id="831" w:name="_Toc84414664"/>
      <w:bookmarkStart w:id="832" w:name="_Toc84414875"/>
      <w:bookmarkStart w:id="833" w:name="_Toc84414934"/>
      <w:bookmarkStart w:id="834" w:name="_Toc83532470"/>
      <w:bookmarkStart w:id="835" w:name="_Toc84221499"/>
      <w:bookmarkStart w:id="836" w:name="_Toc84221637"/>
      <w:bookmarkStart w:id="837" w:name="_Toc84221891"/>
      <w:bookmarkStart w:id="838" w:name="_Toc84229734"/>
      <w:bookmarkStart w:id="839" w:name="_Toc84238848"/>
      <w:bookmarkStart w:id="840" w:name="_Toc84323284"/>
      <w:bookmarkStart w:id="841" w:name="_Toc84324529"/>
      <w:bookmarkStart w:id="842" w:name="_Toc84414657"/>
      <w:bookmarkStart w:id="843" w:name="_Toc84414868"/>
      <w:bookmarkStart w:id="844" w:name="_Toc84414927"/>
      <w:r w:rsidRPr="004F12A0">
        <w:rPr>
          <w:rFonts w:ascii="Arial" w:hAnsi="Arial" w:cs="Arial"/>
          <w:sz w:val="24"/>
        </w:rPr>
        <w:lastRenderedPageBreak/>
        <w:t>C -    Formulaire de Garantie de Soumission</w:t>
      </w:r>
      <w:bookmarkEnd w:id="829"/>
      <w:bookmarkEnd w:id="830"/>
      <w:bookmarkEnd w:id="831"/>
      <w:bookmarkEnd w:id="832"/>
      <w:bookmarkEnd w:id="833"/>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ind w:right="720"/>
        <w:rPr>
          <w:rFonts w:ascii="Arial" w:hAnsi="Arial" w:cs="Arial"/>
          <w:iCs/>
          <w:szCs w:val="24"/>
        </w:rPr>
      </w:pPr>
      <w:r w:rsidRPr="004F12A0">
        <w:rPr>
          <w:rFonts w:ascii="Arial" w:hAnsi="Arial" w:cs="Arial"/>
          <w:iCs/>
          <w:szCs w:val="24"/>
        </w:rPr>
        <w:t>Appel d’Offres No. _____________</w:t>
      </w:r>
    </w:p>
    <w:p w:rsidR="001B2B0B" w:rsidRPr="004F12A0" w:rsidRDefault="001B2B0B" w:rsidP="003D1FA5">
      <w:pPr>
        <w:ind w:right="720"/>
        <w:rPr>
          <w:rFonts w:ascii="Arial" w:hAnsi="Arial" w:cs="Arial"/>
          <w:iCs/>
          <w:szCs w:val="24"/>
        </w:rPr>
      </w:pPr>
    </w:p>
    <w:p w:rsidR="001B2B0B" w:rsidRPr="004F12A0" w:rsidRDefault="001B2B0B" w:rsidP="003D1FA5">
      <w:pPr>
        <w:pStyle w:val="BodyTextIndent3"/>
        <w:rPr>
          <w:rFonts w:ascii="Arial" w:hAnsi="Arial" w:cs="Arial"/>
        </w:rPr>
      </w:pPr>
      <w:r w:rsidRPr="004F12A0">
        <w:rPr>
          <w:rFonts w:ascii="Arial" w:hAnsi="Arial" w:cs="Arial"/>
        </w:rPr>
        <w:t>Réf:</w:t>
      </w:r>
      <w:r w:rsidR="008E21A1">
        <w:rPr>
          <w:rFonts w:ascii="Arial" w:hAnsi="Arial" w:cs="Arial"/>
        </w:rPr>
        <w:t xml:space="preserve"> </w:t>
      </w:r>
      <w:r w:rsidRPr="004F12A0">
        <w:rPr>
          <w:rFonts w:ascii="Arial" w:hAnsi="Arial" w:cs="Arial"/>
        </w:rPr>
        <w:t xml:space="preserve">Programme/Projet de ……………………………………………………………………- </w:t>
      </w:r>
    </w:p>
    <w:p w:rsidR="001B2B0B" w:rsidRPr="004F12A0" w:rsidRDefault="001B2B0B" w:rsidP="003D1FA5">
      <w:pPr>
        <w:jc w:val="center"/>
        <w:rPr>
          <w:rFonts w:ascii="Arial" w:hAnsi="Arial" w:cs="Arial"/>
          <w:szCs w:val="24"/>
        </w:rPr>
      </w:pPr>
    </w:p>
    <w:p w:rsidR="001B2B0B" w:rsidRPr="004F12A0" w:rsidRDefault="001B2B0B" w:rsidP="003D1FA5">
      <w:pPr>
        <w:jc w:val="center"/>
        <w:rPr>
          <w:rFonts w:ascii="Arial" w:hAnsi="Arial" w:cs="Arial"/>
          <w:szCs w:val="24"/>
        </w:rPr>
      </w:pPr>
      <w:r w:rsidRPr="004F12A0">
        <w:rPr>
          <w:rFonts w:ascii="Arial" w:hAnsi="Arial" w:cs="Arial"/>
          <w:szCs w:val="24"/>
        </w:rPr>
        <w:t xml:space="preserve">Sélection d’un </w:t>
      </w:r>
      <w:r w:rsidR="008E21A1" w:rsidRPr="004F12A0">
        <w:rPr>
          <w:rFonts w:ascii="Arial" w:hAnsi="Arial" w:cs="Arial"/>
          <w:szCs w:val="24"/>
        </w:rPr>
        <w:t>e</w:t>
      </w:r>
      <w:r w:rsidRPr="004F12A0">
        <w:rPr>
          <w:rFonts w:ascii="Arial" w:hAnsi="Arial" w:cs="Arial"/>
          <w:szCs w:val="24"/>
        </w:rPr>
        <w:t>ntre</w:t>
      </w:r>
      <w:r w:rsidR="008E21A1">
        <w:rPr>
          <w:rFonts w:ascii="Arial" w:hAnsi="Arial" w:cs="Arial"/>
          <w:szCs w:val="24"/>
        </w:rPr>
        <w:t xml:space="preserve">preneur pour la </w:t>
      </w:r>
      <w:r w:rsidR="00626EF5">
        <w:rPr>
          <w:rFonts w:ascii="Arial" w:hAnsi="Arial" w:cs="Arial"/>
          <w:szCs w:val="24"/>
        </w:rPr>
        <w:t xml:space="preserve">construction </w:t>
      </w:r>
      <w:r w:rsidR="008E21A1">
        <w:rPr>
          <w:rFonts w:ascii="Arial" w:hAnsi="Arial" w:cs="Arial"/>
          <w:szCs w:val="24"/>
        </w:rPr>
        <w:t>du…</w:t>
      </w:r>
      <w:proofErr w:type="gramStart"/>
      <w:r w:rsidR="008E21A1">
        <w:rPr>
          <w:rFonts w:ascii="Arial" w:hAnsi="Arial" w:cs="Arial"/>
          <w:szCs w:val="24"/>
        </w:rPr>
        <w:t>…(</w:t>
      </w:r>
      <w:proofErr w:type="gramEnd"/>
      <w:r w:rsidR="008E21A1">
        <w:rPr>
          <w:rFonts w:ascii="Arial" w:hAnsi="Arial" w:cs="Arial"/>
          <w:szCs w:val="24"/>
        </w:rPr>
        <w:t>nature des travaux)</w:t>
      </w:r>
      <w:r w:rsidRPr="004F12A0">
        <w:rPr>
          <w:rFonts w:ascii="Arial" w:hAnsi="Arial" w:cs="Arial"/>
          <w:szCs w:val="24"/>
        </w:rPr>
        <w:t>.</w:t>
      </w:r>
    </w:p>
    <w:p w:rsidR="001B2B0B" w:rsidRPr="004F12A0" w:rsidRDefault="001B2B0B" w:rsidP="00807298">
      <w:pPr>
        <w:jc w:val="both"/>
        <w:rPr>
          <w:rFonts w:ascii="Arial" w:hAnsi="Arial" w:cs="Arial"/>
          <w:szCs w:val="24"/>
        </w:rPr>
      </w:pPr>
    </w:p>
    <w:p w:rsidR="001B2B0B" w:rsidRPr="004F12A0" w:rsidRDefault="00626EF5" w:rsidP="00807298">
      <w:pPr>
        <w:jc w:val="both"/>
        <w:rPr>
          <w:rFonts w:ascii="Arial" w:hAnsi="Arial" w:cs="Arial"/>
          <w:szCs w:val="24"/>
        </w:rPr>
      </w:pPr>
      <w:r>
        <w:rPr>
          <w:rFonts w:ascii="Arial" w:hAnsi="Arial" w:cs="Arial"/>
          <w:szCs w:val="24"/>
        </w:rPr>
        <w:t xml:space="preserve">A </w:t>
      </w:r>
      <w:r w:rsidRPr="00626EF5">
        <w:rPr>
          <w:rFonts w:ascii="Arial" w:hAnsi="Arial" w:cs="Arial"/>
          <w:i/>
          <w:szCs w:val="24"/>
        </w:rPr>
        <w:t xml:space="preserve">(indiquer l’autorité </w:t>
      </w:r>
      <w:proofErr w:type="gramStart"/>
      <w:r w:rsidRPr="00626EF5">
        <w:rPr>
          <w:rFonts w:ascii="Arial" w:hAnsi="Arial" w:cs="Arial"/>
          <w:i/>
          <w:szCs w:val="24"/>
        </w:rPr>
        <w:t>contractante</w:t>
      </w:r>
      <w:r>
        <w:rPr>
          <w:rFonts w:ascii="Arial" w:hAnsi="Arial" w:cs="Arial"/>
          <w:szCs w:val="24"/>
        </w:rPr>
        <w:t xml:space="preserve"> )</w:t>
      </w:r>
      <w:proofErr w:type="gramEnd"/>
      <w:r w:rsidR="001B2B0B" w:rsidRPr="004F12A0">
        <w:rPr>
          <w:rFonts w:ascii="Arial" w:hAnsi="Arial" w:cs="Arial"/>
          <w:szCs w:val="24"/>
        </w:rPr>
        <w:t xml:space="preserve"> de…………………………………………………………………………………………..</w:t>
      </w:r>
    </w:p>
    <w:p w:rsidR="001B2B0B" w:rsidRPr="004F12A0" w:rsidRDefault="001B2B0B" w:rsidP="00807298">
      <w:pPr>
        <w:jc w:val="both"/>
        <w:rPr>
          <w:rFonts w:ascii="Arial" w:hAnsi="Arial" w:cs="Arial"/>
          <w:szCs w:val="24"/>
        </w:rPr>
      </w:pPr>
    </w:p>
    <w:p w:rsidR="001B2B0B" w:rsidRPr="004F12A0" w:rsidRDefault="001B2B0B" w:rsidP="00807298">
      <w:pPr>
        <w:jc w:val="both"/>
        <w:rPr>
          <w:rFonts w:ascii="Arial" w:hAnsi="Arial" w:cs="Arial"/>
          <w:szCs w:val="24"/>
        </w:rPr>
      </w:pPr>
      <w:r w:rsidRPr="004F12A0">
        <w:rPr>
          <w:rFonts w:ascii="Arial" w:hAnsi="Arial" w:cs="Arial"/>
          <w:szCs w:val="24"/>
        </w:rPr>
        <w:t xml:space="preserve">ATTENDU QUE ______________ </w:t>
      </w:r>
      <w:r w:rsidRPr="004F12A0">
        <w:rPr>
          <w:rFonts w:ascii="Arial" w:hAnsi="Arial" w:cs="Arial"/>
          <w:i/>
          <w:iCs/>
          <w:szCs w:val="24"/>
        </w:rPr>
        <w:t xml:space="preserve">[nom du </w:t>
      </w:r>
      <w:r w:rsidR="00626EF5" w:rsidRPr="004F12A0">
        <w:rPr>
          <w:rFonts w:ascii="Arial" w:hAnsi="Arial" w:cs="Arial"/>
          <w:i/>
          <w:iCs/>
          <w:szCs w:val="24"/>
        </w:rPr>
        <w:t>soumissionnaire</w:t>
      </w:r>
      <w:r w:rsidRPr="004F12A0">
        <w:rPr>
          <w:rFonts w:ascii="Arial" w:hAnsi="Arial" w:cs="Arial"/>
          <w:i/>
          <w:iCs/>
          <w:szCs w:val="24"/>
        </w:rPr>
        <w:t>]</w:t>
      </w:r>
      <w:r w:rsidRPr="004F12A0">
        <w:rPr>
          <w:rFonts w:ascii="Arial" w:hAnsi="Arial" w:cs="Arial"/>
          <w:szCs w:val="24"/>
        </w:rPr>
        <w:t xml:space="preserve"> (ci-après </w:t>
      </w:r>
      <w:proofErr w:type="gramStart"/>
      <w:r w:rsidRPr="004F12A0">
        <w:rPr>
          <w:rFonts w:ascii="Arial" w:hAnsi="Arial" w:cs="Arial"/>
          <w:szCs w:val="24"/>
        </w:rPr>
        <w:t>dénommé</w:t>
      </w:r>
      <w:proofErr w:type="gramEnd"/>
      <w:r w:rsidRPr="004F12A0">
        <w:rPr>
          <w:rFonts w:ascii="Arial" w:hAnsi="Arial" w:cs="Arial"/>
          <w:szCs w:val="24"/>
        </w:rPr>
        <w:t xml:space="preserve"> « le soumissionnaire ») s’est engagé, en vertu de l’Appel d’Offres N</w:t>
      </w:r>
      <w:r w:rsidRPr="004F12A0">
        <w:rPr>
          <w:rFonts w:ascii="Arial" w:hAnsi="Arial" w:cs="Arial"/>
          <w:szCs w:val="24"/>
          <w:vertAlign w:val="superscript"/>
        </w:rPr>
        <w:t>o</w:t>
      </w:r>
      <w:r w:rsidRPr="004F12A0">
        <w:rPr>
          <w:rFonts w:ascii="Arial" w:hAnsi="Arial" w:cs="Arial"/>
          <w:szCs w:val="24"/>
        </w:rPr>
        <w:t xml:space="preserve"> ……………………….. à la présentation d’une offre pour la </w:t>
      </w:r>
      <w:r w:rsidR="00626EF5" w:rsidRPr="004F12A0">
        <w:rPr>
          <w:rFonts w:ascii="Arial" w:hAnsi="Arial" w:cs="Arial"/>
          <w:szCs w:val="24"/>
        </w:rPr>
        <w:t>constru</w:t>
      </w:r>
      <w:r w:rsidR="00626EF5">
        <w:rPr>
          <w:rFonts w:ascii="Arial" w:hAnsi="Arial" w:cs="Arial"/>
          <w:szCs w:val="24"/>
        </w:rPr>
        <w:t xml:space="preserve">ction </w:t>
      </w:r>
      <w:r w:rsidR="008E21A1">
        <w:rPr>
          <w:rFonts w:ascii="Arial" w:hAnsi="Arial" w:cs="Arial"/>
          <w:szCs w:val="24"/>
        </w:rPr>
        <w:t>du………………………………</w:t>
      </w:r>
      <w:proofErr w:type="gramStart"/>
      <w:r w:rsidR="008E21A1">
        <w:rPr>
          <w:rFonts w:ascii="Arial" w:hAnsi="Arial" w:cs="Arial"/>
          <w:szCs w:val="24"/>
        </w:rPr>
        <w:t>…(</w:t>
      </w:r>
      <w:proofErr w:type="gramEnd"/>
      <w:r w:rsidR="008E21A1">
        <w:rPr>
          <w:rFonts w:ascii="Arial" w:hAnsi="Arial" w:cs="Arial"/>
          <w:szCs w:val="24"/>
        </w:rPr>
        <w:t>nature des travaux)</w:t>
      </w:r>
      <w:r w:rsidR="008E21A1" w:rsidRPr="004F12A0">
        <w:rPr>
          <w:rFonts w:ascii="Arial" w:hAnsi="Arial" w:cs="Arial"/>
          <w:szCs w:val="24"/>
        </w:rPr>
        <w:t>.</w:t>
      </w:r>
    </w:p>
    <w:p w:rsidR="001B2B0B" w:rsidRPr="004F12A0" w:rsidRDefault="001B2B0B" w:rsidP="00807298">
      <w:pPr>
        <w:jc w:val="both"/>
        <w:rPr>
          <w:rFonts w:ascii="Arial" w:hAnsi="Arial" w:cs="Arial"/>
          <w:szCs w:val="24"/>
        </w:rPr>
      </w:pPr>
    </w:p>
    <w:p w:rsidR="001B2B0B" w:rsidRPr="004F12A0" w:rsidRDefault="001B2B0B" w:rsidP="00807298">
      <w:pPr>
        <w:jc w:val="both"/>
        <w:rPr>
          <w:rFonts w:ascii="Arial" w:hAnsi="Arial" w:cs="Arial"/>
          <w:szCs w:val="24"/>
        </w:rPr>
      </w:pPr>
      <w:r w:rsidRPr="004F12A0">
        <w:rPr>
          <w:rFonts w:ascii="Arial" w:hAnsi="Arial" w:cs="Arial"/>
          <w:szCs w:val="24"/>
        </w:rPr>
        <w:t xml:space="preserve">ATTENDU QUE, il a été convenu dans ledit Appel d’Offres que le soumissionnaire fournira </w:t>
      </w:r>
      <w:r w:rsidR="00626EF5">
        <w:rPr>
          <w:rFonts w:ascii="Arial" w:hAnsi="Arial" w:cs="Arial"/>
          <w:szCs w:val="24"/>
        </w:rPr>
        <w:t xml:space="preserve">à </w:t>
      </w:r>
      <w:r w:rsidR="00B13BF6" w:rsidRPr="00626EF5">
        <w:rPr>
          <w:rFonts w:ascii="Arial" w:hAnsi="Arial" w:cs="Arial"/>
          <w:i/>
          <w:szCs w:val="24"/>
        </w:rPr>
        <w:t>(indiquer l’autorité contractante</w:t>
      </w:r>
      <w:r w:rsidR="00B13BF6">
        <w:rPr>
          <w:rFonts w:ascii="Arial" w:hAnsi="Arial" w:cs="Arial"/>
          <w:szCs w:val="24"/>
        </w:rPr>
        <w:t xml:space="preserve"> )</w:t>
      </w:r>
      <w:r w:rsidRPr="004F12A0">
        <w:rPr>
          <w:rFonts w:ascii="Arial" w:hAnsi="Arial" w:cs="Arial"/>
          <w:szCs w:val="24"/>
        </w:rPr>
        <w:t xml:space="preserve">……………………………………………………. d’Haïti (ci-après dénommé « le </w:t>
      </w:r>
      <w:r w:rsidR="009C55A9">
        <w:rPr>
          <w:rFonts w:ascii="Arial" w:hAnsi="Arial" w:cs="Arial"/>
          <w:szCs w:val="24"/>
        </w:rPr>
        <w:t xml:space="preserve"> maître  d’ouvrage</w:t>
      </w:r>
      <w:r w:rsidRPr="004F12A0">
        <w:rPr>
          <w:rFonts w:ascii="Arial" w:hAnsi="Arial" w:cs="Arial"/>
          <w:szCs w:val="24"/>
        </w:rPr>
        <w:t xml:space="preserve"> ») avec une garantie ____________ </w:t>
      </w:r>
      <w:r w:rsidRPr="004F12A0">
        <w:rPr>
          <w:rFonts w:ascii="Arial" w:hAnsi="Arial" w:cs="Arial"/>
          <w:i/>
          <w:iCs/>
          <w:szCs w:val="24"/>
        </w:rPr>
        <w:t>[indiquer le type de garantie émise]</w:t>
      </w:r>
      <w:r w:rsidRPr="004F12A0">
        <w:rPr>
          <w:rFonts w:ascii="Arial" w:hAnsi="Arial" w:cs="Arial"/>
          <w:szCs w:val="24"/>
        </w:rPr>
        <w:t xml:space="preserve"> émise en sa faveur afin de garantir le maintien de l’</w:t>
      </w:r>
      <w:r w:rsidR="00B13BF6" w:rsidRPr="004F12A0">
        <w:rPr>
          <w:rFonts w:ascii="Arial" w:hAnsi="Arial" w:cs="Arial"/>
          <w:szCs w:val="24"/>
        </w:rPr>
        <w:t>o</w:t>
      </w:r>
      <w:r w:rsidRPr="004F12A0">
        <w:rPr>
          <w:rFonts w:ascii="Arial" w:hAnsi="Arial" w:cs="Arial"/>
          <w:szCs w:val="24"/>
        </w:rPr>
        <w:t xml:space="preserve">ffre du soumissionnaire dans tous ses termes pendant une période de </w:t>
      </w:r>
      <w:r w:rsidR="008E21A1">
        <w:rPr>
          <w:rFonts w:ascii="Arial" w:hAnsi="Arial" w:cs="Arial"/>
          <w:szCs w:val="24"/>
        </w:rPr>
        <w:t>………….(x, au moins 60</w:t>
      </w:r>
      <w:r w:rsidRPr="004F12A0">
        <w:rPr>
          <w:rFonts w:ascii="Arial" w:hAnsi="Arial" w:cs="Arial"/>
          <w:szCs w:val="24"/>
        </w:rPr>
        <w:t>) jours.</w:t>
      </w:r>
    </w:p>
    <w:p w:rsidR="001B2B0B" w:rsidRPr="004F12A0" w:rsidRDefault="001B2B0B" w:rsidP="00807298">
      <w:pPr>
        <w:jc w:val="both"/>
        <w:rPr>
          <w:rFonts w:ascii="Arial" w:hAnsi="Arial" w:cs="Arial"/>
          <w:szCs w:val="24"/>
        </w:rPr>
      </w:pPr>
    </w:p>
    <w:p w:rsidR="001B2B0B" w:rsidRPr="004F12A0" w:rsidRDefault="001B2B0B" w:rsidP="00807298">
      <w:pPr>
        <w:jc w:val="both"/>
        <w:rPr>
          <w:rFonts w:ascii="Arial" w:hAnsi="Arial" w:cs="Arial"/>
          <w:szCs w:val="24"/>
        </w:rPr>
      </w:pPr>
      <w:r w:rsidRPr="004F12A0">
        <w:rPr>
          <w:rFonts w:ascii="Arial" w:hAnsi="Arial" w:cs="Arial"/>
          <w:szCs w:val="24"/>
        </w:rPr>
        <w:t xml:space="preserve">ATTENDU QUE nous avons convenu de fournir au soumissionnaire une garantie au bénéfice du </w:t>
      </w:r>
      <w:r w:rsidR="009C55A9">
        <w:rPr>
          <w:rFonts w:ascii="Arial" w:hAnsi="Arial" w:cs="Arial"/>
          <w:szCs w:val="24"/>
        </w:rPr>
        <w:t xml:space="preserve"> maître  d’ouvrage</w:t>
      </w:r>
      <w:r w:rsidRPr="004F12A0">
        <w:rPr>
          <w:rFonts w:ascii="Arial" w:hAnsi="Arial" w:cs="Arial"/>
          <w:szCs w:val="24"/>
        </w:rPr>
        <w:t>:</w:t>
      </w:r>
    </w:p>
    <w:p w:rsidR="001B2B0B" w:rsidRPr="004F12A0" w:rsidRDefault="001B2B0B" w:rsidP="00807298">
      <w:pPr>
        <w:jc w:val="both"/>
        <w:rPr>
          <w:rFonts w:ascii="Arial" w:hAnsi="Arial" w:cs="Arial"/>
          <w:szCs w:val="24"/>
        </w:rPr>
      </w:pPr>
    </w:p>
    <w:p w:rsidR="001B2B0B" w:rsidRPr="004F12A0" w:rsidRDefault="008E21A1" w:rsidP="00807298">
      <w:pPr>
        <w:jc w:val="both"/>
        <w:rPr>
          <w:rFonts w:ascii="Arial" w:hAnsi="Arial" w:cs="Arial"/>
          <w:szCs w:val="24"/>
        </w:rPr>
      </w:pPr>
      <w:r>
        <w:rPr>
          <w:rFonts w:ascii="Arial" w:hAnsi="Arial" w:cs="Arial"/>
          <w:szCs w:val="24"/>
        </w:rPr>
        <w:t>En conséquence</w:t>
      </w:r>
      <w:r w:rsidR="001B2B0B" w:rsidRPr="004F12A0">
        <w:rPr>
          <w:rFonts w:ascii="Arial" w:hAnsi="Arial" w:cs="Arial"/>
          <w:szCs w:val="24"/>
        </w:rPr>
        <w:t xml:space="preserve">, </w:t>
      </w:r>
      <w:r w:rsidR="00CC035B">
        <w:rPr>
          <w:rFonts w:ascii="Arial" w:hAnsi="Arial" w:cs="Arial"/>
          <w:szCs w:val="24"/>
        </w:rPr>
        <w:t xml:space="preserve">nous nous portons, </w:t>
      </w:r>
      <w:r w:rsidR="001B2B0B" w:rsidRPr="004F12A0">
        <w:rPr>
          <w:rFonts w:ascii="Arial" w:hAnsi="Arial" w:cs="Arial"/>
          <w:szCs w:val="24"/>
        </w:rPr>
        <w:t xml:space="preserve">en vertu du présent document, garants au nom du soumissionnaire et en votre faveur, pour un montant maximum de ……………………………………………………… et nous nous engageons à vous payer ladite somme, inconditionnellement, dès que vous nous aurez notifié par écrit que le soumissionnaire n’a pas respecté l’un quelconque des engagements établis dans les Documents de l’Appel d’Offres, sans présentation d’une preuve de cette inexécution de votre part ou </w:t>
      </w:r>
      <w:r w:rsidR="002E3E17">
        <w:rPr>
          <w:rFonts w:ascii="Arial" w:hAnsi="Arial" w:cs="Arial"/>
          <w:szCs w:val="24"/>
        </w:rPr>
        <w:t xml:space="preserve">de la </w:t>
      </w:r>
      <w:r w:rsidR="001B2B0B" w:rsidRPr="004F12A0">
        <w:rPr>
          <w:rFonts w:ascii="Arial" w:hAnsi="Arial" w:cs="Arial"/>
          <w:szCs w:val="24"/>
        </w:rPr>
        <w:t>spécifi</w:t>
      </w:r>
      <w:r w:rsidR="002E3E17">
        <w:rPr>
          <w:rFonts w:ascii="Arial" w:hAnsi="Arial" w:cs="Arial"/>
          <w:szCs w:val="24"/>
        </w:rPr>
        <w:t>cation du</w:t>
      </w:r>
      <w:r w:rsidR="001B2B0B" w:rsidRPr="004F12A0">
        <w:rPr>
          <w:rFonts w:ascii="Arial" w:hAnsi="Arial" w:cs="Arial"/>
          <w:szCs w:val="24"/>
        </w:rPr>
        <w:t xml:space="preserve"> montant en question.</w:t>
      </w:r>
    </w:p>
    <w:p w:rsidR="001B2B0B" w:rsidRPr="004F12A0" w:rsidRDefault="001B2B0B" w:rsidP="00807298">
      <w:pPr>
        <w:jc w:val="both"/>
        <w:rPr>
          <w:rFonts w:ascii="Arial" w:hAnsi="Arial" w:cs="Arial"/>
          <w:szCs w:val="24"/>
        </w:rPr>
      </w:pPr>
    </w:p>
    <w:p w:rsidR="001B2B0B" w:rsidRPr="004F12A0" w:rsidRDefault="001B2B0B" w:rsidP="00807298">
      <w:pPr>
        <w:jc w:val="both"/>
        <w:rPr>
          <w:rFonts w:ascii="Arial" w:hAnsi="Arial" w:cs="Arial"/>
          <w:szCs w:val="24"/>
        </w:rPr>
      </w:pPr>
      <w:r w:rsidRPr="004F12A0">
        <w:rPr>
          <w:rFonts w:ascii="Arial" w:hAnsi="Arial" w:cs="Arial"/>
          <w:szCs w:val="24"/>
        </w:rPr>
        <w:t xml:space="preserve">Cette </w:t>
      </w:r>
      <w:r w:rsidR="00CC035B" w:rsidRPr="004F12A0">
        <w:rPr>
          <w:rFonts w:ascii="Arial" w:hAnsi="Arial" w:cs="Arial"/>
          <w:szCs w:val="24"/>
        </w:rPr>
        <w:t xml:space="preserve">garantie </w:t>
      </w:r>
      <w:r w:rsidRPr="004F12A0">
        <w:rPr>
          <w:rFonts w:ascii="Arial" w:hAnsi="Arial" w:cs="Arial"/>
          <w:szCs w:val="24"/>
        </w:rPr>
        <w:t>est valable jusqu’au _______________</w:t>
      </w:r>
      <w:proofErr w:type="gramStart"/>
      <w:r w:rsidRPr="004F12A0">
        <w:rPr>
          <w:rFonts w:ascii="Arial" w:hAnsi="Arial" w:cs="Arial"/>
          <w:szCs w:val="24"/>
        </w:rPr>
        <w:t>_ .</w:t>
      </w:r>
      <w:proofErr w:type="gramEnd"/>
    </w:p>
    <w:p w:rsidR="001B2B0B" w:rsidRPr="004F12A0" w:rsidRDefault="001B2B0B" w:rsidP="00807298">
      <w:pPr>
        <w:jc w:val="both"/>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 xml:space="preserve">Fait à _________, </w:t>
      </w:r>
      <w:r w:rsidR="001A1BCF">
        <w:rPr>
          <w:rFonts w:ascii="Arial" w:hAnsi="Arial" w:cs="Arial"/>
          <w:szCs w:val="24"/>
        </w:rPr>
        <w:t>le</w:t>
      </w:r>
      <w:r w:rsidRPr="004F12A0">
        <w:rPr>
          <w:rFonts w:ascii="Arial" w:hAnsi="Arial" w:cs="Arial"/>
          <w:szCs w:val="24"/>
        </w:rPr>
        <w:t xml:space="preserve"> ___________________________</w:t>
      </w:r>
      <w:proofErr w:type="gramStart"/>
      <w:r w:rsidRPr="004F12A0">
        <w:rPr>
          <w:rFonts w:ascii="Arial" w:hAnsi="Arial" w:cs="Arial"/>
          <w:szCs w:val="24"/>
        </w:rPr>
        <w:t>_</w:t>
      </w:r>
      <w:r w:rsidR="001A1BCF">
        <w:rPr>
          <w:rFonts w:ascii="Arial" w:hAnsi="Arial" w:cs="Arial"/>
          <w:szCs w:val="24"/>
        </w:rPr>
        <w:t>(</w:t>
      </w:r>
      <w:proofErr w:type="gramEnd"/>
      <w:r w:rsidR="001A1BCF">
        <w:rPr>
          <w:rFonts w:ascii="Arial" w:hAnsi="Arial" w:cs="Arial"/>
          <w:szCs w:val="24"/>
        </w:rPr>
        <w:t>jour, mois, an)</w:t>
      </w:r>
    </w:p>
    <w:p w:rsidR="001B2B0B" w:rsidRPr="004F12A0" w:rsidRDefault="001B2B0B" w:rsidP="003D1FA5">
      <w:pPr>
        <w:rPr>
          <w:rFonts w:ascii="Arial" w:hAnsi="Arial" w:cs="Arial"/>
          <w:szCs w:val="24"/>
        </w:rPr>
      </w:pPr>
    </w:p>
    <w:p w:rsidR="001B2B0B" w:rsidRPr="004F12A0" w:rsidRDefault="001B2B0B" w:rsidP="00B13BF6">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lastRenderedPageBreak/>
        <w:t>D - Formulaire de Devis Estimatif</w:t>
      </w:r>
      <w:bookmarkEnd w:id="834"/>
      <w:bookmarkEnd w:id="835"/>
      <w:bookmarkEnd w:id="836"/>
      <w:bookmarkEnd w:id="837"/>
      <w:bookmarkEnd w:id="838"/>
      <w:bookmarkEnd w:id="839"/>
      <w:bookmarkEnd w:id="840"/>
      <w:bookmarkEnd w:id="841"/>
      <w:bookmarkEnd w:id="842"/>
      <w:bookmarkEnd w:id="843"/>
      <w:bookmarkEnd w:id="844"/>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5914"/>
        <w:gridCol w:w="1439"/>
        <w:gridCol w:w="1403"/>
      </w:tblGrid>
      <w:tr w:rsidR="001B2B0B" w:rsidRPr="004F12A0">
        <w:trPr>
          <w:cantSplit/>
          <w:trHeight w:val="1440"/>
          <w:jc w:val="center"/>
        </w:trPr>
        <w:tc>
          <w:tcPr>
            <w:tcW w:w="5000" w:type="pct"/>
            <w:gridSpan w:val="3"/>
          </w:tcPr>
          <w:p w:rsidR="001B2B0B" w:rsidRPr="004F12A0" w:rsidRDefault="001B2B0B" w:rsidP="00A23981">
            <w:pPr>
              <w:jc w:val="center"/>
              <w:rPr>
                <w:rFonts w:ascii="Arial" w:hAnsi="Arial" w:cs="Arial"/>
                <w:szCs w:val="24"/>
              </w:rPr>
            </w:pPr>
            <w:r w:rsidRPr="004F12A0">
              <w:rPr>
                <w:rFonts w:ascii="Arial" w:hAnsi="Arial" w:cs="Arial"/>
                <w:szCs w:val="24"/>
              </w:rPr>
              <w:t>Programme/Projet ………………………………………….</w:t>
            </w:r>
          </w:p>
          <w:p w:rsidR="001B2B0B" w:rsidRPr="004F12A0" w:rsidRDefault="001B2B0B" w:rsidP="00A23981">
            <w:pPr>
              <w:rPr>
                <w:rFonts w:ascii="Arial" w:hAnsi="Arial" w:cs="Arial"/>
                <w:szCs w:val="24"/>
              </w:rPr>
            </w:pPr>
          </w:p>
          <w:p w:rsidR="001B2B0B" w:rsidRPr="004F12A0" w:rsidRDefault="001B2B0B" w:rsidP="00A23981">
            <w:pPr>
              <w:jc w:val="center"/>
              <w:rPr>
                <w:rFonts w:ascii="Arial" w:hAnsi="Arial" w:cs="Arial"/>
                <w:szCs w:val="24"/>
              </w:rPr>
            </w:pPr>
          </w:p>
          <w:p w:rsidR="001B2B0B" w:rsidRPr="004F12A0" w:rsidRDefault="001B2B0B" w:rsidP="00A23981">
            <w:pPr>
              <w:ind w:left="113" w:right="113"/>
              <w:jc w:val="center"/>
              <w:rPr>
                <w:rFonts w:ascii="Arial" w:hAnsi="Arial" w:cs="Arial"/>
                <w:szCs w:val="24"/>
              </w:rPr>
            </w:pPr>
            <w:r w:rsidRPr="004F12A0">
              <w:rPr>
                <w:rFonts w:ascii="Arial" w:hAnsi="Arial" w:cs="Arial"/>
                <w:szCs w:val="24"/>
              </w:rPr>
              <w:t>Appel d’Offres N</w:t>
            </w:r>
            <w:r w:rsidRPr="004F12A0">
              <w:rPr>
                <w:rFonts w:ascii="Arial" w:hAnsi="Arial" w:cs="Arial"/>
                <w:szCs w:val="24"/>
                <w:vertAlign w:val="superscript"/>
              </w:rPr>
              <w:t>o</w:t>
            </w:r>
            <w:r w:rsidRPr="004F12A0">
              <w:rPr>
                <w:rFonts w:ascii="Arial" w:hAnsi="Arial" w:cs="Arial"/>
                <w:szCs w:val="24"/>
              </w:rPr>
              <w:t xml:space="preserve"> ……………………………………………………………………………………….</w:t>
            </w:r>
          </w:p>
          <w:p w:rsidR="001B2B0B" w:rsidRPr="004F12A0" w:rsidRDefault="001B2B0B" w:rsidP="00A23981">
            <w:pPr>
              <w:jc w:val="center"/>
              <w:rPr>
                <w:rFonts w:ascii="Arial" w:hAnsi="Arial" w:cs="Arial"/>
                <w:szCs w:val="24"/>
              </w:rPr>
            </w:pPr>
            <w:r w:rsidRPr="004F12A0">
              <w:rPr>
                <w:rFonts w:ascii="Arial" w:hAnsi="Arial" w:cs="Arial"/>
                <w:szCs w:val="24"/>
              </w:rPr>
              <w:t xml:space="preserve">Offre </w:t>
            </w:r>
            <w:r w:rsidR="00B13BF6" w:rsidRPr="004F12A0">
              <w:rPr>
                <w:rFonts w:ascii="Arial" w:hAnsi="Arial" w:cs="Arial"/>
                <w:szCs w:val="24"/>
              </w:rPr>
              <w:t xml:space="preserve">présentée </w:t>
            </w:r>
            <w:r w:rsidRPr="004F12A0">
              <w:rPr>
                <w:rFonts w:ascii="Arial" w:hAnsi="Arial" w:cs="Arial"/>
                <w:szCs w:val="24"/>
              </w:rPr>
              <w:t>par ________________</w:t>
            </w:r>
          </w:p>
          <w:p w:rsidR="001B2B0B" w:rsidRPr="004F12A0" w:rsidRDefault="001B2B0B" w:rsidP="00A23981">
            <w:pPr>
              <w:jc w:val="center"/>
              <w:rPr>
                <w:rFonts w:ascii="Arial" w:hAnsi="Arial" w:cs="Arial"/>
                <w:szCs w:val="24"/>
              </w:rPr>
            </w:pPr>
          </w:p>
          <w:p w:rsidR="001B2B0B" w:rsidRPr="004F12A0" w:rsidRDefault="001B2B0B" w:rsidP="00A23981">
            <w:pPr>
              <w:jc w:val="center"/>
              <w:rPr>
                <w:rFonts w:ascii="Arial" w:hAnsi="Arial" w:cs="Arial"/>
                <w:b/>
                <w:bCs/>
                <w:szCs w:val="24"/>
                <w:u w:val="single"/>
              </w:rPr>
            </w:pPr>
            <w:r w:rsidRPr="004F12A0">
              <w:rPr>
                <w:rFonts w:ascii="Arial" w:hAnsi="Arial" w:cs="Arial"/>
                <w:b/>
                <w:bCs/>
                <w:szCs w:val="24"/>
                <w:u w:val="single"/>
              </w:rPr>
              <w:t>Devis Estimatif</w:t>
            </w:r>
          </w:p>
          <w:p w:rsidR="001B2B0B" w:rsidRPr="004F12A0" w:rsidRDefault="001B2B0B" w:rsidP="00A23981">
            <w:pPr>
              <w:jc w:val="center"/>
              <w:rPr>
                <w:rFonts w:ascii="Arial" w:hAnsi="Arial" w:cs="Arial"/>
                <w:b/>
                <w:bCs/>
                <w:szCs w:val="24"/>
                <w:u w:val="single"/>
              </w:rPr>
            </w:pPr>
            <w:r w:rsidRPr="004F12A0">
              <w:rPr>
                <w:rFonts w:ascii="Arial" w:hAnsi="Arial" w:cs="Arial"/>
                <w:b/>
                <w:bCs/>
                <w:szCs w:val="24"/>
                <w:u w:val="single"/>
              </w:rPr>
              <w:t>Partie A: Présentation de Coûts Totaux</w:t>
            </w:r>
          </w:p>
        </w:tc>
      </w:tr>
      <w:tr w:rsidR="001B2B0B" w:rsidRPr="004F12A0">
        <w:tblPrEx>
          <w:jc w:val="left"/>
        </w:tblPrEx>
        <w:trPr>
          <w:cantSplit/>
        </w:trPr>
        <w:tc>
          <w:tcPr>
            <w:tcW w:w="4199" w:type="pct"/>
            <w:gridSpan w:val="2"/>
            <w:vAlign w:val="center"/>
          </w:tcPr>
          <w:p w:rsidR="001B2B0B" w:rsidRPr="004F12A0" w:rsidRDefault="001B2B0B" w:rsidP="00A23981">
            <w:pPr>
              <w:jc w:val="center"/>
              <w:rPr>
                <w:rFonts w:ascii="Arial" w:hAnsi="Arial" w:cs="Arial"/>
                <w:b/>
                <w:bCs/>
                <w:szCs w:val="24"/>
              </w:rPr>
            </w:pPr>
            <w:r w:rsidRPr="004F12A0">
              <w:rPr>
                <w:rFonts w:ascii="Arial" w:hAnsi="Arial" w:cs="Arial"/>
                <w:b/>
                <w:bCs/>
                <w:szCs w:val="24"/>
              </w:rPr>
              <w:t>Catégories</w:t>
            </w:r>
          </w:p>
        </w:tc>
        <w:tc>
          <w:tcPr>
            <w:tcW w:w="801" w:type="pct"/>
            <w:vAlign w:val="center"/>
          </w:tcPr>
          <w:p w:rsidR="001B2B0B" w:rsidRPr="004F12A0" w:rsidRDefault="001B2B0B" w:rsidP="00A23981">
            <w:pPr>
              <w:jc w:val="center"/>
              <w:rPr>
                <w:rFonts w:ascii="Arial" w:hAnsi="Arial" w:cs="Arial"/>
                <w:b/>
                <w:bCs/>
                <w:szCs w:val="24"/>
              </w:rPr>
            </w:pPr>
            <w:r w:rsidRPr="004F12A0">
              <w:rPr>
                <w:rFonts w:ascii="Arial" w:hAnsi="Arial" w:cs="Arial"/>
                <w:b/>
                <w:bCs/>
                <w:szCs w:val="24"/>
              </w:rPr>
              <w:t>Coût Total</w:t>
            </w:r>
          </w:p>
          <w:p w:rsidR="001B2B0B" w:rsidRPr="004F12A0" w:rsidRDefault="001B2B0B" w:rsidP="00A23981">
            <w:pPr>
              <w:jc w:val="center"/>
              <w:rPr>
                <w:rFonts w:ascii="Arial" w:hAnsi="Arial" w:cs="Arial"/>
                <w:b/>
                <w:bCs/>
                <w:szCs w:val="24"/>
              </w:rPr>
            </w:pPr>
            <w:r w:rsidRPr="004F12A0">
              <w:rPr>
                <w:rFonts w:ascii="Arial" w:hAnsi="Arial" w:cs="Arial"/>
                <w:b/>
                <w:bCs/>
                <w:szCs w:val="24"/>
              </w:rPr>
              <w:t>GDES</w:t>
            </w: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A. - Coûts Directs</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Poste 000 - ________</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Poste 100 - ________</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Poste 200 - ________</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Poste 300 - ________</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Poste</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B. - Coûts Indirects</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r w:rsidRPr="004F12A0">
              <w:rPr>
                <w:rFonts w:ascii="Arial" w:hAnsi="Arial" w:cs="Arial"/>
                <w:szCs w:val="24"/>
              </w:rPr>
              <w:t>1. _____</w:t>
            </w:r>
          </w:p>
        </w:tc>
        <w:tc>
          <w:tcPr>
            <w:tcW w:w="822" w:type="pct"/>
          </w:tcPr>
          <w:p w:rsidR="001B2B0B" w:rsidRPr="004F12A0" w:rsidRDefault="001B2B0B" w:rsidP="00A23981">
            <w:pPr>
              <w:rPr>
                <w:rFonts w:ascii="Arial" w:hAnsi="Arial" w:cs="Arial"/>
                <w:szCs w:val="24"/>
              </w:rPr>
            </w:pPr>
            <w:r w:rsidRPr="004F12A0">
              <w:rPr>
                <w:rFonts w:ascii="Arial" w:hAnsi="Arial" w:cs="Arial"/>
                <w:szCs w:val="24"/>
              </w:rPr>
              <w:t>___ %</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r w:rsidRPr="004F12A0">
              <w:rPr>
                <w:rFonts w:ascii="Arial" w:hAnsi="Arial" w:cs="Arial"/>
                <w:szCs w:val="24"/>
              </w:rPr>
              <w:t>2. _____</w:t>
            </w:r>
          </w:p>
        </w:tc>
        <w:tc>
          <w:tcPr>
            <w:tcW w:w="822" w:type="pct"/>
          </w:tcPr>
          <w:p w:rsidR="001B2B0B" w:rsidRPr="004F12A0" w:rsidRDefault="001B2B0B" w:rsidP="00A23981">
            <w:pPr>
              <w:rPr>
                <w:rFonts w:ascii="Arial" w:hAnsi="Arial" w:cs="Arial"/>
                <w:szCs w:val="24"/>
              </w:rPr>
            </w:pPr>
            <w:r w:rsidRPr="004F12A0">
              <w:rPr>
                <w:rFonts w:ascii="Arial" w:hAnsi="Arial" w:cs="Arial"/>
                <w:szCs w:val="24"/>
              </w:rPr>
              <w:t>___ %</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r w:rsidRPr="004F12A0">
              <w:rPr>
                <w:rFonts w:ascii="Arial" w:hAnsi="Arial" w:cs="Arial"/>
                <w:szCs w:val="24"/>
              </w:rPr>
              <w:t>3. Assurances, Frais Financiers</w:t>
            </w:r>
          </w:p>
        </w:tc>
        <w:tc>
          <w:tcPr>
            <w:tcW w:w="822" w:type="pct"/>
          </w:tcPr>
          <w:p w:rsidR="001B2B0B" w:rsidRPr="004F12A0" w:rsidRDefault="001B2B0B" w:rsidP="00A23981">
            <w:pPr>
              <w:rPr>
                <w:rFonts w:ascii="Arial" w:hAnsi="Arial" w:cs="Arial"/>
                <w:szCs w:val="24"/>
              </w:rPr>
            </w:pP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p>
        </w:tc>
        <w:tc>
          <w:tcPr>
            <w:tcW w:w="822" w:type="pct"/>
          </w:tcPr>
          <w:p w:rsidR="001B2B0B" w:rsidRPr="004F12A0" w:rsidRDefault="001B2B0B" w:rsidP="00A23981">
            <w:pPr>
              <w:rPr>
                <w:rFonts w:ascii="Arial" w:hAnsi="Arial" w:cs="Arial"/>
                <w:szCs w:val="24"/>
              </w:rPr>
            </w:pP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Coût Total sans Impôts</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Droits de douane, impôts à la vente ou d’autres types</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r w:rsidRPr="004F12A0">
              <w:rPr>
                <w:rFonts w:ascii="Arial" w:hAnsi="Arial" w:cs="Arial"/>
                <w:szCs w:val="24"/>
              </w:rPr>
              <w:t>1. _____</w:t>
            </w:r>
          </w:p>
        </w:tc>
        <w:tc>
          <w:tcPr>
            <w:tcW w:w="822" w:type="pct"/>
          </w:tcPr>
          <w:p w:rsidR="001B2B0B" w:rsidRPr="004F12A0" w:rsidRDefault="001B2B0B" w:rsidP="00A23981">
            <w:pPr>
              <w:rPr>
                <w:rFonts w:ascii="Arial" w:hAnsi="Arial" w:cs="Arial"/>
                <w:szCs w:val="24"/>
              </w:rPr>
            </w:pPr>
            <w:r w:rsidRPr="004F12A0">
              <w:rPr>
                <w:rFonts w:ascii="Arial" w:hAnsi="Arial" w:cs="Arial"/>
                <w:szCs w:val="24"/>
              </w:rPr>
              <w:t>___ %</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r w:rsidRPr="004F12A0">
              <w:rPr>
                <w:rFonts w:ascii="Arial" w:hAnsi="Arial" w:cs="Arial"/>
                <w:szCs w:val="24"/>
              </w:rPr>
              <w:t>2. _____</w:t>
            </w:r>
          </w:p>
        </w:tc>
        <w:tc>
          <w:tcPr>
            <w:tcW w:w="822" w:type="pct"/>
          </w:tcPr>
          <w:p w:rsidR="001B2B0B" w:rsidRPr="004F12A0" w:rsidRDefault="001B2B0B" w:rsidP="00A23981">
            <w:pPr>
              <w:rPr>
                <w:rFonts w:ascii="Arial" w:hAnsi="Arial" w:cs="Arial"/>
                <w:szCs w:val="24"/>
              </w:rPr>
            </w:pPr>
            <w:r w:rsidRPr="004F12A0">
              <w:rPr>
                <w:rFonts w:ascii="Arial" w:hAnsi="Arial" w:cs="Arial"/>
                <w:szCs w:val="24"/>
              </w:rPr>
              <w:t>___ %</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p>
        </w:tc>
        <w:tc>
          <w:tcPr>
            <w:tcW w:w="822" w:type="pct"/>
          </w:tcPr>
          <w:p w:rsidR="001B2B0B" w:rsidRPr="004F12A0" w:rsidRDefault="001B2B0B" w:rsidP="00A23981">
            <w:pPr>
              <w:rPr>
                <w:rFonts w:ascii="Arial" w:hAnsi="Arial" w:cs="Arial"/>
                <w:szCs w:val="24"/>
              </w:rPr>
            </w:pP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b/>
                <w:bCs/>
                <w:szCs w:val="24"/>
              </w:rPr>
            </w:pPr>
            <w:r w:rsidRPr="004F12A0">
              <w:rPr>
                <w:rFonts w:ascii="Arial" w:hAnsi="Arial" w:cs="Arial"/>
                <w:b/>
                <w:bCs/>
                <w:szCs w:val="24"/>
              </w:rPr>
              <w:t>Coût Total</w:t>
            </w:r>
          </w:p>
        </w:tc>
        <w:tc>
          <w:tcPr>
            <w:tcW w:w="801" w:type="pct"/>
          </w:tcPr>
          <w:p w:rsidR="001B2B0B" w:rsidRPr="004F12A0" w:rsidRDefault="001B2B0B" w:rsidP="00A23981">
            <w:pPr>
              <w:rPr>
                <w:rFonts w:ascii="Arial" w:hAnsi="Arial" w:cs="Arial"/>
                <w:szCs w:val="24"/>
              </w:rPr>
            </w:pPr>
          </w:p>
        </w:tc>
      </w:tr>
    </w:tbl>
    <w:p w:rsidR="001B2B0B" w:rsidRPr="004F12A0" w:rsidRDefault="001B2B0B" w:rsidP="003D1FA5">
      <w:pPr>
        <w:rPr>
          <w:rFonts w:ascii="Arial" w:hAnsi="Arial" w:cs="Arial"/>
          <w:i/>
          <w:iCs/>
          <w:szCs w:val="24"/>
        </w:rPr>
      </w:pPr>
      <w:r w:rsidRPr="004F12A0">
        <w:rPr>
          <w:rFonts w:ascii="Arial" w:hAnsi="Arial" w:cs="Arial"/>
          <w:i/>
          <w:iCs/>
          <w:szCs w:val="24"/>
        </w:rPr>
        <w:t>[Note: Le Soumissionnaire utilise ce format en précisant les catégories nécessaires pour donner une explication complète de la structure de coût de sa Proposition Financière.]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Les prix indiqués ici sont fermes et non révisables.</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A27885" w:rsidRDefault="00A27885" w:rsidP="003D1FA5">
      <w:pPr>
        <w:rPr>
          <w:rFonts w:ascii="Arial" w:hAnsi="Arial" w:cs="Arial"/>
          <w:szCs w:val="24"/>
        </w:rPr>
      </w:pPr>
    </w:p>
    <w:p w:rsidR="00A27885" w:rsidRDefault="00A27885" w:rsidP="003D1FA5">
      <w:pPr>
        <w:rPr>
          <w:rFonts w:ascii="Arial" w:hAnsi="Arial" w:cs="Arial"/>
          <w:szCs w:val="24"/>
        </w:rPr>
      </w:pPr>
      <w:r w:rsidRPr="004F12A0">
        <w:rPr>
          <w:rFonts w:ascii="Arial" w:hAnsi="Arial" w:cs="Arial"/>
          <w:szCs w:val="24"/>
        </w:rPr>
        <w:t xml:space="preserve">Fait à _________, </w:t>
      </w:r>
      <w:r w:rsidR="00B13BF6">
        <w:rPr>
          <w:rFonts w:ascii="Arial" w:hAnsi="Arial" w:cs="Arial"/>
          <w:szCs w:val="24"/>
        </w:rPr>
        <w:t>l</w:t>
      </w:r>
      <w:r w:rsidRPr="004F12A0">
        <w:rPr>
          <w:rFonts w:ascii="Arial" w:hAnsi="Arial" w:cs="Arial"/>
          <w:szCs w:val="24"/>
        </w:rPr>
        <w:t>e ____________________________</w:t>
      </w:r>
      <w:r w:rsidR="001A1BCF">
        <w:rPr>
          <w:rFonts w:ascii="Arial" w:hAnsi="Arial" w:cs="Arial"/>
          <w:szCs w:val="24"/>
        </w:rPr>
        <w:t xml:space="preserve"> (jour, mois, an)</w:t>
      </w:r>
    </w:p>
    <w:p w:rsidR="001B2B0B" w:rsidRPr="004F12A0" w:rsidRDefault="001B2B0B" w:rsidP="003D1FA5">
      <w:pPr>
        <w:rPr>
          <w:rFonts w:ascii="Arial" w:hAnsi="Arial" w:cs="Arial"/>
          <w:szCs w:val="24"/>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2011"/>
        <w:gridCol w:w="878"/>
        <w:gridCol w:w="652"/>
        <w:gridCol w:w="652"/>
        <w:gridCol w:w="652"/>
        <w:gridCol w:w="652"/>
        <w:gridCol w:w="651"/>
        <w:gridCol w:w="651"/>
        <w:gridCol w:w="651"/>
        <w:gridCol w:w="1306"/>
      </w:tblGrid>
      <w:tr w:rsidR="001B2B0B" w:rsidRPr="004F12A0">
        <w:trPr>
          <w:cantSplit/>
          <w:trHeight w:val="1395"/>
          <w:jc w:val="center"/>
        </w:trPr>
        <w:tc>
          <w:tcPr>
            <w:tcW w:w="1148" w:type="pct"/>
            <w:vMerge w:val="restart"/>
            <w:textDirection w:val="btLr"/>
          </w:tcPr>
          <w:p w:rsidR="001B2B0B" w:rsidRPr="004F12A0" w:rsidRDefault="001B2B0B" w:rsidP="00A23981">
            <w:pPr>
              <w:jc w:val="center"/>
              <w:rPr>
                <w:rFonts w:ascii="Arial" w:hAnsi="Arial" w:cs="Arial"/>
                <w:szCs w:val="24"/>
              </w:rPr>
            </w:pPr>
            <w:r w:rsidRPr="004F12A0">
              <w:rPr>
                <w:rFonts w:ascii="Arial" w:hAnsi="Arial" w:cs="Arial"/>
                <w:szCs w:val="24"/>
              </w:rPr>
              <w:t>Programme/Projet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Appel d’Offres N</w:t>
            </w:r>
            <w:r w:rsidRPr="004F12A0">
              <w:rPr>
                <w:rFonts w:ascii="Arial" w:hAnsi="Arial" w:cs="Arial"/>
                <w:szCs w:val="24"/>
                <w:vertAlign w:val="superscript"/>
              </w:rPr>
              <w:t>o</w:t>
            </w:r>
            <w:r w:rsidRPr="004F12A0">
              <w:rPr>
                <w:rFonts w:ascii="Arial" w:hAnsi="Arial" w:cs="Arial"/>
                <w:szCs w:val="24"/>
              </w:rPr>
              <w:t xml:space="preserve">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Offre </w:t>
            </w:r>
            <w:r w:rsidR="00B13BF6" w:rsidRPr="004F12A0">
              <w:rPr>
                <w:rFonts w:ascii="Arial" w:hAnsi="Arial" w:cs="Arial"/>
                <w:szCs w:val="24"/>
              </w:rPr>
              <w:t xml:space="preserve">présentée </w:t>
            </w:r>
            <w:r w:rsidRPr="004F12A0">
              <w:rPr>
                <w:rFonts w:ascii="Arial" w:hAnsi="Arial" w:cs="Arial"/>
                <w:szCs w:val="24"/>
              </w:rPr>
              <w:t>par ________________</w:t>
            </w:r>
          </w:p>
          <w:p w:rsidR="001B2B0B" w:rsidRPr="004F12A0" w:rsidRDefault="001B2B0B" w:rsidP="00A23981">
            <w:pPr>
              <w:ind w:left="113" w:right="113"/>
              <w:jc w:val="center"/>
              <w:rPr>
                <w:rFonts w:ascii="Arial" w:hAnsi="Arial" w:cs="Arial"/>
                <w:szCs w:val="24"/>
              </w:rPr>
            </w:pPr>
          </w:p>
          <w:p w:rsidR="001B2B0B" w:rsidRPr="004F12A0" w:rsidRDefault="001B2B0B" w:rsidP="00A23981">
            <w:pPr>
              <w:jc w:val="center"/>
              <w:rPr>
                <w:rFonts w:ascii="Arial" w:hAnsi="Arial" w:cs="Arial"/>
                <w:b/>
                <w:bCs/>
                <w:szCs w:val="24"/>
                <w:u w:val="single"/>
              </w:rPr>
            </w:pPr>
            <w:r w:rsidRPr="004F12A0">
              <w:rPr>
                <w:rFonts w:ascii="Arial" w:hAnsi="Arial" w:cs="Arial"/>
                <w:b/>
                <w:bCs/>
                <w:szCs w:val="24"/>
                <w:u w:val="single"/>
              </w:rPr>
              <w:t>Devis Estimatif</w:t>
            </w:r>
          </w:p>
          <w:p w:rsidR="001B2B0B" w:rsidRPr="004F12A0" w:rsidRDefault="001B2B0B" w:rsidP="00A23981">
            <w:pPr>
              <w:jc w:val="center"/>
              <w:rPr>
                <w:rFonts w:ascii="Arial" w:hAnsi="Arial" w:cs="Arial"/>
                <w:b/>
                <w:bCs/>
                <w:szCs w:val="24"/>
                <w:u w:val="single"/>
              </w:rPr>
            </w:pPr>
          </w:p>
          <w:p w:rsidR="001B2B0B" w:rsidRPr="004F12A0" w:rsidRDefault="001B2B0B" w:rsidP="00A23981">
            <w:pPr>
              <w:ind w:left="113" w:right="113"/>
              <w:jc w:val="center"/>
              <w:rPr>
                <w:rFonts w:ascii="Arial" w:hAnsi="Arial" w:cs="Arial"/>
                <w:b/>
                <w:bCs/>
                <w:szCs w:val="24"/>
                <w:u w:val="single"/>
              </w:rPr>
            </w:pPr>
            <w:r w:rsidRPr="004F12A0">
              <w:rPr>
                <w:rFonts w:ascii="Arial" w:hAnsi="Arial" w:cs="Arial"/>
                <w:b/>
                <w:bCs/>
                <w:szCs w:val="24"/>
                <w:u w:val="single"/>
              </w:rPr>
              <w:t>Partie B: Présentation des Coûts Directs</w:t>
            </w: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Prix </w:t>
            </w:r>
            <w:r w:rsidR="00B13BF6" w:rsidRPr="004F12A0">
              <w:rPr>
                <w:rFonts w:ascii="Arial" w:hAnsi="Arial" w:cs="Arial"/>
                <w:szCs w:val="24"/>
              </w:rPr>
              <w:t>total</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Gdes</w:t>
            </w:r>
          </w:p>
        </w:tc>
        <w:tc>
          <w:tcPr>
            <w:tcW w:w="372" w:type="pct"/>
            <w:vMerge w:val="restar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Poste 000 ________________</w:t>
            </w: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746" w:type="pct"/>
            <w:vMerge w:val="restart"/>
            <w:textDirection w:val="btLr"/>
          </w:tcPr>
          <w:p w:rsidR="001B2B0B" w:rsidRPr="004F12A0" w:rsidRDefault="001B2B0B" w:rsidP="00A23981">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A23981">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Default="001B2B0B" w:rsidP="00A23981">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A27885" w:rsidP="004F05E0">
            <w:pPr>
              <w:rPr>
                <w:rFonts w:ascii="Arial" w:hAnsi="Arial" w:cs="Arial"/>
                <w:szCs w:val="24"/>
              </w:rPr>
            </w:pPr>
            <w:r w:rsidRPr="004F12A0">
              <w:rPr>
                <w:rFonts w:ascii="Arial" w:hAnsi="Arial" w:cs="Arial"/>
                <w:szCs w:val="24"/>
              </w:rPr>
              <w:t xml:space="preserve">Fait à _________, </w:t>
            </w:r>
            <w:r w:rsidR="00B13BF6">
              <w:rPr>
                <w:rFonts w:ascii="Arial" w:hAnsi="Arial" w:cs="Arial"/>
                <w:szCs w:val="24"/>
              </w:rPr>
              <w:t>l</w:t>
            </w:r>
            <w:r w:rsidR="001A1BCF">
              <w:rPr>
                <w:rFonts w:ascii="Arial" w:hAnsi="Arial" w:cs="Arial"/>
                <w:szCs w:val="24"/>
              </w:rPr>
              <w:t>e___________</w:t>
            </w:r>
            <w:proofErr w:type="gramStart"/>
            <w:r w:rsidR="001A1BCF">
              <w:rPr>
                <w:rFonts w:ascii="Arial" w:hAnsi="Arial" w:cs="Arial"/>
                <w:szCs w:val="24"/>
              </w:rPr>
              <w:t>_</w:t>
            </w:r>
            <w:r w:rsidR="004F05E0">
              <w:rPr>
                <w:rFonts w:ascii="Arial" w:hAnsi="Arial" w:cs="Arial"/>
                <w:szCs w:val="24"/>
              </w:rPr>
              <w:t>(</w:t>
            </w:r>
            <w:proofErr w:type="gramEnd"/>
            <w:r w:rsidR="001A1BCF">
              <w:rPr>
                <w:rFonts w:ascii="Arial" w:hAnsi="Arial" w:cs="Arial"/>
                <w:szCs w:val="24"/>
              </w:rPr>
              <w:t>jour, mois, an)</w:t>
            </w:r>
          </w:p>
        </w:tc>
      </w:tr>
      <w:tr w:rsidR="001B2B0B" w:rsidRPr="004F12A0">
        <w:trPr>
          <w:cantSplit/>
          <w:trHeight w:val="1494"/>
          <w:jc w:val="center"/>
        </w:trPr>
        <w:tc>
          <w:tcPr>
            <w:tcW w:w="1148" w:type="pct"/>
            <w:vMerge/>
            <w:textDirection w:val="btLr"/>
          </w:tcPr>
          <w:p w:rsidR="001B2B0B" w:rsidRPr="004F12A0" w:rsidRDefault="001B2B0B" w:rsidP="00A23981">
            <w:pPr>
              <w:jc w:val="center"/>
              <w:rPr>
                <w:rFonts w:ascii="Arial" w:hAnsi="Arial" w:cs="Arial"/>
                <w:szCs w:val="24"/>
              </w:rPr>
            </w:pP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Prix </w:t>
            </w:r>
            <w:r w:rsidR="00B13BF6" w:rsidRPr="004F12A0">
              <w:rPr>
                <w:rFonts w:ascii="Arial" w:hAnsi="Arial" w:cs="Arial"/>
                <w:szCs w:val="24"/>
              </w:rPr>
              <w:t>unitaire</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Gdes</w:t>
            </w:r>
          </w:p>
        </w:tc>
        <w:tc>
          <w:tcPr>
            <w:tcW w:w="372" w:type="pct"/>
            <w:vMerge/>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vMerge w:val="restar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Poste 000 ________________ - Sous Total</w:t>
            </w:r>
          </w:p>
        </w:tc>
        <w:tc>
          <w:tcPr>
            <w:tcW w:w="746" w:type="pct"/>
            <w:vMerge/>
            <w:textDirection w:val="btLr"/>
          </w:tcPr>
          <w:p w:rsidR="001B2B0B" w:rsidRPr="004F12A0" w:rsidRDefault="001B2B0B" w:rsidP="00A23981">
            <w:pPr>
              <w:rPr>
                <w:rFonts w:ascii="Arial" w:hAnsi="Arial" w:cs="Arial"/>
                <w:szCs w:val="24"/>
              </w:rPr>
            </w:pPr>
          </w:p>
        </w:tc>
      </w:tr>
      <w:tr w:rsidR="001B2B0B" w:rsidRPr="004F12A0">
        <w:trPr>
          <w:cantSplit/>
          <w:trHeight w:val="1422"/>
          <w:jc w:val="center"/>
        </w:trPr>
        <w:tc>
          <w:tcPr>
            <w:tcW w:w="1148" w:type="pct"/>
            <w:vMerge/>
            <w:textDirection w:val="btLr"/>
          </w:tcPr>
          <w:p w:rsidR="001B2B0B" w:rsidRPr="004F12A0" w:rsidRDefault="001B2B0B" w:rsidP="00A23981">
            <w:pPr>
              <w:ind w:left="113" w:right="113"/>
              <w:jc w:val="center"/>
              <w:rPr>
                <w:rFonts w:ascii="Arial" w:hAnsi="Arial" w:cs="Arial"/>
                <w:szCs w:val="24"/>
              </w:rPr>
            </w:pP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Quantité</w:t>
            </w:r>
          </w:p>
        </w:tc>
        <w:tc>
          <w:tcPr>
            <w:tcW w:w="372" w:type="pct"/>
            <w:vMerge/>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vMerge/>
            <w:textDirection w:val="btLr"/>
          </w:tcPr>
          <w:p w:rsidR="001B2B0B" w:rsidRPr="004F12A0" w:rsidRDefault="001B2B0B" w:rsidP="00A23981">
            <w:pPr>
              <w:ind w:left="113" w:right="113"/>
              <w:jc w:val="center"/>
              <w:rPr>
                <w:rFonts w:ascii="Arial" w:hAnsi="Arial" w:cs="Arial"/>
                <w:szCs w:val="24"/>
              </w:rPr>
            </w:pPr>
          </w:p>
        </w:tc>
        <w:tc>
          <w:tcPr>
            <w:tcW w:w="746"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148" w:type="pct"/>
            <w:vMerge/>
            <w:textDirection w:val="btLr"/>
          </w:tcPr>
          <w:p w:rsidR="001B2B0B" w:rsidRPr="004F12A0" w:rsidRDefault="001B2B0B" w:rsidP="00A23981">
            <w:pPr>
              <w:ind w:left="113" w:right="113"/>
              <w:jc w:val="center"/>
              <w:rPr>
                <w:rFonts w:ascii="Arial" w:hAnsi="Arial" w:cs="Arial"/>
                <w:szCs w:val="24"/>
              </w:rPr>
            </w:pP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Unité</w:t>
            </w:r>
          </w:p>
        </w:tc>
        <w:tc>
          <w:tcPr>
            <w:tcW w:w="372" w:type="pct"/>
            <w:vMerge/>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vMerge/>
            <w:textDirection w:val="btLr"/>
          </w:tcPr>
          <w:p w:rsidR="001B2B0B" w:rsidRPr="004F12A0" w:rsidRDefault="001B2B0B" w:rsidP="00A23981">
            <w:pPr>
              <w:ind w:left="113" w:right="113"/>
              <w:jc w:val="center"/>
              <w:rPr>
                <w:rFonts w:ascii="Arial" w:hAnsi="Arial" w:cs="Arial"/>
                <w:szCs w:val="24"/>
              </w:rPr>
            </w:pPr>
          </w:p>
        </w:tc>
        <w:tc>
          <w:tcPr>
            <w:tcW w:w="746" w:type="pct"/>
            <w:vMerge w:val="restar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Les prix indiqués ici sont fermes et non révisables.</w:t>
            </w:r>
          </w:p>
        </w:tc>
      </w:tr>
      <w:tr w:rsidR="001B2B0B" w:rsidRPr="004F12A0">
        <w:trPr>
          <w:cantSplit/>
          <w:trHeight w:val="4257"/>
          <w:jc w:val="center"/>
        </w:trPr>
        <w:tc>
          <w:tcPr>
            <w:tcW w:w="1148" w:type="pct"/>
            <w:vMerge/>
            <w:textDirection w:val="btLr"/>
          </w:tcPr>
          <w:p w:rsidR="001B2B0B" w:rsidRPr="004F12A0" w:rsidRDefault="001B2B0B" w:rsidP="00A23981">
            <w:pPr>
              <w:ind w:left="113" w:right="113"/>
              <w:jc w:val="center"/>
              <w:rPr>
                <w:rFonts w:ascii="Arial" w:hAnsi="Arial" w:cs="Arial"/>
                <w:szCs w:val="24"/>
              </w:rPr>
            </w:pP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Désignation</w:t>
            </w:r>
          </w:p>
        </w:tc>
        <w:tc>
          <w:tcPr>
            <w:tcW w:w="372" w:type="pct"/>
            <w:vMerge/>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_______________</w:t>
            </w:r>
          </w:p>
        </w:tc>
        <w:tc>
          <w:tcPr>
            <w:tcW w:w="372" w:type="pc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_______________</w:t>
            </w:r>
          </w:p>
        </w:tc>
        <w:tc>
          <w:tcPr>
            <w:tcW w:w="372" w:type="pct"/>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rPr>
                <w:rFonts w:ascii="Arial" w:hAnsi="Arial" w:cs="Arial"/>
                <w:szCs w:val="24"/>
              </w:rPr>
            </w:pPr>
          </w:p>
        </w:tc>
        <w:tc>
          <w:tcPr>
            <w:tcW w:w="372" w:type="pct"/>
            <w:vMerge/>
            <w:textDirection w:val="btLr"/>
          </w:tcPr>
          <w:p w:rsidR="001B2B0B" w:rsidRPr="004F12A0" w:rsidRDefault="001B2B0B" w:rsidP="00A23981">
            <w:pPr>
              <w:ind w:left="113" w:right="113"/>
              <w:rPr>
                <w:rFonts w:ascii="Arial" w:hAnsi="Arial" w:cs="Arial"/>
                <w:szCs w:val="24"/>
              </w:rPr>
            </w:pPr>
          </w:p>
        </w:tc>
        <w:tc>
          <w:tcPr>
            <w:tcW w:w="746"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125"/>
          <w:jc w:val="center"/>
        </w:trPr>
        <w:tc>
          <w:tcPr>
            <w:tcW w:w="1148" w:type="pct"/>
            <w:vMerge/>
            <w:textDirection w:val="btLr"/>
          </w:tcPr>
          <w:p w:rsidR="001B2B0B" w:rsidRPr="004F12A0" w:rsidRDefault="001B2B0B" w:rsidP="00A23981">
            <w:pPr>
              <w:ind w:left="113" w:right="113"/>
              <w:jc w:val="center"/>
              <w:rPr>
                <w:rFonts w:ascii="Arial" w:hAnsi="Arial" w:cs="Arial"/>
                <w:szCs w:val="24"/>
              </w:rPr>
            </w:pP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No Des Prix</w:t>
            </w:r>
          </w:p>
        </w:tc>
        <w:tc>
          <w:tcPr>
            <w:tcW w:w="372" w:type="pct"/>
            <w:vMerge/>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001</w:t>
            </w:r>
          </w:p>
        </w:tc>
        <w:tc>
          <w:tcPr>
            <w:tcW w:w="372"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002</w:t>
            </w: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vMerge/>
            <w:textDirection w:val="btLr"/>
          </w:tcPr>
          <w:p w:rsidR="001B2B0B" w:rsidRPr="004F12A0" w:rsidRDefault="001B2B0B" w:rsidP="00A23981">
            <w:pPr>
              <w:ind w:left="113" w:right="113"/>
              <w:jc w:val="center"/>
              <w:rPr>
                <w:rFonts w:ascii="Arial" w:hAnsi="Arial" w:cs="Arial"/>
                <w:szCs w:val="24"/>
              </w:rPr>
            </w:pPr>
          </w:p>
        </w:tc>
        <w:tc>
          <w:tcPr>
            <w:tcW w:w="746" w:type="pct"/>
            <w:vMerge/>
            <w:textDirection w:val="btLr"/>
          </w:tcPr>
          <w:p w:rsidR="001B2B0B" w:rsidRPr="004F12A0" w:rsidRDefault="001B2B0B" w:rsidP="00A23981">
            <w:pPr>
              <w:ind w:left="113" w:right="113"/>
              <w:jc w:val="center"/>
              <w:rPr>
                <w:rFonts w:ascii="Arial" w:hAnsi="Arial" w:cs="Arial"/>
                <w:szCs w:val="24"/>
              </w:rPr>
            </w:pPr>
          </w:p>
        </w:tc>
      </w:tr>
    </w:tbl>
    <w:p w:rsidR="001B2B0B" w:rsidRPr="004F12A0" w:rsidRDefault="001B2B0B" w:rsidP="003D1FA5">
      <w:pPr>
        <w:rPr>
          <w:rFonts w:ascii="Arial" w:hAnsi="Arial" w:cs="Arial"/>
          <w:szCs w:val="24"/>
        </w:rPr>
      </w:pP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sz w:val="24"/>
        </w:rPr>
        <w:sectPr w:rsidR="001B2B0B" w:rsidRPr="004F12A0" w:rsidSect="009E63F7">
          <w:headerReference w:type="default" r:id="rId31"/>
          <w:footerReference w:type="default" r:id="rId32"/>
          <w:pgSz w:w="12240" w:h="15840" w:code="1"/>
          <w:pgMar w:top="1440" w:right="1440" w:bottom="1800" w:left="2160" w:header="720" w:footer="720" w:gutter="0"/>
          <w:cols w:space="720"/>
          <w:rtlGutter/>
        </w:sectPr>
      </w:pPr>
    </w:p>
    <w:p w:rsidR="001B2B0B" w:rsidRPr="004F12A0" w:rsidRDefault="001B2B0B" w:rsidP="00B13BF6">
      <w:pPr>
        <w:pStyle w:val="Heading2"/>
        <w:numPr>
          <w:ilvl w:val="1"/>
          <w:numId w:val="0"/>
        </w:numPr>
        <w:tabs>
          <w:tab w:val="num" w:pos="720"/>
        </w:tabs>
        <w:autoSpaceDE/>
        <w:autoSpaceDN/>
        <w:spacing w:before="360" w:after="240"/>
        <w:ind w:left="720" w:hanging="720"/>
        <w:jc w:val="center"/>
        <w:rPr>
          <w:rFonts w:ascii="Arial" w:hAnsi="Arial" w:cs="Arial"/>
          <w:sz w:val="24"/>
        </w:rPr>
      </w:pPr>
      <w:bookmarkStart w:id="845" w:name="_Toc84414658"/>
      <w:bookmarkStart w:id="846" w:name="_Toc84414869"/>
      <w:bookmarkStart w:id="847" w:name="_Toc84414928"/>
      <w:r w:rsidRPr="004F12A0">
        <w:rPr>
          <w:rFonts w:ascii="Arial" w:hAnsi="Arial" w:cs="Arial"/>
          <w:sz w:val="24"/>
        </w:rPr>
        <w:lastRenderedPageBreak/>
        <w:t>E - Formulaire de Bordereau des Prix.</w:t>
      </w:r>
      <w:bookmarkEnd w:id="845"/>
      <w:bookmarkEnd w:id="846"/>
      <w:bookmarkEnd w:id="847"/>
    </w:p>
    <w:p w:rsidR="001B2B0B" w:rsidRPr="004F12A0" w:rsidRDefault="001B2B0B" w:rsidP="003D1FA5">
      <w:pPr>
        <w:rPr>
          <w:rFonts w:ascii="Arial" w:hAnsi="Arial" w:cs="Arial"/>
          <w:szCs w:val="24"/>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1544"/>
        <w:gridCol w:w="859"/>
        <w:gridCol w:w="504"/>
        <w:gridCol w:w="504"/>
        <w:gridCol w:w="504"/>
        <w:gridCol w:w="504"/>
        <w:gridCol w:w="508"/>
        <w:gridCol w:w="504"/>
        <w:gridCol w:w="504"/>
        <w:gridCol w:w="504"/>
        <w:gridCol w:w="504"/>
        <w:gridCol w:w="506"/>
        <w:gridCol w:w="1307"/>
      </w:tblGrid>
      <w:tr w:rsidR="001B2B0B" w:rsidRPr="004F12A0">
        <w:trPr>
          <w:cantSplit/>
          <w:trHeight w:val="1395"/>
          <w:jc w:val="center"/>
        </w:trPr>
        <w:tc>
          <w:tcPr>
            <w:tcW w:w="882" w:type="pct"/>
            <w:vMerge w:val="restart"/>
            <w:textDirection w:val="btLr"/>
          </w:tcPr>
          <w:p w:rsidR="001B2B0B" w:rsidRPr="004F12A0" w:rsidRDefault="001B2B0B" w:rsidP="00A23981">
            <w:pPr>
              <w:jc w:val="center"/>
              <w:rPr>
                <w:rFonts w:ascii="Arial" w:hAnsi="Arial" w:cs="Arial"/>
                <w:szCs w:val="24"/>
              </w:rPr>
            </w:pPr>
            <w:r w:rsidRPr="004F12A0">
              <w:rPr>
                <w:rFonts w:ascii="Arial" w:hAnsi="Arial" w:cs="Arial"/>
                <w:szCs w:val="24"/>
              </w:rPr>
              <w:t>Programme /Projet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Appel d’Offres N</w:t>
            </w:r>
            <w:r w:rsidRPr="004F12A0">
              <w:rPr>
                <w:rFonts w:ascii="Arial" w:hAnsi="Arial" w:cs="Arial"/>
                <w:szCs w:val="24"/>
                <w:vertAlign w:val="superscript"/>
              </w:rPr>
              <w:t>o</w:t>
            </w:r>
            <w:r w:rsidRPr="004F12A0">
              <w:rPr>
                <w:rFonts w:ascii="Arial" w:hAnsi="Arial" w:cs="Arial"/>
                <w:szCs w:val="24"/>
              </w:rPr>
              <w:t xml:space="preserve"> ………………………………….- Sélection d’un Entrepreneur pour</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la Construction du…………………………………………………………………………………….</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Offre Présentée par ________________</w:t>
            </w:r>
          </w:p>
          <w:p w:rsidR="001B2B0B" w:rsidRPr="004F12A0" w:rsidRDefault="001B2B0B" w:rsidP="00A23981">
            <w:pPr>
              <w:ind w:left="113" w:right="113"/>
              <w:jc w:val="center"/>
              <w:rPr>
                <w:rFonts w:ascii="Arial" w:hAnsi="Arial" w:cs="Arial"/>
                <w:szCs w:val="24"/>
              </w:rPr>
            </w:pPr>
          </w:p>
          <w:p w:rsidR="001B2B0B" w:rsidRPr="004F12A0" w:rsidRDefault="001B2B0B" w:rsidP="00A23981">
            <w:pPr>
              <w:ind w:left="113" w:right="113"/>
              <w:jc w:val="center"/>
              <w:rPr>
                <w:rFonts w:ascii="Arial" w:hAnsi="Arial" w:cs="Arial"/>
                <w:b/>
                <w:bCs/>
                <w:szCs w:val="24"/>
                <w:u w:val="single"/>
              </w:rPr>
            </w:pPr>
            <w:r w:rsidRPr="004F12A0">
              <w:rPr>
                <w:rFonts w:ascii="Arial" w:hAnsi="Arial" w:cs="Arial"/>
                <w:b/>
                <w:bCs/>
                <w:szCs w:val="24"/>
                <w:u w:val="single"/>
              </w:rPr>
              <w:t>Bordereaux des Prix</w:t>
            </w:r>
          </w:p>
        </w:tc>
        <w:tc>
          <w:tcPr>
            <w:tcW w:w="49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Prix en </w:t>
            </w:r>
            <w:r w:rsidR="00B13BF6" w:rsidRPr="004F12A0">
              <w:rPr>
                <w:rFonts w:ascii="Arial" w:hAnsi="Arial" w:cs="Arial"/>
                <w:szCs w:val="24"/>
              </w:rPr>
              <w:t>chiffres</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Gdes</w:t>
            </w: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90"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9" w:type="pct"/>
            <w:textDirection w:val="btLr"/>
          </w:tcPr>
          <w:p w:rsidR="001B2B0B" w:rsidRPr="004F12A0" w:rsidRDefault="001B2B0B" w:rsidP="00A23981">
            <w:pPr>
              <w:ind w:left="113" w:right="113"/>
              <w:jc w:val="center"/>
              <w:rPr>
                <w:rFonts w:ascii="Arial" w:hAnsi="Arial" w:cs="Arial"/>
                <w:szCs w:val="24"/>
              </w:rPr>
            </w:pPr>
          </w:p>
        </w:tc>
        <w:tc>
          <w:tcPr>
            <w:tcW w:w="746" w:type="pct"/>
            <w:vMerge w:val="restart"/>
            <w:textDirection w:val="btLr"/>
          </w:tcPr>
          <w:p w:rsidR="001B2B0B" w:rsidRPr="004F12A0" w:rsidRDefault="001B2B0B" w:rsidP="00A23981">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A23981">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Default="001B2B0B" w:rsidP="00A23981">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A27885" w:rsidRPr="004F12A0" w:rsidRDefault="00A27885" w:rsidP="00A27885">
            <w:pPr>
              <w:rPr>
                <w:rFonts w:ascii="Arial" w:hAnsi="Arial" w:cs="Arial"/>
                <w:szCs w:val="24"/>
              </w:rPr>
            </w:pPr>
            <w:r w:rsidRPr="004F12A0">
              <w:rPr>
                <w:rFonts w:ascii="Arial" w:hAnsi="Arial" w:cs="Arial"/>
                <w:szCs w:val="24"/>
              </w:rPr>
              <w:t xml:space="preserve">Fait à _________, </w:t>
            </w:r>
            <w:r w:rsidR="00B13BF6">
              <w:rPr>
                <w:rFonts w:ascii="Arial" w:hAnsi="Arial" w:cs="Arial"/>
                <w:szCs w:val="24"/>
              </w:rPr>
              <w:t>l</w:t>
            </w:r>
            <w:r w:rsidR="001A1BCF">
              <w:rPr>
                <w:rFonts w:ascii="Arial" w:hAnsi="Arial" w:cs="Arial"/>
                <w:szCs w:val="24"/>
              </w:rPr>
              <w:t>e _____________</w:t>
            </w:r>
            <w:proofErr w:type="gramStart"/>
            <w:r w:rsidR="001A1BCF">
              <w:rPr>
                <w:rFonts w:ascii="Arial" w:hAnsi="Arial" w:cs="Arial"/>
                <w:szCs w:val="24"/>
              </w:rPr>
              <w:t>_(</w:t>
            </w:r>
            <w:proofErr w:type="gramEnd"/>
            <w:r w:rsidR="001A1BCF">
              <w:rPr>
                <w:rFonts w:ascii="Arial" w:hAnsi="Arial" w:cs="Arial"/>
                <w:szCs w:val="24"/>
              </w:rPr>
              <w:t>jour, mois, an)</w:t>
            </w:r>
          </w:p>
          <w:p w:rsidR="00A27885" w:rsidRPr="004F12A0" w:rsidRDefault="00A27885" w:rsidP="00A23981">
            <w:pPr>
              <w:rPr>
                <w:rFonts w:ascii="Arial" w:hAnsi="Arial" w:cs="Arial"/>
                <w:szCs w:val="24"/>
              </w:rPr>
            </w:pPr>
          </w:p>
          <w:p w:rsidR="001B2B0B" w:rsidRPr="004F12A0" w:rsidRDefault="001B2B0B" w:rsidP="00A23981">
            <w:pPr>
              <w:ind w:left="113" w:right="113"/>
              <w:jc w:val="center"/>
              <w:rPr>
                <w:rFonts w:ascii="Arial" w:hAnsi="Arial" w:cs="Arial"/>
                <w:szCs w:val="24"/>
              </w:rPr>
            </w:pPr>
          </w:p>
        </w:tc>
      </w:tr>
      <w:tr w:rsidR="001B2B0B" w:rsidRPr="004F12A0">
        <w:trPr>
          <w:cantSplit/>
          <w:trHeight w:val="3046"/>
          <w:jc w:val="center"/>
        </w:trPr>
        <w:tc>
          <w:tcPr>
            <w:tcW w:w="882" w:type="pct"/>
            <w:vMerge/>
            <w:textDirection w:val="btLr"/>
          </w:tcPr>
          <w:p w:rsidR="001B2B0B" w:rsidRPr="004F12A0" w:rsidRDefault="001B2B0B" w:rsidP="00A23981">
            <w:pPr>
              <w:jc w:val="center"/>
              <w:rPr>
                <w:rFonts w:ascii="Arial" w:hAnsi="Arial" w:cs="Arial"/>
                <w:szCs w:val="24"/>
              </w:rPr>
            </w:pPr>
          </w:p>
        </w:tc>
        <w:tc>
          <w:tcPr>
            <w:tcW w:w="49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Prix en </w:t>
            </w:r>
            <w:r w:rsidR="00B13BF6" w:rsidRPr="004F12A0">
              <w:rPr>
                <w:rFonts w:ascii="Arial" w:hAnsi="Arial" w:cs="Arial"/>
                <w:szCs w:val="24"/>
              </w:rPr>
              <w:t>lettres</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Gdes</w:t>
            </w: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90"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9" w:type="pct"/>
            <w:textDirection w:val="btLr"/>
          </w:tcPr>
          <w:p w:rsidR="001B2B0B" w:rsidRPr="004F12A0" w:rsidRDefault="001B2B0B" w:rsidP="00A23981">
            <w:pPr>
              <w:ind w:left="113" w:right="113"/>
              <w:jc w:val="center"/>
              <w:rPr>
                <w:rFonts w:ascii="Arial" w:hAnsi="Arial" w:cs="Arial"/>
                <w:szCs w:val="24"/>
              </w:rPr>
            </w:pPr>
          </w:p>
        </w:tc>
        <w:tc>
          <w:tcPr>
            <w:tcW w:w="746" w:type="pct"/>
            <w:vMerge/>
            <w:textDirection w:val="btLr"/>
          </w:tcPr>
          <w:p w:rsidR="001B2B0B" w:rsidRPr="004F12A0" w:rsidRDefault="001B2B0B" w:rsidP="00A23981">
            <w:pPr>
              <w:rPr>
                <w:rFonts w:ascii="Arial" w:hAnsi="Arial" w:cs="Arial"/>
                <w:szCs w:val="24"/>
              </w:rPr>
            </w:pPr>
          </w:p>
        </w:tc>
      </w:tr>
      <w:tr w:rsidR="001B2B0B" w:rsidRPr="004F12A0">
        <w:trPr>
          <w:cantSplit/>
          <w:trHeight w:val="810"/>
          <w:jc w:val="center"/>
        </w:trPr>
        <w:tc>
          <w:tcPr>
            <w:tcW w:w="882" w:type="pct"/>
            <w:vMerge/>
            <w:textDirection w:val="btLr"/>
          </w:tcPr>
          <w:p w:rsidR="001B2B0B" w:rsidRPr="004F12A0" w:rsidRDefault="001B2B0B" w:rsidP="00A23981">
            <w:pPr>
              <w:ind w:left="113" w:right="113"/>
              <w:jc w:val="center"/>
              <w:rPr>
                <w:rFonts w:ascii="Arial" w:hAnsi="Arial" w:cs="Arial"/>
                <w:szCs w:val="24"/>
              </w:rPr>
            </w:pPr>
          </w:p>
        </w:tc>
        <w:tc>
          <w:tcPr>
            <w:tcW w:w="49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Unité</w:t>
            </w: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90"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9" w:type="pct"/>
            <w:textDirection w:val="btLr"/>
          </w:tcPr>
          <w:p w:rsidR="001B2B0B" w:rsidRPr="004F12A0" w:rsidRDefault="001B2B0B" w:rsidP="00A23981">
            <w:pPr>
              <w:ind w:left="113" w:right="113"/>
              <w:jc w:val="center"/>
              <w:rPr>
                <w:rFonts w:ascii="Arial" w:hAnsi="Arial" w:cs="Arial"/>
                <w:szCs w:val="24"/>
              </w:rPr>
            </w:pPr>
          </w:p>
        </w:tc>
        <w:tc>
          <w:tcPr>
            <w:tcW w:w="746"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3744"/>
          <w:jc w:val="center"/>
        </w:trPr>
        <w:tc>
          <w:tcPr>
            <w:tcW w:w="882" w:type="pct"/>
            <w:vMerge/>
            <w:textDirection w:val="btLr"/>
          </w:tcPr>
          <w:p w:rsidR="001B2B0B" w:rsidRPr="004F12A0" w:rsidRDefault="001B2B0B" w:rsidP="00A23981">
            <w:pPr>
              <w:ind w:left="113" w:right="113"/>
              <w:jc w:val="center"/>
              <w:rPr>
                <w:rFonts w:ascii="Arial" w:hAnsi="Arial" w:cs="Arial"/>
                <w:szCs w:val="24"/>
              </w:rPr>
            </w:pPr>
          </w:p>
        </w:tc>
        <w:tc>
          <w:tcPr>
            <w:tcW w:w="49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Désignation</w:t>
            </w: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90"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9" w:type="pct"/>
            <w:textDirection w:val="btLr"/>
          </w:tcPr>
          <w:p w:rsidR="001B2B0B" w:rsidRPr="004F12A0" w:rsidRDefault="001B2B0B" w:rsidP="00A23981">
            <w:pPr>
              <w:ind w:left="113" w:right="113"/>
              <w:jc w:val="center"/>
              <w:rPr>
                <w:rFonts w:ascii="Arial" w:hAnsi="Arial" w:cs="Arial"/>
                <w:szCs w:val="24"/>
              </w:rPr>
            </w:pPr>
          </w:p>
        </w:tc>
        <w:tc>
          <w:tcPr>
            <w:tcW w:w="746" w:type="pct"/>
            <w:vMerge w:val="restar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Les prix indiqués ici sont fermes et non révisables.</w:t>
            </w:r>
          </w:p>
        </w:tc>
      </w:tr>
      <w:tr w:rsidR="001B2B0B" w:rsidRPr="004F12A0">
        <w:trPr>
          <w:cantSplit/>
          <w:trHeight w:val="1125"/>
          <w:jc w:val="center"/>
        </w:trPr>
        <w:tc>
          <w:tcPr>
            <w:tcW w:w="882" w:type="pct"/>
            <w:vMerge/>
            <w:textDirection w:val="btLr"/>
          </w:tcPr>
          <w:p w:rsidR="001B2B0B" w:rsidRPr="004F12A0" w:rsidRDefault="001B2B0B" w:rsidP="00A23981">
            <w:pPr>
              <w:ind w:left="113" w:right="113"/>
              <w:jc w:val="center"/>
              <w:rPr>
                <w:rFonts w:ascii="Arial" w:hAnsi="Arial" w:cs="Arial"/>
                <w:szCs w:val="24"/>
              </w:rPr>
            </w:pPr>
          </w:p>
        </w:tc>
        <w:tc>
          <w:tcPr>
            <w:tcW w:w="49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No </w:t>
            </w:r>
            <w:r w:rsidR="00B13BF6" w:rsidRPr="004F12A0">
              <w:rPr>
                <w:rFonts w:ascii="Arial" w:hAnsi="Arial" w:cs="Arial"/>
                <w:szCs w:val="24"/>
              </w:rPr>
              <w:t xml:space="preserve">des </w:t>
            </w:r>
            <w:r w:rsidRPr="004F12A0">
              <w:rPr>
                <w:rFonts w:ascii="Arial" w:hAnsi="Arial" w:cs="Arial"/>
                <w:szCs w:val="24"/>
              </w:rPr>
              <w:t>Prix</w:t>
            </w: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90"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9" w:type="pct"/>
            <w:textDirection w:val="btLr"/>
          </w:tcPr>
          <w:p w:rsidR="001B2B0B" w:rsidRPr="004F12A0" w:rsidRDefault="001B2B0B" w:rsidP="00A23981">
            <w:pPr>
              <w:ind w:left="113" w:right="113"/>
              <w:jc w:val="center"/>
              <w:rPr>
                <w:rFonts w:ascii="Arial" w:hAnsi="Arial" w:cs="Arial"/>
                <w:szCs w:val="24"/>
              </w:rPr>
            </w:pPr>
          </w:p>
        </w:tc>
        <w:tc>
          <w:tcPr>
            <w:tcW w:w="746" w:type="pct"/>
            <w:vMerge/>
            <w:textDirection w:val="btLr"/>
          </w:tcPr>
          <w:p w:rsidR="001B2B0B" w:rsidRPr="004F12A0" w:rsidRDefault="001B2B0B" w:rsidP="00A23981">
            <w:pPr>
              <w:ind w:left="113" w:right="113"/>
              <w:jc w:val="center"/>
              <w:rPr>
                <w:rFonts w:ascii="Arial" w:hAnsi="Arial" w:cs="Arial"/>
                <w:szCs w:val="24"/>
              </w:rPr>
            </w:pPr>
          </w:p>
        </w:tc>
      </w:tr>
    </w:tbl>
    <w:p w:rsidR="001B2B0B" w:rsidRPr="004F12A0" w:rsidRDefault="001B2B0B" w:rsidP="003D1FA5">
      <w:pPr>
        <w:rPr>
          <w:rFonts w:ascii="Arial" w:hAnsi="Arial" w:cs="Arial"/>
          <w:szCs w:val="24"/>
        </w:rPr>
      </w:pP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sz w:val="24"/>
        </w:rPr>
        <w:sectPr w:rsidR="001B2B0B" w:rsidRPr="004F12A0" w:rsidSect="009E63F7">
          <w:pgSz w:w="12240" w:h="15840" w:code="1"/>
          <w:pgMar w:top="1440" w:right="1440" w:bottom="1800" w:left="2160" w:header="720" w:footer="720" w:gutter="0"/>
          <w:cols w:space="720"/>
        </w:sectPr>
      </w:pPr>
    </w:p>
    <w:p w:rsidR="001B2B0B" w:rsidRPr="004F12A0" w:rsidRDefault="001B2B0B" w:rsidP="00B13BF6">
      <w:pPr>
        <w:pStyle w:val="Heading2"/>
        <w:numPr>
          <w:ilvl w:val="1"/>
          <w:numId w:val="0"/>
        </w:numPr>
        <w:tabs>
          <w:tab w:val="num" w:pos="720"/>
        </w:tabs>
        <w:autoSpaceDE/>
        <w:autoSpaceDN/>
        <w:spacing w:before="480" w:after="240"/>
        <w:ind w:left="720" w:hanging="720"/>
        <w:jc w:val="center"/>
        <w:rPr>
          <w:rFonts w:ascii="Arial" w:hAnsi="Arial" w:cs="Arial"/>
          <w:sz w:val="24"/>
        </w:rPr>
      </w:pPr>
      <w:bookmarkStart w:id="848" w:name="_Toc83532458"/>
      <w:bookmarkStart w:id="849" w:name="_Toc84221487"/>
      <w:bookmarkStart w:id="850" w:name="_Toc84221625"/>
      <w:bookmarkStart w:id="851" w:name="_Toc84221879"/>
      <w:bookmarkStart w:id="852" w:name="_Toc84229722"/>
      <w:bookmarkStart w:id="853" w:name="_Toc84238836"/>
      <w:bookmarkStart w:id="854" w:name="_Toc84323282"/>
      <w:bookmarkStart w:id="855" w:name="_Toc84324527"/>
      <w:bookmarkStart w:id="856" w:name="_Toc84414655"/>
      <w:bookmarkStart w:id="857" w:name="_Toc84414866"/>
      <w:bookmarkStart w:id="858" w:name="_Toc84414925"/>
      <w:bookmarkStart w:id="859" w:name="_Toc83532461"/>
      <w:bookmarkStart w:id="860" w:name="_Toc84221490"/>
      <w:bookmarkStart w:id="861" w:name="_Toc84221628"/>
      <w:bookmarkStart w:id="862" w:name="_Toc84221882"/>
      <w:bookmarkStart w:id="863" w:name="_Toc84229725"/>
      <w:bookmarkStart w:id="864" w:name="_Toc84238839"/>
      <w:bookmarkStart w:id="865" w:name="_Toc84323285"/>
      <w:bookmarkStart w:id="866" w:name="_Toc84324530"/>
      <w:bookmarkStart w:id="867" w:name="_Toc84414659"/>
      <w:bookmarkStart w:id="868" w:name="_Toc84414870"/>
      <w:bookmarkStart w:id="869" w:name="_Toc84414929"/>
      <w:r w:rsidRPr="004F12A0">
        <w:rPr>
          <w:rFonts w:ascii="Arial" w:hAnsi="Arial" w:cs="Arial"/>
          <w:sz w:val="24"/>
        </w:rPr>
        <w:lastRenderedPageBreak/>
        <w:t>F - Formulaire de Présentation de Qualifications de l’entreprise</w:t>
      </w:r>
      <w:bookmarkEnd w:id="848"/>
      <w:bookmarkEnd w:id="849"/>
      <w:bookmarkEnd w:id="850"/>
      <w:bookmarkEnd w:id="851"/>
      <w:bookmarkEnd w:id="852"/>
      <w:bookmarkEnd w:id="853"/>
      <w:bookmarkEnd w:id="854"/>
      <w:bookmarkEnd w:id="855"/>
      <w:bookmarkEnd w:id="856"/>
      <w:bookmarkEnd w:id="857"/>
      <w:bookmarkEnd w:id="858"/>
    </w:p>
    <w:p w:rsidR="001B2B0B" w:rsidRPr="004F12A0" w:rsidRDefault="001B2B0B" w:rsidP="003D1FA5">
      <w:pPr>
        <w:ind w:right="720"/>
        <w:rPr>
          <w:rFonts w:ascii="Arial" w:hAnsi="Arial" w:cs="Arial"/>
          <w:iCs/>
          <w:szCs w:val="24"/>
        </w:rPr>
      </w:pPr>
    </w:p>
    <w:p w:rsidR="001B2B0B" w:rsidRPr="004F12A0" w:rsidRDefault="001B2B0B" w:rsidP="003D1FA5">
      <w:pPr>
        <w:ind w:right="720"/>
        <w:rPr>
          <w:rFonts w:ascii="Arial" w:hAnsi="Arial" w:cs="Arial"/>
          <w:iCs/>
          <w:szCs w:val="24"/>
        </w:rPr>
      </w:pPr>
      <w:r w:rsidRPr="004F12A0">
        <w:rPr>
          <w:rFonts w:ascii="Arial" w:hAnsi="Arial" w:cs="Arial"/>
          <w:iCs/>
          <w:szCs w:val="24"/>
        </w:rPr>
        <w:t>Date:</w:t>
      </w:r>
      <w:r w:rsidRPr="004F12A0">
        <w:rPr>
          <w:rFonts w:ascii="Arial" w:hAnsi="Arial" w:cs="Arial"/>
          <w:iCs/>
          <w:szCs w:val="24"/>
        </w:rPr>
        <w:tab/>
      </w:r>
      <w:r w:rsidRPr="004F12A0">
        <w:rPr>
          <w:rFonts w:ascii="Arial" w:hAnsi="Arial" w:cs="Arial"/>
          <w:iCs/>
          <w:szCs w:val="24"/>
        </w:rPr>
        <w:tab/>
        <w:t>_________________</w:t>
      </w:r>
      <w:r w:rsidRPr="004F12A0">
        <w:rPr>
          <w:rFonts w:ascii="Arial" w:hAnsi="Arial" w:cs="Arial"/>
          <w:iCs/>
          <w:szCs w:val="24"/>
        </w:rPr>
        <w:tab/>
      </w:r>
      <w:r w:rsidRPr="004F12A0">
        <w:rPr>
          <w:rFonts w:ascii="Arial" w:hAnsi="Arial" w:cs="Arial"/>
          <w:iCs/>
          <w:szCs w:val="24"/>
        </w:rPr>
        <w:tab/>
        <w:t>Appel d’Offres No.__________</w:t>
      </w:r>
    </w:p>
    <w:p w:rsidR="001B2B0B" w:rsidRPr="004F12A0" w:rsidRDefault="001B2B0B" w:rsidP="003D1FA5">
      <w:pPr>
        <w:ind w:right="720"/>
        <w:rPr>
          <w:rFonts w:ascii="Arial" w:hAnsi="Arial" w:cs="Arial"/>
          <w:iCs/>
          <w:szCs w:val="24"/>
        </w:rPr>
      </w:pPr>
    </w:p>
    <w:p w:rsidR="001B2B0B" w:rsidRPr="004F12A0" w:rsidRDefault="001B2B0B" w:rsidP="003D1FA5">
      <w:pPr>
        <w:ind w:left="720"/>
        <w:rPr>
          <w:rFonts w:ascii="Arial" w:hAnsi="Arial" w:cs="Arial"/>
          <w:b/>
          <w:bCs/>
          <w:szCs w:val="24"/>
          <w:u w:val="single"/>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Monsieur/Madame,</w:t>
      </w:r>
    </w:p>
    <w:p w:rsidR="001B2B0B" w:rsidRPr="004F12A0" w:rsidRDefault="001B2B0B" w:rsidP="003D1FA5">
      <w:pPr>
        <w:rPr>
          <w:rFonts w:ascii="Arial" w:hAnsi="Arial" w:cs="Arial"/>
          <w:szCs w:val="24"/>
        </w:rPr>
      </w:pPr>
    </w:p>
    <w:p w:rsidR="001B2B0B" w:rsidRPr="004F12A0" w:rsidRDefault="001B2B0B" w:rsidP="003A3F48">
      <w:pPr>
        <w:jc w:val="both"/>
        <w:rPr>
          <w:rFonts w:ascii="Arial" w:hAnsi="Arial" w:cs="Arial"/>
          <w:szCs w:val="24"/>
        </w:rPr>
      </w:pPr>
      <w:r w:rsidRPr="004F12A0">
        <w:rPr>
          <w:rFonts w:ascii="Arial" w:hAnsi="Arial" w:cs="Arial"/>
          <w:szCs w:val="24"/>
        </w:rPr>
        <w:t xml:space="preserve">En réponse à l’Appel d’Offres en référence, nous vous présentons ci-joint les </w:t>
      </w:r>
      <w:r w:rsidR="0045516F" w:rsidRPr="004F12A0">
        <w:rPr>
          <w:rFonts w:ascii="Arial" w:hAnsi="Arial" w:cs="Arial"/>
          <w:szCs w:val="24"/>
        </w:rPr>
        <w:t xml:space="preserve">qualifications </w:t>
      </w:r>
      <w:r w:rsidRPr="004F12A0">
        <w:rPr>
          <w:rFonts w:ascii="Arial" w:hAnsi="Arial" w:cs="Arial"/>
          <w:szCs w:val="24"/>
        </w:rPr>
        <w:t xml:space="preserve">de l’entreprise préparées conformément aux documents dudit appel d’offres et qui comprennent les </w:t>
      </w:r>
      <w:r w:rsidR="00B13BF6">
        <w:rPr>
          <w:rFonts w:ascii="Arial" w:hAnsi="Arial" w:cs="Arial"/>
          <w:szCs w:val="24"/>
        </w:rPr>
        <w:t xml:space="preserve">éléments </w:t>
      </w:r>
      <w:r w:rsidRPr="004F12A0">
        <w:rPr>
          <w:rFonts w:ascii="Arial" w:hAnsi="Arial" w:cs="Arial"/>
          <w:szCs w:val="24"/>
        </w:rPr>
        <w:t>suivants :</w:t>
      </w:r>
    </w:p>
    <w:p w:rsidR="001B2B0B" w:rsidRPr="004F12A0" w:rsidRDefault="001B2B0B" w:rsidP="003D1FA5">
      <w:pPr>
        <w:rPr>
          <w:rFonts w:ascii="Arial" w:hAnsi="Arial" w:cs="Arial"/>
          <w:szCs w:val="24"/>
        </w:rPr>
      </w:pPr>
    </w:p>
    <w:p w:rsidR="001B2B0B" w:rsidRPr="004F12A0" w:rsidRDefault="001B2B0B" w:rsidP="00E06713">
      <w:pPr>
        <w:numPr>
          <w:ilvl w:val="0"/>
          <w:numId w:val="33"/>
        </w:numPr>
        <w:autoSpaceDE/>
        <w:autoSpaceDN/>
        <w:rPr>
          <w:rFonts w:ascii="Arial" w:hAnsi="Arial" w:cs="Arial"/>
          <w:b/>
          <w:szCs w:val="24"/>
        </w:rPr>
      </w:pPr>
      <w:r w:rsidRPr="004F12A0">
        <w:rPr>
          <w:rFonts w:ascii="Arial" w:hAnsi="Arial" w:cs="Arial"/>
          <w:b/>
          <w:szCs w:val="24"/>
        </w:rPr>
        <w:t>Copie du document de constitution de l’entreprise et de ses modifications.</w:t>
      </w:r>
    </w:p>
    <w:p w:rsidR="001B2B0B" w:rsidRPr="004F12A0" w:rsidRDefault="001B2B0B" w:rsidP="00E06713">
      <w:pPr>
        <w:numPr>
          <w:ilvl w:val="0"/>
          <w:numId w:val="33"/>
        </w:numPr>
        <w:autoSpaceDE/>
        <w:autoSpaceDN/>
        <w:rPr>
          <w:rFonts w:ascii="Arial" w:hAnsi="Arial" w:cs="Arial"/>
          <w:b/>
          <w:szCs w:val="24"/>
        </w:rPr>
      </w:pPr>
      <w:r w:rsidRPr="004F12A0">
        <w:rPr>
          <w:rFonts w:ascii="Arial" w:hAnsi="Arial" w:cs="Arial"/>
          <w:b/>
          <w:szCs w:val="24"/>
        </w:rPr>
        <w:t>Copie de bilans signés par le comptable agréé.</w:t>
      </w:r>
    </w:p>
    <w:p w:rsidR="001B2B0B" w:rsidRPr="004F12A0" w:rsidRDefault="001B2B0B" w:rsidP="00E06713">
      <w:pPr>
        <w:numPr>
          <w:ilvl w:val="0"/>
          <w:numId w:val="33"/>
        </w:numPr>
        <w:autoSpaceDE/>
        <w:autoSpaceDN/>
        <w:rPr>
          <w:rFonts w:ascii="Arial" w:hAnsi="Arial" w:cs="Arial"/>
          <w:b/>
          <w:szCs w:val="24"/>
        </w:rPr>
      </w:pPr>
      <w:r w:rsidRPr="004F12A0">
        <w:rPr>
          <w:rFonts w:ascii="Arial" w:hAnsi="Arial" w:cs="Arial"/>
          <w:b/>
          <w:szCs w:val="24"/>
        </w:rPr>
        <w:t xml:space="preserve">Preuve de disponibilité de crédit pour l’exécution du </w:t>
      </w:r>
      <w:r w:rsidR="00B13BF6" w:rsidRPr="004F12A0">
        <w:rPr>
          <w:rFonts w:ascii="Arial" w:hAnsi="Arial" w:cs="Arial"/>
          <w:b/>
          <w:szCs w:val="24"/>
        </w:rPr>
        <w:t>marché</w:t>
      </w:r>
      <w:r w:rsidRPr="004F12A0">
        <w:rPr>
          <w:rFonts w:ascii="Arial" w:hAnsi="Arial" w:cs="Arial"/>
          <w:b/>
          <w:szCs w:val="24"/>
        </w:rPr>
        <w:t>.</w:t>
      </w:r>
    </w:p>
    <w:p w:rsidR="001B2B0B" w:rsidRPr="004F12A0" w:rsidRDefault="001B2B0B" w:rsidP="00E06713">
      <w:pPr>
        <w:numPr>
          <w:ilvl w:val="0"/>
          <w:numId w:val="33"/>
        </w:numPr>
        <w:autoSpaceDE/>
        <w:autoSpaceDN/>
        <w:rPr>
          <w:rFonts w:ascii="Arial" w:hAnsi="Arial" w:cs="Arial"/>
          <w:b/>
          <w:szCs w:val="24"/>
        </w:rPr>
      </w:pPr>
      <w:r w:rsidRPr="004F12A0">
        <w:rPr>
          <w:rFonts w:ascii="Arial" w:hAnsi="Arial" w:cs="Arial"/>
          <w:b/>
          <w:szCs w:val="24"/>
        </w:rPr>
        <w:t>Formulaire d’expérience générale.</w:t>
      </w:r>
    </w:p>
    <w:p w:rsidR="001B2B0B" w:rsidRPr="004F12A0" w:rsidRDefault="001B2B0B" w:rsidP="00E06713">
      <w:pPr>
        <w:numPr>
          <w:ilvl w:val="0"/>
          <w:numId w:val="33"/>
        </w:numPr>
        <w:autoSpaceDE/>
        <w:autoSpaceDN/>
        <w:rPr>
          <w:rFonts w:ascii="Arial" w:hAnsi="Arial" w:cs="Arial"/>
          <w:b/>
          <w:szCs w:val="24"/>
        </w:rPr>
      </w:pPr>
      <w:r w:rsidRPr="004F12A0">
        <w:rPr>
          <w:rFonts w:ascii="Arial" w:hAnsi="Arial" w:cs="Arial"/>
          <w:b/>
          <w:szCs w:val="24"/>
        </w:rPr>
        <w:t>Formulaire d’expérience spécifique.</w:t>
      </w:r>
    </w:p>
    <w:p w:rsidR="001B2B0B" w:rsidRPr="004F12A0" w:rsidRDefault="001B2B0B" w:rsidP="00E06713">
      <w:pPr>
        <w:numPr>
          <w:ilvl w:val="0"/>
          <w:numId w:val="33"/>
        </w:numPr>
        <w:autoSpaceDE/>
        <w:autoSpaceDN/>
        <w:rPr>
          <w:rFonts w:ascii="Arial" w:hAnsi="Arial" w:cs="Arial"/>
          <w:szCs w:val="24"/>
        </w:rPr>
      </w:pPr>
      <w:r w:rsidRPr="004F12A0">
        <w:rPr>
          <w:rFonts w:ascii="Arial" w:hAnsi="Arial" w:cs="Arial"/>
          <w:b/>
          <w:szCs w:val="24"/>
        </w:rPr>
        <w:t xml:space="preserve">CV des responsables technique et financier pour l’exécution du </w:t>
      </w:r>
      <w:r w:rsidR="00B13BF6" w:rsidRPr="004F12A0">
        <w:rPr>
          <w:rFonts w:ascii="Arial" w:hAnsi="Arial" w:cs="Arial"/>
          <w:b/>
          <w:szCs w:val="24"/>
        </w:rPr>
        <w:t>marché</w:t>
      </w:r>
      <w:r w:rsidRPr="004F12A0">
        <w:rPr>
          <w:rFonts w:ascii="Arial" w:hAnsi="Arial" w:cs="Arial"/>
          <w:b/>
          <w:szCs w:val="24"/>
        </w:rPr>
        <w:t>.</w:t>
      </w: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B13BF6">
      <w:pPr>
        <w:pStyle w:val="Heading2"/>
        <w:numPr>
          <w:ilvl w:val="1"/>
          <w:numId w:val="0"/>
        </w:numPr>
        <w:tabs>
          <w:tab w:val="num" w:pos="720"/>
        </w:tabs>
        <w:autoSpaceDE/>
        <w:autoSpaceDN/>
        <w:spacing w:before="360" w:after="240"/>
        <w:ind w:left="720" w:hanging="720"/>
        <w:jc w:val="center"/>
        <w:rPr>
          <w:rFonts w:ascii="Arial" w:hAnsi="Arial" w:cs="Arial"/>
          <w:sz w:val="24"/>
        </w:rPr>
      </w:pPr>
      <w:r w:rsidRPr="004F12A0">
        <w:rPr>
          <w:rFonts w:ascii="Arial" w:hAnsi="Arial" w:cs="Arial"/>
          <w:sz w:val="24"/>
        </w:rPr>
        <w:br w:type="page"/>
      </w:r>
      <w:r w:rsidRPr="004F12A0">
        <w:rPr>
          <w:rFonts w:ascii="Arial" w:hAnsi="Arial" w:cs="Arial"/>
          <w:sz w:val="24"/>
        </w:rPr>
        <w:lastRenderedPageBreak/>
        <w:t>G - Formulaire de Déclaration de Commissions et Gratifications</w:t>
      </w:r>
      <w:bookmarkEnd w:id="859"/>
      <w:bookmarkEnd w:id="860"/>
      <w:bookmarkEnd w:id="861"/>
      <w:bookmarkEnd w:id="862"/>
      <w:bookmarkEnd w:id="863"/>
      <w:bookmarkEnd w:id="864"/>
      <w:bookmarkEnd w:id="865"/>
      <w:bookmarkEnd w:id="866"/>
      <w:bookmarkEnd w:id="867"/>
      <w:bookmarkEnd w:id="868"/>
      <w:bookmarkEnd w:id="869"/>
    </w:p>
    <w:p w:rsidR="001B2B0B" w:rsidRPr="004F12A0" w:rsidRDefault="001B2B0B" w:rsidP="003D1FA5">
      <w:pPr>
        <w:ind w:right="720"/>
        <w:rPr>
          <w:rFonts w:ascii="Arial" w:hAnsi="Arial" w:cs="Arial"/>
          <w:iCs/>
          <w:szCs w:val="24"/>
        </w:rPr>
      </w:pPr>
    </w:p>
    <w:p w:rsidR="001B2B0B" w:rsidRPr="004F12A0" w:rsidRDefault="001B2B0B" w:rsidP="003D1FA5">
      <w:pPr>
        <w:ind w:right="720"/>
        <w:rPr>
          <w:rFonts w:ascii="Arial" w:hAnsi="Arial" w:cs="Arial"/>
          <w:iCs/>
          <w:szCs w:val="24"/>
        </w:rPr>
      </w:pPr>
      <w:r w:rsidRPr="004F12A0">
        <w:rPr>
          <w:rFonts w:ascii="Arial" w:hAnsi="Arial" w:cs="Arial"/>
          <w:iCs/>
          <w:szCs w:val="24"/>
        </w:rPr>
        <w:t>Date:</w:t>
      </w:r>
      <w:r w:rsidRPr="004F12A0">
        <w:rPr>
          <w:rFonts w:ascii="Arial" w:hAnsi="Arial" w:cs="Arial"/>
          <w:iCs/>
          <w:szCs w:val="24"/>
        </w:rPr>
        <w:tab/>
      </w:r>
      <w:r w:rsidRPr="004F12A0">
        <w:rPr>
          <w:rFonts w:ascii="Arial" w:hAnsi="Arial" w:cs="Arial"/>
          <w:iCs/>
          <w:szCs w:val="24"/>
        </w:rPr>
        <w:tab/>
        <w:t>_________________</w:t>
      </w:r>
      <w:r w:rsidRPr="004F12A0">
        <w:rPr>
          <w:rFonts w:ascii="Arial" w:hAnsi="Arial" w:cs="Arial"/>
          <w:iCs/>
          <w:szCs w:val="24"/>
        </w:rPr>
        <w:tab/>
        <w:t>Appel d’Offres No. _____________</w:t>
      </w:r>
    </w:p>
    <w:p w:rsidR="001B2B0B" w:rsidRPr="004F12A0" w:rsidRDefault="001B2B0B" w:rsidP="003D1FA5">
      <w:pPr>
        <w:ind w:right="720"/>
        <w:rPr>
          <w:rFonts w:ascii="Arial" w:hAnsi="Arial" w:cs="Arial"/>
          <w:iCs/>
          <w:szCs w:val="24"/>
        </w:rPr>
      </w:pPr>
    </w:p>
    <w:p w:rsidR="00A27885" w:rsidRPr="004F12A0" w:rsidRDefault="00A27885" w:rsidP="00A27885">
      <w:pPr>
        <w:pStyle w:val="BodyTextIndent3"/>
        <w:rPr>
          <w:rFonts w:ascii="Arial" w:hAnsi="Arial" w:cs="Arial"/>
        </w:rPr>
      </w:pPr>
      <w:r w:rsidRPr="004F12A0">
        <w:rPr>
          <w:rFonts w:ascii="Arial" w:hAnsi="Arial" w:cs="Arial"/>
        </w:rPr>
        <w:t>Réf:</w:t>
      </w:r>
      <w:r>
        <w:rPr>
          <w:rFonts w:ascii="Arial" w:hAnsi="Arial" w:cs="Arial"/>
        </w:rPr>
        <w:t xml:space="preserve"> </w:t>
      </w:r>
      <w:r w:rsidRPr="004F12A0">
        <w:rPr>
          <w:rFonts w:ascii="Arial" w:hAnsi="Arial" w:cs="Arial"/>
        </w:rPr>
        <w:t>Programme/Pr</w:t>
      </w:r>
      <w:r>
        <w:rPr>
          <w:rFonts w:ascii="Arial" w:hAnsi="Arial" w:cs="Arial"/>
        </w:rPr>
        <w:t>ojet de ……………………………………………</w:t>
      </w:r>
      <w:r w:rsidRPr="004F12A0">
        <w:rPr>
          <w:rFonts w:ascii="Arial" w:hAnsi="Arial" w:cs="Arial"/>
        </w:rPr>
        <w:t xml:space="preserve">……- </w:t>
      </w:r>
    </w:p>
    <w:p w:rsidR="001B2B0B" w:rsidRPr="004F12A0" w:rsidRDefault="001B2B0B" w:rsidP="003D1FA5">
      <w:pPr>
        <w:rPr>
          <w:rFonts w:ascii="Arial" w:hAnsi="Arial" w:cs="Arial"/>
          <w:b/>
          <w:bCs/>
          <w:szCs w:val="24"/>
          <w:u w:val="single"/>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 xml:space="preserve">Monsieur/Madame, </w:t>
      </w:r>
    </w:p>
    <w:p w:rsidR="001B2B0B" w:rsidRPr="004F12A0" w:rsidRDefault="001B2B0B" w:rsidP="003D1FA5">
      <w:pPr>
        <w:rPr>
          <w:rFonts w:ascii="Arial" w:hAnsi="Arial" w:cs="Arial"/>
          <w:szCs w:val="24"/>
        </w:rPr>
      </w:pPr>
    </w:p>
    <w:p w:rsidR="001B2B0B" w:rsidRPr="004F12A0" w:rsidRDefault="001B2B0B" w:rsidP="007C46D3">
      <w:pPr>
        <w:jc w:val="both"/>
        <w:rPr>
          <w:rFonts w:ascii="Arial" w:hAnsi="Arial" w:cs="Arial"/>
          <w:szCs w:val="24"/>
        </w:rPr>
      </w:pPr>
      <w:r w:rsidRPr="004F12A0">
        <w:rPr>
          <w:rFonts w:ascii="Arial" w:hAnsi="Arial" w:cs="Arial"/>
          <w:szCs w:val="24"/>
        </w:rPr>
        <w:t>Nous déclarons que les commissions ou gratifications indiquées ci-après ont été ou doivent être payées :</w:t>
      </w:r>
    </w:p>
    <w:p w:rsidR="001B2B0B" w:rsidRPr="004F12A0" w:rsidRDefault="001B2B0B" w:rsidP="003D1FA5">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556"/>
        <w:gridCol w:w="2952"/>
      </w:tblGrid>
      <w:tr w:rsidR="001B2B0B" w:rsidRPr="004F12A0">
        <w:tc>
          <w:tcPr>
            <w:tcW w:w="3348" w:type="dxa"/>
          </w:tcPr>
          <w:p w:rsidR="001B2B0B" w:rsidRPr="004F12A0" w:rsidRDefault="001B2B0B" w:rsidP="00A23981">
            <w:pPr>
              <w:jc w:val="center"/>
              <w:rPr>
                <w:rFonts w:ascii="Arial" w:hAnsi="Arial" w:cs="Arial"/>
                <w:b/>
                <w:bCs/>
                <w:szCs w:val="24"/>
              </w:rPr>
            </w:pPr>
            <w:r w:rsidRPr="004F12A0">
              <w:rPr>
                <w:rFonts w:ascii="Arial" w:hAnsi="Arial" w:cs="Arial"/>
                <w:b/>
                <w:bCs/>
                <w:szCs w:val="24"/>
              </w:rPr>
              <w:t>Nom et Adresse de l’</w:t>
            </w:r>
            <w:r w:rsidR="00B13BF6" w:rsidRPr="004F12A0">
              <w:rPr>
                <w:rFonts w:ascii="Arial" w:hAnsi="Arial" w:cs="Arial"/>
                <w:b/>
                <w:bCs/>
                <w:szCs w:val="24"/>
              </w:rPr>
              <w:t>a</w:t>
            </w:r>
            <w:r w:rsidRPr="004F12A0">
              <w:rPr>
                <w:rFonts w:ascii="Arial" w:hAnsi="Arial" w:cs="Arial"/>
                <w:b/>
                <w:bCs/>
                <w:szCs w:val="24"/>
              </w:rPr>
              <w:t>gent, Représentant ou Commissionnaire</w:t>
            </w:r>
          </w:p>
        </w:tc>
        <w:tc>
          <w:tcPr>
            <w:tcW w:w="2556" w:type="dxa"/>
          </w:tcPr>
          <w:p w:rsidR="001B2B0B" w:rsidRPr="004F12A0" w:rsidRDefault="001B2B0B" w:rsidP="00A23981">
            <w:pPr>
              <w:jc w:val="center"/>
              <w:rPr>
                <w:rFonts w:ascii="Arial" w:hAnsi="Arial" w:cs="Arial"/>
                <w:b/>
                <w:bCs/>
                <w:szCs w:val="24"/>
              </w:rPr>
            </w:pPr>
            <w:r w:rsidRPr="004F12A0">
              <w:rPr>
                <w:rFonts w:ascii="Arial" w:hAnsi="Arial" w:cs="Arial"/>
                <w:b/>
                <w:bCs/>
                <w:szCs w:val="24"/>
              </w:rPr>
              <w:t xml:space="preserve">Montant et </w:t>
            </w:r>
            <w:r w:rsidR="00B13BF6" w:rsidRPr="004F12A0">
              <w:rPr>
                <w:rFonts w:ascii="Arial" w:hAnsi="Arial" w:cs="Arial"/>
                <w:b/>
                <w:bCs/>
                <w:szCs w:val="24"/>
              </w:rPr>
              <w:t xml:space="preserve">type </w:t>
            </w:r>
            <w:r w:rsidRPr="004F12A0">
              <w:rPr>
                <w:rFonts w:ascii="Arial" w:hAnsi="Arial" w:cs="Arial"/>
                <w:b/>
                <w:bCs/>
                <w:szCs w:val="24"/>
              </w:rPr>
              <w:t xml:space="preserve">de </w:t>
            </w:r>
            <w:r w:rsidR="00B13BF6" w:rsidRPr="004F12A0">
              <w:rPr>
                <w:rFonts w:ascii="Arial" w:hAnsi="Arial" w:cs="Arial"/>
                <w:b/>
                <w:bCs/>
                <w:szCs w:val="24"/>
              </w:rPr>
              <w:t>monnaie</w:t>
            </w:r>
          </w:p>
        </w:tc>
        <w:tc>
          <w:tcPr>
            <w:tcW w:w="2952" w:type="dxa"/>
          </w:tcPr>
          <w:p w:rsidR="001B2B0B" w:rsidRPr="004F12A0" w:rsidRDefault="001B2B0B" w:rsidP="00A23981">
            <w:pPr>
              <w:jc w:val="center"/>
              <w:rPr>
                <w:rFonts w:ascii="Arial" w:hAnsi="Arial" w:cs="Arial"/>
                <w:b/>
                <w:bCs/>
                <w:szCs w:val="24"/>
              </w:rPr>
            </w:pPr>
            <w:r w:rsidRPr="004F12A0">
              <w:rPr>
                <w:rFonts w:ascii="Arial" w:hAnsi="Arial" w:cs="Arial"/>
                <w:b/>
                <w:bCs/>
                <w:szCs w:val="24"/>
              </w:rPr>
              <w:t xml:space="preserve">Objet de la </w:t>
            </w:r>
            <w:r w:rsidR="00B13BF6" w:rsidRPr="004F12A0">
              <w:rPr>
                <w:rFonts w:ascii="Arial" w:hAnsi="Arial" w:cs="Arial"/>
                <w:b/>
                <w:bCs/>
                <w:szCs w:val="24"/>
              </w:rPr>
              <w:t xml:space="preserve">commission </w:t>
            </w:r>
            <w:r w:rsidRPr="004F12A0">
              <w:rPr>
                <w:rFonts w:ascii="Arial" w:hAnsi="Arial" w:cs="Arial"/>
                <w:b/>
                <w:bCs/>
                <w:szCs w:val="24"/>
              </w:rPr>
              <w:t xml:space="preserve">ou </w:t>
            </w:r>
            <w:r w:rsidR="00B13BF6" w:rsidRPr="004F12A0">
              <w:rPr>
                <w:rFonts w:ascii="Arial" w:hAnsi="Arial" w:cs="Arial"/>
                <w:b/>
                <w:bCs/>
                <w:szCs w:val="24"/>
              </w:rPr>
              <w:t>gratification</w:t>
            </w:r>
          </w:p>
        </w:tc>
      </w:tr>
      <w:tr w:rsidR="001B2B0B" w:rsidRPr="004F12A0">
        <w:tc>
          <w:tcPr>
            <w:tcW w:w="3348" w:type="dxa"/>
          </w:tcPr>
          <w:p w:rsidR="001B2B0B" w:rsidRPr="004F12A0" w:rsidRDefault="001B2B0B" w:rsidP="00A23981">
            <w:pPr>
              <w:rPr>
                <w:rFonts w:ascii="Arial" w:hAnsi="Arial" w:cs="Arial"/>
                <w:szCs w:val="24"/>
              </w:rPr>
            </w:pPr>
          </w:p>
        </w:tc>
        <w:tc>
          <w:tcPr>
            <w:tcW w:w="2556" w:type="dxa"/>
          </w:tcPr>
          <w:p w:rsidR="001B2B0B" w:rsidRPr="004F12A0" w:rsidRDefault="001B2B0B" w:rsidP="00A23981">
            <w:pPr>
              <w:rPr>
                <w:rFonts w:ascii="Arial" w:hAnsi="Arial" w:cs="Arial"/>
                <w:szCs w:val="24"/>
              </w:rPr>
            </w:pPr>
          </w:p>
        </w:tc>
        <w:tc>
          <w:tcPr>
            <w:tcW w:w="2952" w:type="dxa"/>
          </w:tcPr>
          <w:p w:rsidR="001B2B0B" w:rsidRPr="004F12A0" w:rsidRDefault="001B2B0B" w:rsidP="00A23981">
            <w:pPr>
              <w:rPr>
                <w:rFonts w:ascii="Arial" w:hAnsi="Arial" w:cs="Arial"/>
                <w:szCs w:val="24"/>
              </w:rPr>
            </w:pPr>
          </w:p>
        </w:tc>
      </w:tr>
      <w:tr w:rsidR="001B2B0B" w:rsidRPr="004F12A0">
        <w:tc>
          <w:tcPr>
            <w:tcW w:w="3348" w:type="dxa"/>
          </w:tcPr>
          <w:p w:rsidR="001B2B0B" w:rsidRPr="004F12A0" w:rsidRDefault="001B2B0B" w:rsidP="00A23981">
            <w:pPr>
              <w:rPr>
                <w:rFonts w:ascii="Arial" w:hAnsi="Arial" w:cs="Arial"/>
                <w:szCs w:val="24"/>
              </w:rPr>
            </w:pPr>
          </w:p>
        </w:tc>
        <w:tc>
          <w:tcPr>
            <w:tcW w:w="2556" w:type="dxa"/>
          </w:tcPr>
          <w:p w:rsidR="001B2B0B" w:rsidRPr="004F12A0" w:rsidRDefault="001B2B0B" w:rsidP="00A23981">
            <w:pPr>
              <w:rPr>
                <w:rFonts w:ascii="Arial" w:hAnsi="Arial" w:cs="Arial"/>
                <w:szCs w:val="24"/>
              </w:rPr>
            </w:pPr>
          </w:p>
        </w:tc>
        <w:tc>
          <w:tcPr>
            <w:tcW w:w="2952" w:type="dxa"/>
          </w:tcPr>
          <w:p w:rsidR="001B2B0B" w:rsidRPr="004F12A0" w:rsidRDefault="001B2B0B" w:rsidP="00A23981">
            <w:pPr>
              <w:rPr>
                <w:rFonts w:ascii="Arial" w:hAnsi="Arial" w:cs="Arial"/>
                <w:szCs w:val="24"/>
              </w:rPr>
            </w:pPr>
          </w:p>
        </w:tc>
      </w:tr>
      <w:tr w:rsidR="001B2B0B" w:rsidRPr="004F12A0">
        <w:tc>
          <w:tcPr>
            <w:tcW w:w="3348" w:type="dxa"/>
          </w:tcPr>
          <w:p w:rsidR="001B2B0B" w:rsidRPr="004F12A0" w:rsidRDefault="001B2B0B" w:rsidP="00A23981">
            <w:pPr>
              <w:rPr>
                <w:rFonts w:ascii="Arial" w:hAnsi="Arial" w:cs="Arial"/>
                <w:szCs w:val="24"/>
              </w:rPr>
            </w:pPr>
          </w:p>
        </w:tc>
        <w:tc>
          <w:tcPr>
            <w:tcW w:w="2556" w:type="dxa"/>
          </w:tcPr>
          <w:p w:rsidR="001B2B0B" w:rsidRPr="004F12A0" w:rsidRDefault="001B2B0B" w:rsidP="00A23981">
            <w:pPr>
              <w:rPr>
                <w:rFonts w:ascii="Arial" w:hAnsi="Arial" w:cs="Arial"/>
                <w:szCs w:val="24"/>
              </w:rPr>
            </w:pPr>
          </w:p>
        </w:tc>
        <w:tc>
          <w:tcPr>
            <w:tcW w:w="2952" w:type="dxa"/>
          </w:tcPr>
          <w:p w:rsidR="001B2B0B" w:rsidRPr="004F12A0" w:rsidRDefault="001B2B0B" w:rsidP="00A23981">
            <w:pPr>
              <w:rPr>
                <w:rFonts w:ascii="Arial" w:hAnsi="Arial" w:cs="Arial"/>
                <w:szCs w:val="24"/>
              </w:rPr>
            </w:pPr>
          </w:p>
        </w:tc>
      </w:tr>
      <w:tr w:rsidR="001B2B0B" w:rsidRPr="004F12A0">
        <w:tc>
          <w:tcPr>
            <w:tcW w:w="3348" w:type="dxa"/>
          </w:tcPr>
          <w:p w:rsidR="001B2B0B" w:rsidRPr="004F12A0" w:rsidRDefault="001B2B0B" w:rsidP="00A23981">
            <w:pPr>
              <w:rPr>
                <w:rFonts w:ascii="Arial" w:hAnsi="Arial" w:cs="Arial"/>
                <w:szCs w:val="24"/>
              </w:rPr>
            </w:pPr>
          </w:p>
        </w:tc>
        <w:tc>
          <w:tcPr>
            <w:tcW w:w="2556" w:type="dxa"/>
          </w:tcPr>
          <w:p w:rsidR="001B2B0B" w:rsidRPr="004F12A0" w:rsidRDefault="001B2B0B" w:rsidP="00A23981">
            <w:pPr>
              <w:rPr>
                <w:rFonts w:ascii="Arial" w:hAnsi="Arial" w:cs="Arial"/>
                <w:szCs w:val="24"/>
              </w:rPr>
            </w:pPr>
          </w:p>
        </w:tc>
        <w:tc>
          <w:tcPr>
            <w:tcW w:w="2952" w:type="dxa"/>
          </w:tcPr>
          <w:p w:rsidR="001B2B0B" w:rsidRPr="004F12A0" w:rsidRDefault="001B2B0B" w:rsidP="00A23981">
            <w:pPr>
              <w:rPr>
                <w:rFonts w:ascii="Arial" w:hAnsi="Arial" w:cs="Arial"/>
                <w:szCs w:val="24"/>
              </w:rPr>
            </w:pPr>
          </w:p>
        </w:tc>
      </w:tr>
    </w:tbl>
    <w:p w:rsidR="001B2B0B" w:rsidRPr="004F12A0" w:rsidRDefault="001B2B0B" w:rsidP="003D1FA5">
      <w:pPr>
        <w:rPr>
          <w:rFonts w:ascii="Arial" w:hAnsi="Arial" w:cs="Arial"/>
          <w:szCs w:val="24"/>
        </w:rPr>
      </w:pPr>
    </w:p>
    <w:p w:rsidR="001B2B0B" w:rsidRPr="004F12A0" w:rsidRDefault="001B2B0B" w:rsidP="008C4DEF">
      <w:pPr>
        <w:rPr>
          <w:rFonts w:ascii="Arial" w:hAnsi="Arial" w:cs="Arial"/>
          <w:i/>
          <w:iCs/>
          <w:szCs w:val="24"/>
        </w:rPr>
      </w:pPr>
      <w:r w:rsidRPr="004F12A0">
        <w:rPr>
          <w:rFonts w:ascii="Arial" w:hAnsi="Arial" w:cs="Arial"/>
          <w:i/>
          <w:iCs/>
          <w:szCs w:val="24"/>
        </w:rPr>
        <w:t xml:space="preserve">[Si aucune n’a été ou ne sera payée, </w:t>
      </w:r>
      <w:proofErr w:type="gramStart"/>
      <w:r w:rsidRPr="004F12A0">
        <w:rPr>
          <w:rFonts w:ascii="Arial" w:hAnsi="Arial" w:cs="Arial"/>
          <w:i/>
          <w:iCs/>
          <w:szCs w:val="24"/>
        </w:rPr>
        <w:t>indiquer</w:t>
      </w:r>
      <w:proofErr w:type="gramEnd"/>
      <w:r w:rsidRPr="004F12A0">
        <w:rPr>
          <w:rFonts w:ascii="Arial" w:hAnsi="Arial" w:cs="Arial"/>
          <w:i/>
          <w:iCs/>
          <w:szCs w:val="24"/>
        </w:rPr>
        <w:t xml:space="preserve"> « aucune ».]</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B13BF6">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br w:type="page"/>
      </w:r>
      <w:bookmarkStart w:id="870" w:name="_Toc83532467"/>
      <w:bookmarkStart w:id="871" w:name="_Toc84221496"/>
      <w:bookmarkStart w:id="872" w:name="_Toc84221634"/>
      <w:bookmarkStart w:id="873" w:name="_Toc84221888"/>
      <w:bookmarkStart w:id="874" w:name="_Toc84229731"/>
      <w:bookmarkStart w:id="875" w:name="_Toc84238845"/>
      <w:bookmarkStart w:id="876" w:name="_Toc84323292"/>
      <w:bookmarkStart w:id="877" w:name="_Toc84324537"/>
      <w:bookmarkStart w:id="878" w:name="_Toc84414667"/>
      <w:bookmarkStart w:id="879" w:name="_Toc84414878"/>
      <w:bookmarkStart w:id="880" w:name="_Toc84414937"/>
      <w:bookmarkStart w:id="881" w:name="_Toc83532463"/>
      <w:bookmarkStart w:id="882" w:name="_Toc84221492"/>
      <w:bookmarkStart w:id="883" w:name="_Toc84221630"/>
      <w:bookmarkStart w:id="884" w:name="_Toc84221884"/>
      <w:bookmarkStart w:id="885" w:name="_Toc84229727"/>
      <w:bookmarkStart w:id="886" w:name="_Toc84238841"/>
      <w:bookmarkStart w:id="887" w:name="_Toc84323286"/>
      <w:bookmarkStart w:id="888" w:name="_Toc84324531"/>
      <w:bookmarkStart w:id="889" w:name="_Toc84414660"/>
      <w:bookmarkStart w:id="890" w:name="_Toc84414871"/>
      <w:bookmarkStart w:id="891" w:name="_Toc84414930"/>
      <w:r w:rsidRPr="004F12A0">
        <w:rPr>
          <w:rFonts w:ascii="Arial" w:hAnsi="Arial" w:cs="Arial"/>
          <w:sz w:val="24"/>
        </w:rPr>
        <w:lastRenderedPageBreak/>
        <w:t>H - Formulaire d’Expérience Générale</w:t>
      </w:r>
      <w:bookmarkEnd w:id="870"/>
      <w:bookmarkEnd w:id="871"/>
      <w:bookmarkEnd w:id="872"/>
      <w:bookmarkEnd w:id="873"/>
      <w:bookmarkEnd w:id="874"/>
      <w:bookmarkEnd w:id="875"/>
      <w:bookmarkEnd w:id="876"/>
      <w:bookmarkEnd w:id="877"/>
      <w:bookmarkEnd w:id="878"/>
      <w:bookmarkEnd w:id="879"/>
      <w:bookmarkEnd w:id="880"/>
    </w:p>
    <w:p w:rsidR="001B2B0B" w:rsidRPr="004F12A0" w:rsidRDefault="001B2B0B" w:rsidP="003D1FA5">
      <w:pPr>
        <w:rPr>
          <w:rFonts w:ascii="Arial" w:hAnsi="Arial" w:cs="Arial"/>
          <w:szCs w:val="24"/>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2207"/>
        <w:gridCol w:w="970"/>
        <w:gridCol w:w="851"/>
        <w:gridCol w:w="792"/>
        <w:gridCol w:w="917"/>
        <w:gridCol w:w="917"/>
        <w:gridCol w:w="917"/>
        <w:gridCol w:w="1617"/>
      </w:tblGrid>
      <w:tr w:rsidR="001B2B0B" w:rsidRPr="004F12A0">
        <w:trPr>
          <w:cantSplit/>
          <w:trHeight w:val="1440"/>
          <w:jc w:val="center"/>
        </w:trPr>
        <w:tc>
          <w:tcPr>
            <w:tcW w:w="1201" w:type="pct"/>
            <w:vMerge w:val="restart"/>
            <w:textDirection w:val="btLr"/>
          </w:tcPr>
          <w:p w:rsidR="001B2B0B" w:rsidRPr="004F12A0" w:rsidRDefault="001B2B0B" w:rsidP="00A23981">
            <w:pPr>
              <w:jc w:val="center"/>
              <w:rPr>
                <w:rFonts w:ascii="Arial" w:hAnsi="Arial" w:cs="Arial"/>
                <w:szCs w:val="24"/>
              </w:rPr>
            </w:pPr>
            <w:r w:rsidRPr="004F12A0">
              <w:rPr>
                <w:rFonts w:ascii="Arial" w:hAnsi="Arial" w:cs="Arial"/>
                <w:szCs w:val="24"/>
              </w:rPr>
              <w:t>Programme /Projet de …………………………………………………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Appel d’Offres N</w:t>
            </w:r>
            <w:r w:rsidRPr="004F12A0">
              <w:rPr>
                <w:rFonts w:ascii="Arial" w:hAnsi="Arial" w:cs="Arial"/>
                <w:szCs w:val="24"/>
                <w:vertAlign w:val="superscript"/>
              </w:rPr>
              <w:t>o</w:t>
            </w:r>
            <w:r w:rsidRPr="004F12A0">
              <w:rPr>
                <w:rFonts w:ascii="Arial" w:hAnsi="Arial" w:cs="Arial"/>
                <w:szCs w:val="24"/>
              </w:rPr>
              <w:t xml:space="preserve">…………………………………Sélection d’un </w:t>
            </w:r>
            <w:r w:rsidR="00B13BF6" w:rsidRPr="004F12A0">
              <w:rPr>
                <w:rFonts w:ascii="Arial" w:hAnsi="Arial" w:cs="Arial"/>
                <w:szCs w:val="24"/>
              </w:rPr>
              <w:t>e</w:t>
            </w:r>
            <w:r w:rsidRPr="004F12A0">
              <w:rPr>
                <w:rFonts w:ascii="Arial" w:hAnsi="Arial" w:cs="Arial"/>
                <w:szCs w:val="24"/>
              </w:rPr>
              <w:t>ntrepreneur pour</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la Construction du ………………………………………………………………………</w:t>
            </w:r>
          </w:p>
          <w:p w:rsidR="001B2B0B" w:rsidRPr="004F12A0" w:rsidRDefault="001B2B0B" w:rsidP="00A23981">
            <w:pPr>
              <w:ind w:left="113" w:right="113"/>
              <w:jc w:val="center"/>
              <w:rPr>
                <w:rFonts w:ascii="Arial" w:hAnsi="Arial" w:cs="Arial"/>
                <w:szCs w:val="24"/>
              </w:rPr>
            </w:pPr>
          </w:p>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Offre </w:t>
            </w:r>
            <w:r w:rsidR="00B13BF6" w:rsidRPr="004F12A0">
              <w:rPr>
                <w:rFonts w:ascii="Arial" w:hAnsi="Arial" w:cs="Arial"/>
                <w:szCs w:val="24"/>
              </w:rPr>
              <w:t xml:space="preserve">présentée </w:t>
            </w:r>
            <w:r w:rsidRPr="004F12A0">
              <w:rPr>
                <w:rFonts w:ascii="Arial" w:hAnsi="Arial" w:cs="Arial"/>
                <w:szCs w:val="24"/>
              </w:rPr>
              <w:t>par ________________</w:t>
            </w:r>
          </w:p>
          <w:p w:rsidR="001B2B0B" w:rsidRPr="004F12A0" w:rsidRDefault="001B2B0B" w:rsidP="00A23981">
            <w:pPr>
              <w:ind w:left="113" w:right="113"/>
              <w:jc w:val="center"/>
              <w:rPr>
                <w:rFonts w:ascii="Arial" w:hAnsi="Arial" w:cs="Arial"/>
                <w:szCs w:val="24"/>
              </w:rPr>
            </w:pPr>
          </w:p>
          <w:p w:rsidR="001B2B0B" w:rsidRPr="004F12A0" w:rsidRDefault="001B2B0B" w:rsidP="00A23981">
            <w:pPr>
              <w:ind w:left="113" w:right="113"/>
              <w:jc w:val="center"/>
              <w:rPr>
                <w:rFonts w:ascii="Arial" w:hAnsi="Arial" w:cs="Arial"/>
                <w:b/>
                <w:bCs/>
                <w:szCs w:val="24"/>
                <w:u w:val="single"/>
              </w:rPr>
            </w:pPr>
            <w:r w:rsidRPr="004F12A0">
              <w:rPr>
                <w:rFonts w:ascii="Arial" w:hAnsi="Arial" w:cs="Arial"/>
                <w:b/>
                <w:bCs/>
                <w:szCs w:val="24"/>
                <w:u w:val="single"/>
              </w:rPr>
              <w:t>Formulaire d’Expérience Générale</w:t>
            </w:r>
          </w:p>
        </w:tc>
        <w:tc>
          <w:tcPr>
            <w:tcW w:w="528"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Services Fournis</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val="restart"/>
            <w:textDirection w:val="btLr"/>
          </w:tcPr>
          <w:p w:rsidR="001B2B0B" w:rsidRPr="004F12A0" w:rsidRDefault="001B2B0B" w:rsidP="00A23981">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A23981">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Default="001B2B0B" w:rsidP="00A23981">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45516F" w:rsidRDefault="0045516F" w:rsidP="0045516F">
            <w:pPr>
              <w:rPr>
                <w:rFonts w:ascii="Arial" w:hAnsi="Arial" w:cs="Arial"/>
                <w:szCs w:val="24"/>
              </w:rPr>
            </w:pPr>
            <w:r w:rsidRPr="004F12A0">
              <w:rPr>
                <w:rFonts w:ascii="Arial" w:hAnsi="Arial" w:cs="Arial"/>
                <w:szCs w:val="24"/>
              </w:rPr>
              <w:t xml:space="preserve">Fait à _________, </w:t>
            </w:r>
            <w:r w:rsidR="00B13BF6">
              <w:rPr>
                <w:rFonts w:ascii="Arial" w:hAnsi="Arial" w:cs="Arial"/>
                <w:szCs w:val="24"/>
              </w:rPr>
              <w:t>l</w:t>
            </w:r>
            <w:r w:rsidRPr="004F12A0">
              <w:rPr>
                <w:rFonts w:ascii="Arial" w:hAnsi="Arial" w:cs="Arial"/>
                <w:szCs w:val="24"/>
              </w:rPr>
              <w:t>e ____________________________</w:t>
            </w:r>
            <w:r w:rsidR="001A1BCF">
              <w:rPr>
                <w:rFonts w:ascii="Arial" w:hAnsi="Arial" w:cs="Arial"/>
                <w:szCs w:val="24"/>
              </w:rPr>
              <w:t xml:space="preserve"> (jour, mois, an)</w:t>
            </w:r>
          </w:p>
          <w:p w:rsidR="0045516F" w:rsidRPr="004F12A0" w:rsidRDefault="0045516F" w:rsidP="00A23981">
            <w:pPr>
              <w:rPr>
                <w:rFonts w:ascii="Arial" w:hAnsi="Arial" w:cs="Arial"/>
                <w:szCs w:val="24"/>
              </w:rPr>
            </w:pPr>
          </w:p>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Participation</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Montant Total</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Gdes</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Finalisation</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Mois/An</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A23981">
            <w:pPr>
              <w:ind w:left="113" w:right="113"/>
              <w:jc w:val="center"/>
              <w:rPr>
                <w:rFonts w:ascii="Arial" w:hAnsi="Arial" w:cs="Arial"/>
                <w:szCs w:val="24"/>
              </w:rPr>
            </w:pPr>
            <w:proofErr w:type="spellStart"/>
            <w:r w:rsidRPr="004F12A0">
              <w:rPr>
                <w:rFonts w:ascii="Arial" w:hAnsi="Arial" w:cs="Arial"/>
                <w:szCs w:val="24"/>
              </w:rPr>
              <w:t>Commence-ment</w:t>
            </w:r>
            <w:proofErr w:type="spellEnd"/>
          </w:p>
          <w:p w:rsidR="001B2B0B" w:rsidRPr="004F12A0" w:rsidRDefault="001B2B0B" w:rsidP="00A23981">
            <w:pPr>
              <w:ind w:left="113" w:right="113"/>
              <w:jc w:val="center"/>
              <w:rPr>
                <w:rFonts w:ascii="Arial" w:hAnsi="Arial" w:cs="Arial"/>
                <w:szCs w:val="24"/>
              </w:rPr>
            </w:pPr>
            <w:r w:rsidRPr="004F12A0">
              <w:rPr>
                <w:rFonts w:ascii="Arial" w:hAnsi="Arial" w:cs="Arial"/>
                <w:szCs w:val="24"/>
              </w:rPr>
              <w:t>Mois/An</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Client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15443A">
            <w:pPr>
              <w:ind w:left="113" w:right="113"/>
              <w:jc w:val="center"/>
              <w:rPr>
                <w:rFonts w:ascii="Arial" w:hAnsi="Arial" w:cs="Arial"/>
                <w:szCs w:val="24"/>
              </w:rPr>
            </w:pPr>
            <w:r w:rsidRPr="004F12A0">
              <w:rPr>
                <w:rFonts w:ascii="Arial" w:hAnsi="Arial" w:cs="Arial"/>
                <w:szCs w:val="24"/>
              </w:rPr>
              <w:t>Projet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bl>
    <w:p w:rsidR="001B2B0B" w:rsidRPr="004F12A0" w:rsidRDefault="001B2B0B" w:rsidP="003D1FA5">
      <w:pPr>
        <w:rPr>
          <w:rFonts w:ascii="Arial" w:hAnsi="Arial" w:cs="Arial"/>
          <w:szCs w:val="24"/>
        </w:rPr>
      </w:pPr>
    </w:p>
    <w:p w:rsidR="001B2B0B" w:rsidRPr="004F12A0" w:rsidRDefault="001B2B0B" w:rsidP="00B13BF6">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br w:type="page"/>
      </w:r>
      <w:bookmarkStart w:id="892" w:name="_Toc83532468"/>
      <w:bookmarkStart w:id="893" w:name="_Toc84221497"/>
      <w:bookmarkStart w:id="894" w:name="_Toc84221635"/>
      <w:bookmarkStart w:id="895" w:name="_Toc84221889"/>
      <w:bookmarkStart w:id="896" w:name="_Toc84229732"/>
      <w:bookmarkStart w:id="897" w:name="_Toc84238846"/>
      <w:bookmarkStart w:id="898" w:name="_Toc84323293"/>
      <w:bookmarkStart w:id="899" w:name="_Toc84324538"/>
      <w:bookmarkStart w:id="900" w:name="_Toc84414668"/>
      <w:bookmarkStart w:id="901" w:name="_Toc84414879"/>
      <w:bookmarkStart w:id="902" w:name="_Toc84414938"/>
      <w:r w:rsidRPr="004F12A0">
        <w:rPr>
          <w:rFonts w:ascii="Arial" w:hAnsi="Arial" w:cs="Arial"/>
          <w:sz w:val="24"/>
        </w:rPr>
        <w:lastRenderedPageBreak/>
        <w:t>I -  Formulaire d’Expérience Spécifique</w:t>
      </w:r>
      <w:bookmarkEnd w:id="892"/>
      <w:bookmarkEnd w:id="893"/>
      <w:bookmarkEnd w:id="894"/>
      <w:bookmarkEnd w:id="895"/>
      <w:bookmarkEnd w:id="896"/>
      <w:bookmarkEnd w:id="897"/>
      <w:bookmarkEnd w:id="898"/>
      <w:bookmarkEnd w:id="899"/>
      <w:bookmarkEnd w:id="900"/>
      <w:bookmarkEnd w:id="901"/>
      <w:bookmarkEnd w:id="902"/>
    </w:p>
    <w:p w:rsidR="001B2B0B" w:rsidRPr="004F12A0" w:rsidRDefault="001B2B0B" w:rsidP="003D1FA5">
      <w:pPr>
        <w:rPr>
          <w:rFonts w:ascii="Arial" w:hAnsi="Arial" w:cs="Arial"/>
          <w:szCs w:val="24"/>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2007"/>
        <w:gridCol w:w="981"/>
        <w:gridCol w:w="851"/>
        <w:gridCol w:w="884"/>
        <w:gridCol w:w="950"/>
        <w:gridCol w:w="950"/>
        <w:gridCol w:w="950"/>
        <w:gridCol w:w="1615"/>
      </w:tblGrid>
      <w:tr w:rsidR="001B2B0B" w:rsidRPr="004F12A0">
        <w:trPr>
          <w:cantSplit/>
          <w:trHeight w:val="1440"/>
          <w:jc w:val="center"/>
        </w:trPr>
        <w:tc>
          <w:tcPr>
            <w:tcW w:w="1092" w:type="pct"/>
            <w:vMerge w:val="restart"/>
            <w:textDirection w:val="btLr"/>
          </w:tcPr>
          <w:p w:rsidR="001B2B0B" w:rsidRPr="004F12A0" w:rsidRDefault="001B2B0B" w:rsidP="00A23981">
            <w:pPr>
              <w:jc w:val="center"/>
              <w:rPr>
                <w:rFonts w:ascii="Arial" w:hAnsi="Arial" w:cs="Arial"/>
                <w:szCs w:val="24"/>
              </w:rPr>
            </w:pPr>
            <w:r w:rsidRPr="004F12A0">
              <w:rPr>
                <w:rFonts w:ascii="Arial" w:hAnsi="Arial" w:cs="Arial"/>
                <w:szCs w:val="24"/>
              </w:rPr>
              <w:t>Programme /Projet de …………………………………………………………………………..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Appel d’Offres N</w:t>
            </w:r>
            <w:r w:rsidRPr="004F12A0">
              <w:rPr>
                <w:rFonts w:ascii="Arial" w:hAnsi="Arial" w:cs="Arial"/>
                <w:szCs w:val="24"/>
                <w:vertAlign w:val="superscript"/>
              </w:rPr>
              <w:t>o</w:t>
            </w:r>
            <w:r w:rsidRPr="004F12A0">
              <w:rPr>
                <w:rFonts w:ascii="Arial" w:hAnsi="Arial" w:cs="Arial"/>
                <w:szCs w:val="24"/>
              </w:rPr>
              <w:t xml:space="preserve"> -………………………………… - Sélection d’un entrepreneur pour</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la Construction du…………………………………………………………………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Offre Présentée par ________________</w:t>
            </w:r>
          </w:p>
          <w:p w:rsidR="001B2B0B" w:rsidRPr="004F12A0" w:rsidRDefault="001B2B0B" w:rsidP="00A23981">
            <w:pPr>
              <w:ind w:left="113" w:right="113"/>
              <w:jc w:val="center"/>
              <w:rPr>
                <w:rFonts w:ascii="Arial" w:hAnsi="Arial" w:cs="Arial"/>
                <w:szCs w:val="24"/>
              </w:rPr>
            </w:pPr>
          </w:p>
          <w:p w:rsidR="001B2B0B" w:rsidRPr="004F12A0" w:rsidRDefault="001B2B0B" w:rsidP="00A23981">
            <w:pPr>
              <w:ind w:left="113" w:right="113"/>
              <w:jc w:val="center"/>
              <w:rPr>
                <w:rFonts w:ascii="Arial" w:hAnsi="Arial" w:cs="Arial"/>
                <w:b/>
                <w:bCs/>
                <w:szCs w:val="24"/>
                <w:u w:val="single"/>
              </w:rPr>
            </w:pPr>
            <w:r w:rsidRPr="004F12A0">
              <w:rPr>
                <w:rFonts w:ascii="Arial" w:hAnsi="Arial" w:cs="Arial"/>
                <w:b/>
                <w:bCs/>
                <w:szCs w:val="24"/>
                <w:u w:val="single"/>
              </w:rPr>
              <w:t>Formulaire d’Expérience Spécifique</w:t>
            </w:r>
          </w:p>
        </w:tc>
        <w:tc>
          <w:tcPr>
            <w:tcW w:w="534"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Services Fournis</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val="restart"/>
            <w:textDirection w:val="btLr"/>
          </w:tcPr>
          <w:p w:rsidR="001B2B0B" w:rsidRPr="004F12A0" w:rsidRDefault="001B2B0B" w:rsidP="00A23981">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A23981">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Default="001B2B0B" w:rsidP="00A23981">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45516F" w:rsidRDefault="0045516F" w:rsidP="0045516F">
            <w:pPr>
              <w:rPr>
                <w:rFonts w:ascii="Arial" w:hAnsi="Arial" w:cs="Arial"/>
                <w:szCs w:val="24"/>
              </w:rPr>
            </w:pPr>
            <w:r w:rsidRPr="004F12A0">
              <w:rPr>
                <w:rFonts w:ascii="Arial" w:hAnsi="Arial" w:cs="Arial"/>
                <w:szCs w:val="24"/>
              </w:rPr>
              <w:t xml:space="preserve">Fait à _________, </w:t>
            </w:r>
            <w:r w:rsidR="00B13BF6">
              <w:rPr>
                <w:rFonts w:ascii="Arial" w:hAnsi="Arial" w:cs="Arial"/>
                <w:szCs w:val="24"/>
              </w:rPr>
              <w:t>l</w:t>
            </w:r>
            <w:r w:rsidRPr="004F12A0">
              <w:rPr>
                <w:rFonts w:ascii="Arial" w:hAnsi="Arial" w:cs="Arial"/>
                <w:szCs w:val="24"/>
              </w:rPr>
              <w:t>e ____________________________</w:t>
            </w:r>
            <w:r w:rsidR="001A1BCF">
              <w:rPr>
                <w:rFonts w:ascii="Arial" w:hAnsi="Arial" w:cs="Arial"/>
                <w:szCs w:val="24"/>
              </w:rPr>
              <w:t xml:space="preserve"> (jour, mois, an)</w:t>
            </w:r>
          </w:p>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Participation</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Montant Total</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Gdes</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Finalisation</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Mois/An</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A23981">
            <w:pPr>
              <w:ind w:left="113" w:right="113"/>
              <w:jc w:val="center"/>
              <w:rPr>
                <w:rFonts w:ascii="Arial" w:hAnsi="Arial" w:cs="Arial"/>
                <w:szCs w:val="24"/>
              </w:rPr>
            </w:pPr>
            <w:proofErr w:type="spellStart"/>
            <w:r w:rsidRPr="004F12A0">
              <w:rPr>
                <w:rFonts w:ascii="Arial" w:hAnsi="Arial" w:cs="Arial"/>
                <w:szCs w:val="24"/>
              </w:rPr>
              <w:t>Commence-ment</w:t>
            </w:r>
            <w:proofErr w:type="spellEnd"/>
          </w:p>
          <w:p w:rsidR="001B2B0B" w:rsidRPr="004F12A0" w:rsidRDefault="001B2B0B" w:rsidP="00A23981">
            <w:pPr>
              <w:ind w:left="113" w:right="113"/>
              <w:jc w:val="center"/>
              <w:rPr>
                <w:rFonts w:ascii="Arial" w:hAnsi="Arial" w:cs="Arial"/>
                <w:szCs w:val="24"/>
              </w:rPr>
            </w:pPr>
            <w:r w:rsidRPr="004F12A0">
              <w:rPr>
                <w:rFonts w:ascii="Arial" w:hAnsi="Arial" w:cs="Arial"/>
                <w:szCs w:val="24"/>
              </w:rPr>
              <w:t>Mois/An</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Client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9B1740">
            <w:pPr>
              <w:ind w:left="113" w:right="113"/>
              <w:jc w:val="center"/>
              <w:rPr>
                <w:rFonts w:ascii="Arial" w:hAnsi="Arial" w:cs="Arial"/>
                <w:szCs w:val="24"/>
              </w:rPr>
            </w:pPr>
            <w:r w:rsidRPr="004F12A0">
              <w:rPr>
                <w:rFonts w:ascii="Arial" w:hAnsi="Arial" w:cs="Arial"/>
                <w:szCs w:val="24"/>
              </w:rPr>
              <w:t>Projet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bl>
    <w:p w:rsidR="001B2B0B" w:rsidRPr="004F12A0" w:rsidRDefault="001B2B0B" w:rsidP="003D1FA5">
      <w:pPr>
        <w:rPr>
          <w:rFonts w:ascii="Arial" w:hAnsi="Arial" w:cs="Arial"/>
          <w:szCs w:val="24"/>
        </w:rPr>
      </w:pPr>
    </w:p>
    <w:p w:rsidR="001B2B0B" w:rsidRPr="004F12A0" w:rsidRDefault="001B2B0B" w:rsidP="00A12131">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br w:type="page"/>
      </w:r>
      <w:bookmarkStart w:id="903" w:name="_Toc83532469"/>
      <w:bookmarkStart w:id="904" w:name="_Toc84221498"/>
      <w:bookmarkStart w:id="905" w:name="_Toc84221636"/>
      <w:bookmarkStart w:id="906" w:name="_Toc84221890"/>
      <w:bookmarkStart w:id="907" w:name="_Toc84229733"/>
      <w:bookmarkStart w:id="908" w:name="_Toc84238847"/>
      <w:bookmarkStart w:id="909" w:name="_Toc84323294"/>
      <w:bookmarkStart w:id="910" w:name="_Toc84324539"/>
      <w:bookmarkStart w:id="911" w:name="_Toc84414669"/>
      <w:bookmarkStart w:id="912" w:name="_Toc84414880"/>
      <w:bookmarkStart w:id="913" w:name="_Toc84414939"/>
      <w:r w:rsidRPr="004F12A0">
        <w:rPr>
          <w:rFonts w:ascii="Arial" w:hAnsi="Arial" w:cs="Arial"/>
          <w:sz w:val="24"/>
        </w:rPr>
        <w:lastRenderedPageBreak/>
        <w:t>J -  Formulaire de CV Suggéré</w:t>
      </w:r>
      <w:bookmarkEnd w:id="903"/>
      <w:bookmarkEnd w:id="904"/>
      <w:bookmarkEnd w:id="905"/>
      <w:bookmarkEnd w:id="906"/>
      <w:bookmarkEnd w:id="907"/>
      <w:bookmarkEnd w:id="908"/>
      <w:bookmarkEnd w:id="909"/>
      <w:bookmarkEnd w:id="910"/>
      <w:bookmarkEnd w:id="911"/>
      <w:bookmarkEnd w:id="912"/>
      <w:bookmarkEnd w:id="913"/>
    </w:p>
    <w:p w:rsidR="001B2B0B" w:rsidRPr="004F12A0" w:rsidRDefault="001B2B0B" w:rsidP="003D1FA5">
      <w:pPr>
        <w:rPr>
          <w:rFonts w:ascii="Arial" w:hAnsi="Arial" w:cs="Arial"/>
          <w:szCs w:val="24"/>
        </w:rPr>
      </w:pPr>
      <w:r w:rsidRPr="004F12A0">
        <w:rPr>
          <w:rFonts w:ascii="Arial" w:hAnsi="Arial" w:cs="Arial"/>
          <w:szCs w:val="24"/>
        </w:rPr>
        <w:t>Nom :</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__________________________________</w:t>
      </w:r>
    </w:p>
    <w:p w:rsidR="001B2B0B" w:rsidRPr="004F12A0" w:rsidRDefault="001B2B0B" w:rsidP="003D1FA5">
      <w:pPr>
        <w:rPr>
          <w:rFonts w:ascii="Arial" w:hAnsi="Arial" w:cs="Arial"/>
          <w:szCs w:val="24"/>
        </w:rPr>
      </w:pPr>
    </w:p>
    <w:p w:rsidR="001B2B0B" w:rsidRPr="004F12A0" w:rsidRDefault="001B2B0B" w:rsidP="003A3F48">
      <w:pPr>
        <w:rPr>
          <w:rFonts w:ascii="Arial" w:hAnsi="Arial" w:cs="Arial"/>
          <w:szCs w:val="24"/>
        </w:rPr>
      </w:pPr>
      <w:r w:rsidRPr="004F12A0">
        <w:rPr>
          <w:rFonts w:ascii="Arial" w:hAnsi="Arial" w:cs="Arial"/>
          <w:szCs w:val="24"/>
        </w:rPr>
        <w:t>Prénom :                                    __________________________________</w:t>
      </w:r>
    </w:p>
    <w:p w:rsidR="001B2B0B" w:rsidRPr="004F12A0" w:rsidRDefault="001B2B0B" w:rsidP="003A3F48">
      <w:pPr>
        <w:rPr>
          <w:rFonts w:ascii="Arial" w:hAnsi="Arial" w:cs="Arial"/>
          <w:szCs w:val="24"/>
        </w:rPr>
      </w:pPr>
    </w:p>
    <w:p w:rsidR="001B2B0B" w:rsidRPr="004F12A0" w:rsidRDefault="001B2B0B" w:rsidP="003A3F48">
      <w:pPr>
        <w:rPr>
          <w:rFonts w:ascii="Arial" w:hAnsi="Arial" w:cs="Arial"/>
          <w:szCs w:val="24"/>
        </w:rPr>
      </w:pPr>
      <w:r w:rsidRPr="004F12A0">
        <w:rPr>
          <w:rFonts w:ascii="Arial" w:hAnsi="Arial" w:cs="Arial"/>
          <w:szCs w:val="24"/>
        </w:rPr>
        <w:t>Poste/Responsabilités :</w:t>
      </w:r>
      <w:r w:rsidRPr="004F12A0">
        <w:rPr>
          <w:rFonts w:ascii="Arial" w:hAnsi="Arial" w:cs="Arial"/>
          <w:szCs w:val="24"/>
        </w:rPr>
        <w:tab/>
        <w:t xml:space="preserve">             __________________________________</w:t>
      </w:r>
    </w:p>
    <w:p w:rsidR="001B2B0B" w:rsidRPr="004F12A0" w:rsidRDefault="001B2B0B" w:rsidP="003A3F48">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Profession :</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Date de Naissance :</w:t>
      </w:r>
      <w:r w:rsidRPr="004F12A0">
        <w:rPr>
          <w:rFonts w:ascii="Arial" w:hAnsi="Arial" w:cs="Arial"/>
          <w:szCs w:val="24"/>
        </w:rPr>
        <w:tab/>
      </w:r>
      <w:r w:rsidRPr="004F12A0">
        <w:rPr>
          <w:rFonts w:ascii="Arial" w:hAnsi="Arial" w:cs="Arial"/>
          <w:szCs w:val="24"/>
        </w:rPr>
        <w:tab/>
        <w:t>__________________________________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Nationalité :</w:t>
      </w:r>
      <w:r w:rsidRPr="004F12A0">
        <w:rPr>
          <w:rFonts w:ascii="Arial" w:hAnsi="Arial" w:cs="Arial"/>
          <w:szCs w:val="24"/>
        </w:rPr>
        <w:tab/>
      </w:r>
      <w:r w:rsidR="0045516F">
        <w:rPr>
          <w:rFonts w:ascii="Arial" w:hAnsi="Arial" w:cs="Arial"/>
          <w:szCs w:val="24"/>
        </w:rPr>
        <w:tab/>
      </w:r>
      <w:r w:rsidR="0045516F">
        <w:rPr>
          <w:rFonts w:ascii="Arial" w:hAnsi="Arial" w:cs="Arial"/>
          <w:szCs w:val="24"/>
        </w:rPr>
        <w:tab/>
      </w:r>
      <w:r w:rsidRPr="004F12A0">
        <w:rPr>
          <w:rFonts w:ascii="Arial" w:hAnsi="Arial" w:cs="Arial"/>
          <w:szCs w:val="24"/>
        </w:rPr>
        <w:t>__________________________________</w:t>
      </w:r>
    </w:p>
    <w:p w:rsidR="0045516F" w:rsidRDefault="0045516F" w:rsidP="003A3F48">
      <w:pPr>
        <w:jc w:val="both"/>
        <w:rPr>
          <w:rFonts w:ascii="Arial" w:hAnsi="Arial" w:cs="Arial"/>
          <w:szCs w:val="24"/>
        </w:rPr>
      </w:pPr>
    </w:p>
    <w:p w:rsidR="001B2B0B" w:rsidRPr="004F12A0" w:rsidRDefault="0045516F" w:rsidP="003A3F48">
      <w:pPr>
        <w:jc w:val="both"/>
        <w:rPr>
          <w:rFonts w:ascii="Arial" w:hAnsi="Arial" w:cs="Arial"/>
          <w:szCs w:val="24"/>
        </w:rPr>
      </w:pPr>
      <w:r>
        <w:rPr>
          <w:rFonts w:ascii="Arial" w:hAnsi="Arial" w:cs="Arial"/>
          <w:szCs w:val="24"/>
        </w:rPr>
        <w:t>Pays d’origine</w:t>
      </w:r>
      <w:r w:rsidR="001B2AEB">
        <w:rPr>
          <w:rFonts w:ascii="Arial" w:hAnsi="Arial" w:cs="Arial"/>
          <w:szCs w:val="24"/>
        </w:rPr>
        <w:t> :</w:t>
      </w:r>
      <w:r w:rsidR="001B2AEB">
        <w:rPr>
          <w:rFonts w:ascii="Arial" w:hAnsi="Arial" w:cs="Arial"/>
          <w:szCs w:val="24"/>
        </w:rPr>
        <w:tab/>
      </w:r>
      <w:r w:rsidR="001B2AEB">
        <w:rPr>
          <w:rFonts w:ascii="Arial" w:hAnsi="Arial" w:cs="Arial"/>
          <w:szCs w:val="24"/>
        </w:rPr>
        <w:tab/>
      </w:r>
      <w:r w:rsidR="001B2AEB">
        <w:rPr>
          <w:rFonts w:ascii="Arial" w:hAnsi="Arial" w:cs="Arial"/>
          <w:szCs w:val="24"/>
        </w:rPr>
        <w:tab/>
        <w:t>_________________________________</w:t>
      </w:r>
    </w:p>
    <w:p w:rsidR="0045516F" w:rsidRDefault="0045516F" w:rsidP="003A3F48">
      <w:pPr>
        <w:jc w:val="both"/>
        <w:rPr>
          <w:rFonts w:ascii="Arial" w:hAnsi="Arial" w:cs="Arial"/>
          <w:b/>
          <w:szCs w:val="24"/>
          <w:u w:val="single"/>
        </w:rPr>
      </w:pPr>
    </w:p>
    <w:p w:rsidR="001B2B0B" w:rsidRPr="004F12A0" w:rsidRDefault="001B2B0B" w:rsidP="003A3F48">
      <w:pPr>
        <w:jc w:val="both"/>
        <w:rPr>
          <w:rFonts w:ascii="Arial" w:hAnsi="Arial" w:cs="Arial"/>
          <w:b/>
          <w:szCs w:val="24"/>
        </w:rPr>
      </w:pPr>
      <w:r w:rsidRPr="004F12A0">
        <w:rPr>
          <w:rFonts w:ascii="Arial" w:hAnsi="Arial" w:cs="Arial"/>
          <w:b/>
          <w:szCs w:val="24"/>
          <w:u w:val="single"/>
        </w:rPr>
        <w:t xml:space="preserve">Qualifications Principales </w:t>
      </w:r>
      <w:r w:rsidRPr="004F12A0">
        <w:rPr>
          <w:rFonts w:ascii="Arial" w:hAnsi="Arial" w:cs="Arial"/>
          <w:b/>
          <w:szCs w:val="24"/>
        </w:rPr>
        <w:t>:</w:t>
      </w:r>
    </w:p>
    <w:p w:rsidR="001B2B0B" w:rsidRPr="004F12A0" w:rsidRDefault="001B2B0B" w:rsidP="003A3F48">
      <w:pPr>
        <w:jc w:val="both"/>
        <w:rPr>
          <w:rFonts w:ascii="Arial" w:hAnsi="Arial" w:cs="Arial"/>
          <w:b/>
          <w:szCs w:val="24"/>
        </w:rPr>
      </w:pPr>
    </w:p>
    <w:p w:rsidR="001B2B0B" w:rsidRPr="004F12A0" w:rsidRDefault="001B2B0B" w:rsidP="003A3F48">
      <w:pPr>
        <w:jc w:val="both"/>
        <w:rPr>
          <w:rFonts w:ascii="Arial" w:hAnsi="Arial" w:cs="Arial"/>
          <w:i/>
          <w:iCs/>
          <w:szCs w:val="24"/>
        </w:rPr>
      </w:pPr>
      <w:r w:rsidRPr="004F12A0">
        <w:rPr>
          <w:rFonts w:ascii="Arial" w:hAnsi="Arial" w:cs="Arial"/>
          <w:i/>
          <w:iCs/>
          <w:szCs w:val="24"/>
        </w:rPr>
        <w:t xml:space="preserve">[Compte rendu des qualifications, expérience et responsabilités antérieures les plus pertinentes au regard du poste proposé dans l’exécution du </w:t>
      </w:r>
      <w:r w:rsidR="009B1740" w:rsidRPr="004F12A0">
        <w:rPr>
          <w:rFonts w:ascii="Arial" w:hAnsi="Arial" w:cs="Arial"/>
          <w:i/>
          <w:iCs/>
          <w:szCs w:val="24"/>
        </w:rPr>
        <w:t>marché</w:t>
      </w:r>
      <w:r w:rsidRPr="004F12A0">
        <w:rPr>
          <w:rFonts w:ascii="Arial" w:hAnsi="Arial" w:cs="Arial"/>
          <w:i/>
          <w:iCs/>
          <w:szCs w:val="24"/>
        </w:rPr>
        <w:t>]</w:t>
      </w:r>
    </w:p>
    <w:p w:rsidR="001B2B0B" w:rsidRPr="004F12A0" w:rsidRDefault="001B2B0B" w:rsidP="003A3F48">
      <w:pPr>
        <w:jc w:val="both"/>
        <w:rPr>
          <w:rFonts w:ascii="Arial" w:hAnsi="Arial" w:cs="Arial"/>
          <w:szCs w:val="24"/>
        </w:rPr>
      </w:pPr>
    </w:p>
    <w:p w:rsidR="001B2B0B" w:rsidRPr="004F12A0" w:rsidRDefault="001B2B0B" w:rsidP="003A3F48">
      <w:pPr>
        <w:jc w:val="both"/>
        <w:rPr>
          <w:rFonts w:ascii="Arial" w:hAnsi="Arial" w:cs="Arial"/>
          <w:b/>
          <w:szCs w:val="24"/>
        </w:rPr>
      </w:pPr>
      <w:r w:rsidRPr="004F12A0">
        <w:rPr>
          <w:rFonts w:ascii="Arial" w:hAnsi="Arial" w:cs="Arial"/>
          <w:b/>
          <w:szCs w:val="24"/>
          <w:u w:val="single"/>
        </w:rPr>
        <w:t>Formation Académique</w:t>
      </w:r>
      <w:r w:rsidRPr="004F12A0">
        <w:rPr>
          <w:rFonts w:ascii="Arial" w:hAnsi="Arial" w:cs="Arial"/>
          <w:b/>
          <w:szCs w:val="24"/>
        </w:rPr>
        <w:t>:</w:t>
      </w:r>
    </w:p>
    <w:p w:rsidR="001B2B0B" w:rsidRPr="004F12A0" w:rsidRDefault="001B2B0B" w:rsidP="003A3F48">
      <w:pPr>
        <w:jc w:val="both"/>
        <w:rPr>
          <w:rFonts w:ascii="Arial" w:hAnsi="Arial" w:cs="Arial"/>
          <w:b/>
          <w:szCs w:val="24"/>
        </w:rPr>
      </w:pPr>
    </w:p>
    <w:p w:rsidR="001B2B0B" w:rsidRPr="004F12A0" w:rsidRDefault="001B2B0B" w:rsidP="003A3F48">
      <w:pPr>
        <w:jc w:val="both"/>
        <w:rPr>
          <w:rFonts w:ascii="Arial" w:hAnsi="Arial" w:cs="Arial"/>
          <w:i/>
          <w:iCs/>
          <w:szCs w:val="24"/>
        </w:rPr>
      </w:pPr>
      <w:r w:rsidRPr="004F12A0">
        <w:rPr>
          <w:rFonts w:ascii="Arial" w:hAnsi="Arial" w:cs="Arial"/>
          <w:i/>
          <w:iCs/>
          <w:szCs w:val="24"/>
        </w:rPr>
        <w:t>[Compte rendu de la formation supérieure, études de spécialisation …</w:t>
      </w:r>
      <w:proofErr w:type="gramStart"/>
      <w:r w:rsidRPr="004F12A0">
        <w:rPr>
          <w:rFonts w:ascii="Arial" w:hAnsi="Arial" w:cs="Arial"/>
          <w:i/>
          <w:iCs/>
          <w:szCs w:val="24"/>
        </w:rPr>
        <w:t>.,</w:t>
      </w:r>
      <w:proofErr w:type="gramEnd"/>
      <w:r w:rsidRPr="004F12A0">
        <w:rPr>
          <w:rFonts w:ascii="Arial" w:hAnsi="Arial" w:cs="Arial"/>
          <w:i/>
          <w:iCs/>
          <w:szCs w:val="24"/>
        </w:rPr>
        <w:t xml:space="preserve"> indiquant les diplômes et degrés obtenus, les noms des institutions et les dates d’assistance]</w:t>
      </w:r>
    </w:p>
    <w:p w:rsidR="001B2B0B" w:rsidRPr="004F12A0" w:rsidRDefault="001B2B0B" w:rsidP="003A3F48">
      <w:pPr>
        <w:jc w:val="both"/>
        <w:rPr>
          <w:rFonts w:ascii="Arial" w:hAnsi="Arial" w:cs="Arial"/>
          <w:szCs w:val="24"/>
        </w:rPr>
      </w:pPr>
    </w:p>
    <w:p w:rsidR="001B2B0B" w:rsidRPr="004F12A0" w:rsidRDefault="001B2B0B" w:rsidP="003A3F48">
      <w:pPr>
        <w:jc w:val="both"/>
        <w:rPr>
          <w:rFonts w:ascii="Arial" w:hAnsi="Arial" w:cs="Arial"/>
          <w:b/>
          <w:szCs w:val="24"/>
        </w:rPr>
      </w:pPr>
      <w:r w:rsidRPr="004F12A0">
        <w:rPr>
          <w:rFonts w:ascii="Arial" w:hAnsi="Arial" w:cs="Arial"/>
          <w:b/>
          <w:szCs w:val="24"/>
          <w:u w:val="single"/>
        </w:rPr>
        <w:t>Expérience de Travail</w:t>
      </w:r>
      <w:r w:rsidRPr="004F12A0">
        <w:rPr>
          <w:rFonts w:ascii="Arial" w:hAnsi="Arial" w:cs="Arial"/>
          <w:b/>
          <w:szCs w:val="24"/>
        </w:rPr>
        <w:t>:</w:t>
      </w:r>
    </w:p>
    <w:p w:rsidR="001B2B0B" w:rsidRPr="004F12A0" w:rsidRDefault="001B2B0B" w:rsidP="003A3F48">
      <w:pPr>
        <w:jc w:val="both"/>
        <w:rPr>
          <w:rFonts w:ascii="Arial" w:hAnsi="Arial" w:cs="Arial"/>
          <w:b/>
          <w:szCs w:val="24"/>
        </w:rPr>
      </w:pPr>
    </w:p>
    <w:p w:rsidR="001B2B0B" w:rsidRPr="004F12A0" w:rsidRDefault="001B2B0B" w:rsidP="003A3F48">
      <w:pPr>
        <w:jc w:val="both"/>
        <w:rPr>
          <w:rFonts w:ascii="Arial" w:hAnsi="Arial" w:cs="Arial"/>
          <w:i/>
          <w:iCs/>
          <w:szCs w:val="24"/>
        </w:rPr>
      </w:pPr>
      <w:r w:rsidRPr="004F12A0">
        <w:rPr>
          <w:rFonts w:ascii="Arial" w:hAnsi="Arial" w:cs="Arial"/>
          <w:i/>
          <w:iCs/>
          <w:szCs w:val="24"/>
        </w:rPr>
        <w:t>[En ordre inverse, lister les postes professionnels remplis en indiquant dates, lieux, institutions, désignation du poste, et responsabilités]</w:t>
      </w:r>
    </w:p>
    <w:p w:rsidR="001B2B0B" w:rsidRPr="004F12A0" w:rsidRDefault="001B2B0B" w:rsidP="003A3F48">
      <w:pPr>
        <w:jc w:val="both"/>
        <w:rPr>
          <w:rFonts w:ascii="Arial" w:hAnsi="Arial" w:cs="Arial"/>
          <w:b/>
          <w:szCs w:val="24"/>
          <w:u w:val="single"/>
        </w:rPr>
      </w:pPr>
    </w:p>
    <w:p w:rsidR="001B2B0B" w:rsidRPr="004F12A0" w:rsidRDefault="001B2B0B" w:rsidP="003A3F48">
      <w:pPr>
        <w:jc w:val="both"/>
        <w:rPr>
          <w:rFonts w:ascii="Arial" w:hAnsi="Arial" w:cs="Arial"/>
          <w:b/>
          <w:szCs w:val="24"/>
        </w:rPr>
      </w:pPr>
      <w:r w:rsidRPr="004F12A0">
        <w:rPr>
          <w:rFonts w:ascii="Arial" w:hAnsi="Arial" w:cs="Arial"/>
          <w:b/>
          <w:szCs w:val="24"/>
          <w:u w:val="single"/>
        </w:rPr>
        <w:t>Langues</w:t>
      </w:r>
      <w:r w:rsidRPr="004F12A0">
        <w:rPr>
          <w:rFonts w:ascii="Arial" w:hAnsi="Arial" w:cs="Arial"/>
          <w:b/>
          <w:szCs w:val="24"/>
        </w:rPr>
        <w:t>:</w:t>
      </w:r>
    </w:p>
    <w:p w:rsidR="001B2B0B" w:rsidRPr="004F12A0" w:rsidRDefault="001B2B0B" w:rsidP="003A3F48">
      <w:pPr>
        <w:jc w:val="both"/>
        <w:rPr>
          <w:rFonts w:ascii="Arial" w:hAnsi="Arial" w:cs="Arial"/>
          <w:b/>
          <w:szCs w:val="24"/>
        </w:rPr>
      </w:pPr>
    </w:p>
    <w:p w:rsidR="001B2B0B" w:rsidRPr="004F12A0" w:rsidRDefault="001B2B0B" w:rsidP="003A3F48">
      <w:pPr>
        <w:jc w:val="both"/>
        <w:rPr>
          <w:rFonts w:ascii="Arial" w:hAnsi="Arial" w:cs="Arial"/>
          <w:i/>
          <w:iCs/>
          <w:szCs w:val="24"/>
        </w:rPr>
      </w:pPr>
      <w:r w:rsidRPr="004F12A0">
        <w:rPr>
          <w:rFonts w:ascii="Arial" w:hAnsi="Arial" w:cs="Arial"/>
          <w:i/>
          <w:iCs/>
          <w:szCs w:val="24"/>
        </w:rPr>
        <w:t>[Indiquer pour chaque langue le niveau de maîtrise (excellent, bon, minimal) en conversation, lecture et rédaction.]</w:t>
      </w:r>
    </w:p>
    <w:p w:rsidR="001B2B0B" w:rsidRPr="004F12A0" w:rsidRDefault="001B2B0B" w:rsidP="003A3F48">
      <w:pPr>
        <w:jc w:val="both"/>
        <w:rPr>
          <w:rFonts w:ascii="Arial" w:hAnsi="Arial" w:cs="Arial"/>
          <w:b/>
          <w:szCs w:val="24"/>
          <w:u w:val="single"/>
        </w:rPr>
      </w:pPr>
    </w:p>
    <w:p w:rsidR="001B2B0B" w:rsidRPr="004F12A0" w:rsidRDefault="001B2B0B" w:rsidP="003A3F48">
      <w:pPr>
        <w:jc w:val="both"/>
        <w:rPr>
          <w:rFonts w:ascii="Arial" w:hAnsi="Arial" w:cs="Arial"/>
          <w:b/>
          <w:szCs w:val="24"/>
        </w:rPr>
      </w:pPr>
      <w:r w:rsidRPr="004F12A0">
        <w:rPr>
          <w:rFonts w:ascii="Arial" w:hAnsi="Arial" w:cs="Arial"/>
          <w:b/>
          <w:szCs w:val="24"/>
          <w:u w:val="single"/>
        </w:rPr>
        <w:t>Certification</w:t>
      </w:r>
      <w:r w:rsidRPr="004F12A0">
        <w:rPr>
          <w:rFonts w:ascii="Arial" w:hAnsi="Arial" w:cs="Arial"/>
          <w:b/>
          <w:szCs w:val="24"/>
        </w:rPr>
        <w:t>:</w:t>
      </w:r>
    </w:p>
    <w:p w:rsidR="001B2B0B" w:rsidRPr="004F12A0" w:rsidRDefault="001B2B0B" w:rsidP="003A3F48">
      <w:pPr>
        <w:jc w:val="both"/>
        <w:rPr>
          <w:rFonts w:ascii="Arial" w:hAnsi="Arial" w:cs="Arial"/>
          <w:b/>
          <w:szCs w:val="24"/>
        </w:rPr>
      </w:pPr>
    </w:p>
    <w:p w:rsidR="001B2B0B" w:rsidRPr="004F12A0" w:rsidRDefault="001B2B0B" w:rsidP="003A3F48">
      <w:pPr>
        <w:jc w:val="both"/>
        <w:rPr>
          <w:rFonts w:ascii="Arial" w:hAnsi="Arial" w:cs="Arial"/>
          <w:szCs w:val="24"/>
        </w:rPr>
      </w:pPr>
      <w:r w:rsidRPr="004F12A0">
        <w:rPr>
          <w:rFonts w:ascii="Arial" w:hAnsi="Arial" w:cs="Arial"/>
          <w:szCs w:val="24"/>
        </w:rPr>
        <w:t>Le soussigné certifie que les informations ci-dessus sont authentiques et vraies.</w:t>
      </w:r>
    </w:p>
    <w:p w:rsidR="001B2B0B" w:rsidRPr="004F12A0" w:rsidRDefault="001B2B0B" w:rsidP="003A3F48">
      <w:pPr>
        <w:jc w:val="both"/>
        <w:rPr>
          <w:rFonts w:ascii="Arial" w:hAnsi="Arial" w:cs="Arial"/>
          <w:szCs w:val="24"/>
        </w:rPr>
      </w:pPr>
    </w:p>
    <w:p w:rsidR="001B2B0B" w:rsidRPr="004F12A0" w:rsidRDefault="001B2B0B" w:rsidP="003A3F48">
      <w:pPr>
        <w:jc w:val="both"/>
        <w:rPr>
          <w:rFonts w:ascii="Arial" w:hAnsi="Arial" w:cs="Arial"/>
          <w:szCs w:val="24"/>
        </w:rPr>
      </w:pPr>
    </w:p>
    <w:p w:rsidR="001B2B0B" w:rsidRPr="004F12A0" w:rsidRDefault="001B2B0B" w:rsidP="003A3F48">
      <w:pPr>
        <w:jc w:val="both"/>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b/>
          <w:bCs/>
          <w:szCs w:val="24"/>
        </w:rPr>
        <w:t>Signature:</w:t>
      </w:r>
      <w:r w:rsidRPr="004F12A0">
        <w:rPr>
          <w:rFonts w:ascii="Arial" w:hAnsi="Arial" w:cs="Arial"/>
          <w:szCs w:val="24"/>
        </w:rPr>
        <w:t xml:space="preserve"> _____________________ </w:t>
      </w:r>
      <w:r w:rsidRPr="004F12A0">
        <w:rPr>
          <w:rFonts w:ascii="Arial" w:hAnsi="Arial" w:cs="Arial"/>
          <w:b/>
          <w:bCs/>
          <w:szCs w:val="24"/>
        </w:rPr>
        <w:t>Date:</w:t>
      </w:r>
      <w:r w:rsidRPr="004F12A0">
        <w:rPr>
          <w:rFonts w:ascii="Arial" w:hAnsi="Arial" w:cs="Arial"/>
          <w:szCs w:val="24"/>
        </w:rPr>
        <w:t xml:space="preserve"> ___________________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 w:val="22"/>
          <w:szCs w:val="22"/>
        </w:rPr>
      </w:pPr>
    </w:p>
    <w:p w:rsidR="001B2B0B" w:rsidRPr="004F12A0" w:rsidRDefault="001B2B0B" w:rsidP="003D1FA5">
      <w:pPr>
        <w:rPr>
          <w:rFonts w:ascii="Arial" w:hAnsi="Arial" w:cs="Arial"/>
          <w:sz w:val="22"/>
          <w:szCs w:val="22"/>
        </w:rPr>
      </w:pPr>
    </w:p>
    <w:p w:rsidR="001B2B0B" w:rsidRPr="004F12A0" w:rsidRDefault="001B2B0B" w:rsidP="003D1FA5">
      <w:pPr>
        <w:jc w:val="both"/>
        <w:rPr>
          <w:rFonts w:ascii="Arial" w:hAnsi="Arial" w:cs="Arial"/>
          <w:color w:val="000000"/>
        </w:rPr>
      </w:pP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sz w:val="24"/>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9B1740">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lastRenderedPageBreak/>
        <w:t>K - Formulaire de Déclaration de Nationalité de l’entreprise</w:t>
      </w:r>
      <w:bookmarkEnd w:id="881"/>
      <w:bookmarkEnd w:id="882"/>
      <w:bookmarkEnd w:id="883"/>
      <w:bookmarkEnd w:id="884"/>
      <w:bookmarkEnd w:id="885"/>
      <w:bookmarkEnd w:id="886"/>
      <w:bookmarkEnd w:id="887"/>
      <w:bookmarkEnd w:id="888"/>
      <w:bookmarkEnd w:id="889"/>
      <w:bookmarkEnd w:id="890"/>
      <w:bookmarkEnd w:id="891"/>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ind w:right="720"/>
        <w:rPr>
          <w:rFonts w:ascii="Arial" w:hAnsi="Arial" w:cs="Arial"/>
          <w:iCs/>
          <w:szCs w:val="24"/>
        </w:rPr>
      </w:pPr>
      <w:r w:rsidRPr="004F12A0">
        <w:rPr>
          <w:rFonts w:ascii="Arial" w:hAnsi="Arial" w:cs="Arial"/>
          <w:iCs/>
          <w:szCs w:val="24"/>
        </w:rPr>
        <w:t>Date:</w:t>
      </w:r>
      <w:r w:rsidRPr="004F12A0">
        <w:rPr>
          <w:rFonts w:ascii="Arial" w:hAnsi="Arial" w:cs="Arial"/>
          <w:iCs/>
          <w:szCs w:val="24"/>
        </w:rPr>
        <w:tab/>
      </w:r>
      <w:r w:rsidRPr="004F12A0">
        <w:rPr>
          <w:rFonts w:ascii="Arial" w:hAnsi="Arial" w:cs="Arial"/>
          <w:iCs/>
          <w:szCs w:val="24"/>
        </w:rPr>
        <w:tab/>
        <w:t>_________________</w:t>
      </w:r>
      <w:r w:rsidRPr="004F12A0">
        <w:rPr>
          <w:rFonts w:ascii="Arial" w:hAnsi="Arial" w:cs="Arial"/>
          <w:iCs/>
          <w:szCs w:val="24"/>
        </w:rPr>
        <w:tab/>
        <w:t>Appel d’Offres No. _____________</w:t>
      </w:r>
    </w:p>
    <w:p w:rsidR="001B2B0B" w:rsidRPr="004F12A0" w:rsidRDefault="001B2B0B" w:rsidP="003D1FA5">
      <w:pPr>
        <w:ind w:right="720"/>
        <w:rPr>
          <w:rFonts w:ascii="Arial" w:hAnsi="Arial" w:cs="Arial"/>
          <w:iCs/>
          <w:szCs w:val="24"/>
        </w:rPr>
      </w:pPr>
    </w:p>
    <w:p w:rsidR="001B2B0B" w:rsidRPr="004F12A0" w:rsidRDefault="001B2B0B" w:rsidP="003D1FA5">
      <w:pPr>
        <w:ind w:right="720"/>
        <w:rPr>
          <w:rFonts w:ascii="Arial" w:hAnsi="Arial" w:cs="Arial"/>
          <w:iCs/>
          <w:szCs w:val="24"/>
        </w:rPr>
      </w:pPr>
    </w:p>
    <w:p w:rsidR="001B2B0B" w:rsidRPr="004F12A0" w:rsidRDefault="001B2B0B" w:rsidP="003D1FA5">
      <w:pPr>
        <w:ind w:right="720"/>
        <w:rPr>
          <w:rFonts w:ascii="Arial" w:hAnsi="Arial" w:cs="Arial"/>
          <w:iCs/>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Monsieur/Madame,</w:t>
      </w:r>
    </w:p>
    <w:p w:rsidR="001B2B0B" w:rsidRPr="004F12A0" w:rsidRDefault="001B2B0B" w:rsidP="003D1FA5">
      <w:pPr>
        <w:rPr>
          <w:rFonts w:ascii="Arial" w:hAnsi="Arial" w:cs="Arial"/>
          <w:szCs w:val="24"/>
        </w:rPr>
      </w:pPr>
    </w:p>
    <w:p w:rsidR="001B2B0B" w:rsidRPr="004F12A0" w:rsidRDefault="001B2B0B" w:rsidP="00187946">
      <w:pPr>
        <w:jc w:val="both"/>
        <w:rPr>
          <w:rFonts w:ascii="Arial" w:hAnsi="Arial" w:cs="Arial"/>
          <w:szCs w:val="24"/>
        </w:rPr>
      </w:pPr>
      <w:r w:rsidRPr="004F12A0">
        <w:rPr>
          <w:rFonts w:ascii="Arial" w:hAnsi="Arial" w:cs="Arial"/>
          <w:szCs w:val="24"/>
        </w:rPr>
        <w:t xml:space="preserve">Nous déclarons que, conformément à la </w:t>
      </w:r>
      <w:r w:rsidR="001B2AEB" w:rsidRPr="004F12A0">
        <w:rPr>
          <w:rFonts w:ascii="Arial" w:hAnsi="Arial" w:cs="Arial"/>
          <w:szCs w:val="24"/>
        </w:rPr>
        <w:t xml:space="preserve">clause </w:t>
      </w:r>
      <w:r w:rsidRPr="004F12A0">
        <w:rPr>
          <w:rFonts w:ascii="Arial" w:hAnsi="Arial" w:cs="Arial"/>
          <w:szCs w:val="24"/>
        </w:rPr>
        <w:t xml:space="preserve">5 des IGS, la (les) nationalité(s) de l’ (des) entreprise(s) est (sont) _________ </w:t>
      </w:r>
      <w:r w:rsidRPr="004F12A0">
        <w:rPr>
          <w:rFonts w:ascii="Arial" w:hAnsi="Arial" w:cs="Arial"/>
          <w:i/>
          <w:iCs/>
          <w:szCs w:val="24"/>
        </w:rPr>
        <w:t>[pays].</w:t>
      </w:r>
    </w:p>
    <w:p w:rsidR="001B2B0B" w:rsidRPr="004F12A0" w:rsidRDefault="001B2B0B" w:rsidP="00187946">
      <w:pPr>
        <w:jc w:val="both"/>
        <w:rPr>
          <w:rFonts w:ascii="Arial" w:hAnsi="Arial" w:cs="Arial"/>
          <w:szCs w:val="24"/>
        </w:rPr>
      </w:pPr>
    </w:p>
    <w:p w:rsidR="001B2B0B" w:rsidRPr="004F12A0" w:rsidRDefault="001B2B0B" w:rsidP="00187946">
      <w:pPr>
        <w:jc w:val="both"/>
        <w:rPr>
          <w:rFonts w:ascii="Arial" w:hAnsi="Arial" w:cs="Arial"/>
          <w:szCs w:val="24"/>
        </w:rPr>
      </w:pPr>
      <w:r w:rsidRPr="004F12A0">
        <w:rPr>
          <w:rFonts w:ascii="Arial" w:hAnsi="Arial" w:cs="Arial"/>
          <w:szCs w:val="24"/>
        </w:rPr>
        <w:t xml:space="preserve">Nous déclarons également que nos sous-traitants ____________ </w:t>
      </w:r>
      <w:r w:rsidRPr="004F12A0">
        <w:rPr>
          <w:rFonts w:ascii="Arial" w:hAnsi="Arial" w:cs="Arial"/>
          <w:i/>
          <w:iCs/>
          <w:szCs w:val="24"/>
        </w:rPr>
        <w:t>[noms des sous-traitants]</w:t>
      </w:r>
      <w:r w:rsidRPr="004F12A0">
        <w:rPr>
          <w:rFonts w:ascii="Arial" w:hAnsi="Arial" w:cs="Arial"/>
          <w:szCs w:val="24"/>
        </w:rPr>
        <w:t xml:space="preserve"> sont de nationalité ___________ </w:t>
      </w:r>
      <w:r w:rsidRPr="004F12A0">
        <w:rPr>
          <w:rFonts w:ascii="Arial" w:hAnsi="Arial" w:cs="Arial"/>
          <w:i/>
          <w:iCs/>
          <w:szCs w:val="24"/>
        </w:rPr>
        <w:t>[indiquer les nationalités].</w:t>
      </w:r>
    </w:p>
    <w:p w:rsidR="001B2B0B" w:rsidRPr="004F12A0" w:rsidRDefault="001B2B0B" w:rsidP="00187946">
      <w:pPr>
        <w:jc w:val="both"/>
        <w:rPr>
          <w:rFonts w:ascii="Arial" w:hAnsi="Arial" w:cs="Arial"/>
          <w:szCs w:val="24"/>
        </w:rPr>
      </w:pPr>
    </w:p>
    <w:p w:rsidR="001B2B0B" w:rsidRPr="004F12A0" w:rsidRDefault="001B2B0B" w:rsidP="00187946">
      <w:pPr>
        <w:jc w:val="both"/>
        <w:rPr>
          <w:rFonts w:ascii="Arial" w:hAnsi="Arial" w:cs="Arial"/>
          <w:szCs w:val="24"/>
        </w:rPr>
      </w:pPr>
      <w:r w:rsidRPr="004F12A0">
        <w:rPr>
          <w:rFonts w:ascii="Arial" w:hAnsi="Arial" w:cs="Arial"/>
          <w:szCs w:val="24"/>
        </w:rPr>
        <w:t xml:space="preserve">Nous déclarons également que nos ____________ </w:t>
      </w:r>
      <w:r w:rsidRPr="004F12A0">
        <w:rPr>
          <w:rFonts w:ascii="Arial" w:hAnsi="Arial" w:cs="Arial"/>
          <w:i/>
          <w:iCs/>
          <w:szCs w:val="24"/>
        </w:rPr>
        <w:t>[fournisseurs, agents d’assurances et autres fournisseurs de services connexes]</w:t>
      </w:r>
      <w:r w:rsidRPr="004F12A0">
        <w:rPr>
          <w:rFonts w:ascii="Arial" w:hAnsi="Arial" w:cs="Arial"/>
          <w:szCs w:val="24"/>
        </w:rPr>
        <w:t xml:space="preserve"> sont de nationalité ___________ </w:t>
      </w:r>
      <w:r w:rsidRPr="004F12A0">
        <w:rPr>
          <w:rFonts w:ascii="Arial" w:hAnsi="Arial" w:cs="Arial"/>
          <w:i/>
          <w:iCs/>
          <w:szCs w:val="24"/>
        </w:rPr>
        <w:t>[indiquer les nationalités].</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9B1740">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rPr>
        <w:br w:type="page"/>
      </w:r>
      <w:bookmarkStart w:id="914" w:name="_Toc84414662"/>
      <w:bookmarkStart w:id="915" w:name="_Toc84414873"/>
      <w:bookmarkStart w:id="916" w:name="_Toc84414932"/>
      <w:r w:rsidRPr="004F12A0">
        <w:rPr>
          <w:rFonts w:ascii="Arial" w:hAnsi="Arial" w:cs="Arial"/>
          <w:sz w:val="24"/>
        </w:rPr>
        <w:lastRenderedPageBreak/>
        <w:t>L- Formulaire de Déclaration d’Inexistence de Limitations à l’Éligibilité</w:t>
      </w:r>
      <w:bookmarkEnd w:id="914"/>
      <w:bookmarkEnd w:id="915"/>
      <w:bookmarkEnd w:id="916"/>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b w:val="0"/>
          <w:iCs/>
          <w:szCs w:val="20"/>
        </w:rPr>
      </w:pPr>
      <w:r w:rsidRPr="004F12A0">
        <w:rPr>
          <w:rFonts w:ascii="Arial" w:hAnsi="Arial" w:cs="Arial"/>
          <w:b w:val="0"/>
          <w:iCs/>
          <w:szCs w:val="20"/>
        </w:rPr>
        <w:t>Date:</w:t>
      </w:r>
      <w:r w:rsidRPr="004F12A0">
        <w:rPr>
          <w:rFonts w:ascii="Arial" w:hAnsi="Arial" w:cs="Arial"/>
          <w:b w:val="0"/>
          <w:iCs/>
          <w:szCs w:val="20"/>
        </w:rPr>
        <w:tab/>
      </w:r>
      <w:r w:rsidRPr="004F12A0">
        <w:rPr>
          <w:rFonts w:ascii="Arial" w:hAnsi="Arial" w:cs="Arial"/>
          <w:b w:val="0"/>
          <w:iCs/>
          <w:szCs w:val="20"/>
        </w:rPr>
        <w:tab/>
        <w:t>_________________</w:t>
      </w:r>
      <w:r w:rsidRPr="004F12A0">
        <w:rPr>
          <w:rFonts w:ascii="Arial" w:hAnsi="Arial" w:cs="Arial"/>
          <w:b w:val="0"/>
          <w:iCs/>
          <w:szCs w:val="20"/>
        </w:rPr>
        <w:tab/>
      </w:r>
      <w:r w:rsidRPr="004F12A0">
        <w:rPr>
          <w:rFonts w:ascii="Arial" w:hAnsi="Arial" w:cs="Arial"/>
          <w:b w:val="0"/>
          <w:iCs/>
          <w:szCs w:val="20"/>
        </w:rPr>
        <w:tab/>
        <w:t>Appel d’Offres No. _____________</w:t>
      </w:r>
    </w:p>
    <w:p w:rsidR="001B2B0B" w:rsidRPr="004F12A0" w:rsidRDefault="001B2B0B" w:rsidP="003D1FA5">
      <w:pPr>
        <w:ind w:right="720"/>
        <w:rPr>
          <w:rFonts w:ascii="Arial" w:hAnsi="Arial" w:cs="Arial"/>
          <w:iCs/>
          <w:szCs w:val="24"/>
        </w:rPr>
      </w:pP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Monsieur/Madame,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roofErr w:type="gramStart"/>
      <w:r w:rsidRPr="004F12A0">
        <w:rPr>
          <w:rFonts w:ascii="Arial" w:hAnsi="Arial" w:cs="Arial"/>
          <w:szCs w:val="24"/>
        </w:rPr>
        <w:t>Nous déclarons</w:t>
      </w:r>
      <w:proofErr w:type="gramEnd"/>
      <w:r w:rsidRPr="004F12A0">
        <w:rPr>
          <w:rFonts w:ascii="Arial" w:hAnsi="Arial" w:cs="Arial"/>
          <w:szCs w:val="24"/>
        </w:rPr>
        <w:t xml:space="preserve"> que _________________________________________ </w:t>
      </w:r>
    </w:p>
    <w:p w:rsidR="001B2B0B" w:rsidRPr="004F12A0" w:rsidRDefault="001B2B0B" w:rsidP="003D1FA5">
      <w:pPr>
        <w:rPr>
          <w:rFonts w:ascii="Arial" w:hAnsi="Arial" w:cs="Arial"/>
          <w:szCs w:val="24"/>
        </w:rPr>
      </w:pPr>
      <w:r w:rsidRPr="004F12A0">
        <w:rPr>
          <w:rFonts w:ascii="Arial" w:hAnsi="Arial" w:cs="Arial"/>
          <w:szCs w:val="24"/>
        </w:rPr>
        <w:t>_______________________________________________________</w:t>
      </w:r>
    </w:p>
    <w:p w:rsidR="001B2B0B" w:rsidRPr="004F12A0" w:rsidRDefault="001B2B0B" w:rsidP="0095487D">
      <w:pPr>
        <w:jc w:val="both"/>
        <w:rPr>
          <w:rFonts w:ascii="Arial" w:hAnsi="Arial" w:cs="Arial"/>
          <w:szCs w:val="24"/>
        </w:rPr>
      </w:pPr>
      <w:r w:rsidRPr="004F12A0">
        <w:rPr>
          <w:rFonts w:ascii="Arial" w:hAnsi="Arial" w:cs="Arial"/>
          <w:szCs w:val="24"/>
        </w:rPr>
        <w:t xml:space="preserve"> </w:t>
      </w:r>
      <w:r w:rsidRPr="004F12A0">
        <w:rPr>
          <w:rFonts w:ascii="Arial" w:hAnsi="Arial" w:cs="Arial"/>
          <w:i/>
          <w:iCs/>
          <w:szCs w:val="24"/>
        </w:rPr>
        <w:t>[</w:t>
      </w:r>
      <w:proofErr w:type="gramStart"/>
      <w:r w:rsidRPr="004F12A0">
        <w:rPr>
          <w:rFonts w:ascii="Arial" w:hAnsi="Arial" w:cs="Arial"/>
          <w:i/>
          <w:iCs/>
          <w:szCs w:val="24"/>
        </w:rPr>
        <w:t>nom</w:t>
      </w:r>
      <w:proofErr w:type="gramEnd"/>
      <w:r w:rsidRPr="004F12A0">
        <w:rPr>
          <w:rFonts w:ascii="Arial" w:hAnsi="Arial" w:cs="Arial"/>
          <w:i/>
          <w:iCs/>
          <w:szCs w:val="24"/>
        </w:rPr>
        <w:t xml:space="preserve"> et adresse de l’entreprise] </w:t>
      </w:r>
      <w:r w:rsidRPr="004F12A0">
        <w:rPr>
          <w:rFonts w:ascii="Arial" w:hAnsi="Arial" w:cs="Arial"/>
          <w:szCs w:val="24"/>
        </w:rPr>
        <w:t xml:space="preserve">n’est affectée par aucune des conditions suivantes, qui </w:t>
      </w:r>
      <w:r w:rsidR="009B1740">
        <w:rPr>
          <w:rFonts w:ascii="Arial" w:hAnsi="Arial" w:cs="Arial"/>
          <w:szCs w:val="24"/>
        </w:rPr>
        <w:t xml:space="preserve">peuvent </w:t>
      </w:r>
      <w:r w:rsidRPr="004F12A0">
        <w:rPr>
          <w:rFonts w:ascii="Arial" w:hAnsi="Arial" w:cs="Arial"/>
          <w:szCs w:val="24"/>
        </w:rPr>
        <w:t xml:space="preserve">l’empêcher d’être éligible pour l’attribution du </w:t>
      </w:r>
      <w:r w:rsidR="001B2AEB" w:rsidRPr="004F12A0">
        <w:rPr>
          <w:rFonts w:ascii="Arial" w:hAnsi="Arial" w:cs="Arial"/>
          <w:szCs w:val="24"/>
        </w:rPr>
        <w:t xml:space="preserve">marché </w:t>
      </w:r>
      <w:r w:rsidRPr="004F12A0">
        <w:rPr>
          <w:rFonts w:ascii="Arial" w:hAnsi="Arial" w:cs="Arial"/>
          <w:szCs w:val="24"/>
        </w:rPr>
        <w:t>:</w:t>
      </w:r>
    </w:p>
    <w:p w:rsidR="001B2B0B" w:rsidRPr="004F12A0" w:rsidRDefault="001B2B0B" w:rsidP="0095487D">
      <w:pPr>
        <w:jc w:val="both"/>
        <w:rPr>
          <w:rFonts w:ascii="Arial" w:hAnsi="Arial" w:cs="Arial"/>
          <w:szCs w:val="24"/>
        </w:rPr>
      </w:pPr>
    </w:p>
    <w:p w:rsidR="001B2B0B" w:rsidRPr="004F12A0" w:rsidRDefault="001B2B0B" w:rsidP="00E06713">
      <w:pPr>
        <w:numPr>
          <w:ilvl w:val="0"/>
          <w:numId w:val="34"/>
        </w:numPr>
        <w:autoSpaceDE/>
        <w:autoSpaceDN/>
        <w:jc w:val="both"/>
        <w:rPr>
          <w:rFonts w:ascii="Arial" w:hAnsi="Arial" w:cs="Arial"/>
          <w:szCs w:val="24"/>
        </w:rPr>
      </w:pPr>
      <w:r w:rsidRPr="004F12A0">
        <w:rPr>
          <w:rFonts w:ascii="Arial" w:hAnsi="Arial" w:cs="Arial"/>
          <w:szCs w:val="24"/>
        </w:rPr>
        <w:t>Conflits d’intérêt.</w:t>
      </w:r>
    </w:p>
    <w:p w:rsidR="001B2B0B" w:rsidRPr="004F12A0" w:rsidRDefault="001B2B0B" w:rsidP="00E06713">
      <w:pPr>
        <w:numPr>
          <w:ilvl w:val="0"/>
          <w:numId w:val="34"/>
        </w:numPr>
        <w:autoSpaceDE/>
        <w:autoSpaceDN/>
        <w:jc w:val="both"/>
        <w:rPr>
          <w:rFonts w:ascii="Arial" w:hAnsi="Arial" w:cs="Arial"/>
          <w:szCs w:val="24"/>
        </w:rPr>
      </w:pPr>
      <w:r w:rsidRPr="004F12A0">
        <w:rPr>
          <w:rFonts w:ascii="Arial" w:hAnsi="Arial" w:cs="Arial"/>
          <w:szCs w:val="24"/>
        </w:rPr>
        <w:t>Antécédents d’inexécution de marchés durant les cinq (5) dernières années.</w:t>
      </w:r>
    </w:p>
    <w:p w:rsidR="001B2B0B" w:rsidRPr="004F12A0" w:rsidRDefault="001B2B0B" w:rsidP="00E06713">
      <w:pPr>
        <w:numPr>
          <w:ilvl w:val="0"/>
          <w:numId w:val="34"/>
        </w:numPr>
        <w:autoSpaceDE/>
        <w:autoSpaceDN/>
        <w:jc w:val="both"/>
        <w:rPr>
          <w:rFonts w:ascii="Arial" w:hAnsi="Arial" w:cs="Arial"/>
          <w:szCs w:val="24"/>
        </w:rPr>
      </w:pPr>
      <w:r w:rsidRPr="004F12A0">
        <w:rPr>
          <w:rFonts w:ascii="Arial" w:hAnsi="Arial" w:cs="Arial"/>
          <w:szCs w:val="24"/>
        </w:rPr>
        <w:t>Litiges irrésolus qui peuvent représenter, en tout, plus de trente pour cent (30%) du capital propre de l’entreprise.</w:t>
      </w:r>
    </w:p>
    <w:p w:rsidR="001B2B0B" w:rsidRPr="004F12A0" w:rsidRDefault="001B2B0B" w:rsidP="0095487D">
      <w:pPr>
        <w:jc w:val="both"/>
        <w:rPr>
          <w:rFonts w:ascii="Arial" w:hAnsi="Arial" w:cs="Arial"/>
          <w:szCs w:val="24"/>
        </w:rPr>
      </w:pPr>
    </w:p>
    <w:p w:rsidR="001B2B0B" w:rsidRPr="004F12A0" w:rsidRDefault="001B2B0B" w:rsidP="0095487D">
      <w:pPr>
        <w:jc w:val="both"/>
        <w:rPr>
          <w:rFonts w:ascii="Arial" w:hAnsi="Arial" w:cs="Arial"/>
          <w:szCs w:val="24"/>
        </w:rPr>
      </w:pPr>
      <w:r w:rsidRPr="004F12A0">
        <w:rPr>
          <w:rFonts w:ascii="Arial" w:hAnsi="Arial" w:cs="Arial"/>
          <w:szCs w:val="24"/>
        </w:rPr>
        <w:t>Nous certifions que les renseignements fournis ci-dessus sont exacts, sous peine d’exclusion temporaire des marchés de la République d 'Haïti, ou au cas où le marché nous aurait été confié, de mise en régie ou de résiliation sans mise en demeure préalable, à nos risques et à nos frais.</w:t>
      </w: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9B1740">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br w:type="page"/>
      </w:r>
      <w:bookmarkStart w:id="917" w:name="_Toc83532464"/>
      <w:bookmarkStart w:id="918" w:name="_Toc84221493"/>
      <w:bookmarkStart w:id="919" w:name="_Toc84221631"/>
      <w:bookmarkStart w:id="920" w:name="_Toc84221885"/>
      <w:bookmarkStart w:id="921" w:name="_Toc84229728"/>
      <w:bookmarkStart w:id="922" w:name="_Toc84238842"/>
      <w:bookmarkStart w:id="923" w:name="_Toc84323288"/>
      <w:bookmarkStart w:id="924" w:name="_Toc84324533"/>
      <w:bookmarkStart w:id="925" w:name="_Toc84414663"/>
      <w:bookmarkStart w:id="926" w:name="_Toc84414874"/>
      <w:bookmarkStart w:id="927" w:name="_Toc84414933"/>
      <w:r w:rsidRPr="004F12A0">
        <w:rPr>
          <w:rFonts w:ascii="Arial" w:hAnsi="Arial" w:cs="Arial"/>
          <w:sz w:val="24"/>
        </w:rPr>
        <w:lastRenderedPageBreak/>
        <w:t xml:space="preserve">M - Formulaire </w:t>
      </w:r>
      <w:r w:rsidR="00FA0592">
        <w:rPr>
          <w:rFonts w:ascii="Arial" w:hAnsi="Arial" w:cs="Arial"/>
          <w:sz w:val="24"/>
        </w:rPr>
        <w:t>de</w:t>
      </w:r>
      <w:r w:rsidRPr="004F12A0">
        <w:rPr>
          <w:rFonts w:ascii="Arial" w:hAnsi="Arial" w:cs="Arial"/>
          <w:sz w:val="24"/>
        </w:rPr>
        <w:t xml:space="preserve"> Marché</w:t>
      </w:r>
      <w:bookmarkEnd w:id="917"/>
      <w:bookmarkEnd w:id="918"/>
      <w:bookmarkEnd w:id="919"/>
      <w:bookmarkEnd w:id="920"/>
      <w:bookmarkEnd w:id="921"/>
      <w:bookmarkEnd w:id="922"/>
      <w:bookmarkEnd w:id="923"/>
      <w:bookmarkEnd w:id="924"/>
      <w:bookmarkEnd w:id="925"/>
      <w:bookmarkEnd w:id="926"/>
      <w:bookmarkEnd w:id="927"/>
    </w:p>
    <w:p w:rsidR="001B2B0B" w:rsidRPr="004F12A0" w:rsidRDefault="001B2B0B" w:rsidP="003D1FA5">
      <w:pPr>
        <w:rPr>
          <w:rFonts w:ascii="Arial" w:hAnsi="Arial" w:cs="Arial"/>
          <w:szCs w:val="24"/>
        </w:rPr>
      </w:pPr>
    </w:p>
    <w:p w:rsidR="001B2B0B" w:rsidRPr="004F12A0" w:rsidRDefault="001B2B0B" w:rsidP="003D1FA5">
      <w:pPr>
        <w:jc w:val="center"/>
        <w:rPr>
          <w:rFonts w:ascii="Arial" w:hAnsi="Arial" w:cs="Arial"/>
          <w:b/>
          <w:bCs/>
          <w:szCs w:val="24"/>
        </w:rPr>
      </w:pPr>
      <w:r w:rsidRPr="004F12A0">
        <w:rPr>
          <w:rFonts w:ascii="Arial" w:hAnsi="Arial" w:cs="Arial"/>
          <w:b/>
          <w:bCs/>
          <w:szCs w:val="24"/>
        </w:rPr>
        <w:t>RÉPUBLIQUE D’HAÏTI</w:t>
      </w:r>
    </w:p>
    <w:p w:rsidR="001B2B0B" w:rsidRPr="004F12A0" w:rsidRDefault="001B2B0B" w:rsidP="003D1FA5">
      <w:pPr>
        <w:jc w:val="center"/>
        <w:rPr>
          <w:rFonts w:ascii="Arial" w:hAnsi="Arial" w:cs="Arial"/>
          <w:b/>
          <w:bCs/>
          <w:szCs w:val="24"/>
        </w:rPr>
      </w:pPr>
    </w:p>
    <w:p w:rsidR="001B2B0B" w:rsidRPr="004F12A0" w:rsidRDefault="001B2B0B" w:rsidP="003D1FA5">
      <w:pPr>
        <w:jc w:val="center"/>
        <w:rPr>
          <w:rFonts w:ascii="Arial" w:hAnsi="Arial" w:cs="Arial"/>
          <w:b/>
          <w:bCs/>
          <w:szCs w:val="24"/>
        </w:rPr>
      </w:pPr>
      <w:r w:rsidRPr="004F12A0">
        <w:rPr>
          <w:rFonts w:ascii="Arial" w:hAnsi="Arial" w:cs="Arial"/>
          <w:b/>
          <w:bCs/>
          <w:szCs w:val="24"/>
        </w:rPr>
        <w:t>MINISTÈRE /OU ENTITE RESPONSABLE……………………………………………….</w:t>
      </w:r>
    </w:p>
    <w:p w:rsidR="001B2B0B" w:rsidRPr="004F12A0" w:rsidRDefault="001B2B0B" w:rsidP="003D1FA5">
      <w:pPr>
        <w:jc w:val="center"/>
        <w:rPr>
          <w:rFonts w:ascii="Arial" w:hAnsi="Arial" w:cs="Arial"/>
          <w:b/>
          <w:iCs/>
          <w:szCs w:val="24"/>
        </w:rPr>
      </w:pPr>
    </w:p>
    <w:p w:rsidR="001B2B0B" w:rsidRPr="004F12A0" w:rsidRDefault="001B2B0B" w:rsidP="003D1FA5">
      <w:pPr>
        <w:jc w:val="center"/>
        <w:rPr>
          <w:rFonts w:ascii="Arial" w:hAnsi="Arial" w:cs="Arial"/>
          <w:b/>
          <w:bCs/>
          <w:szCs w:val="24"/>
        </w:rPr>
      </w:pPr>
      <w:r w:rsidRPr="004F12A0">
        <w:rPr>
          <w:rFonts w:ascii="Arial" w:hAnsi="Arial" w:cs="Arial"/>
          <w:b/>
          <w:iCs/>
          <w:szCs w:val="24"/>
        </w:rPr>
        <w:t>PROGRAMME/PROJET DE ………………………………………………….</w:t>
      </w:r>
    </w:p>
    <w:p w:rsidR="001B2B0B" w:rsidRPr="004F12A0" w:rsidRDefault="001B2B0B" w:rsidP="00260FC9">
      <w:pPr>
        <w:rPr>
          <w:rFonts w:ascii="Arial" w:hAnsi="Arial" w:cs="Arial"/>
          <w:b/>
          <w:iCs/>
          <w:szCs w:val="24"/>
        </w:rPr>
      </w:pPr>
    </w:p>
    <w:p w:rsidR="001B2B0B" w:rsidRPr="004F12A0" w:rsidRDefault="001B2B0B" w:rsidP="003D1FA5">
      <w:pPr>
        <w:jc w:val="center"/>
        <w:rPr>
          <w:rFonts w:ascii="Arial" w:hAnsi="Arial" w:cs="Arial"/>
          <w:b/>
          <w:iCs/>
          <w:szCs w:val="24"/>
        </w:rPr>
      </w:pPr>
    </w:p>
    <w:p w:rsidR="001B2B0B" w:rsidRPr="004F12A0" w:rsidRDefault="001B2B0B" w:rsidP="003D1FA5">
      <w:pPr>
        <w:jc w:val="center"/>
        <w:rPr>
          <w:rFonts w:ascii="Arial" w:hAnsi="Arial" w:cs="Arial"/>
          <w:b/>
          <w:bCs/>
          <w:szCs w:val="24"/>
          <w:lang w:val="pt-PT"/>
        </w:rPr>
      </w:pPr>
      <w:r w:rsidRPr="004F12A0">
        <w:rPr>
          <w:rFonts w:ascii="Arial" w:hAnsi="Arial" w:cs="Arial"/>
          <w:b/>
          <w:bCs/>
          <w:szCs w:val="24"/>
          <w:lang w:val="pt-PT"/>
        </w:rPr>
        <w:t>Marché N</w:t>
      </w:r>
      <w:r w:rsidRPr="004F12A0">
        <w:rPr>
          <w:rFonts w:ascii="Arial" w:hAnsi="Arial" w:cs="Arial"/>
          <w:b/>
          <w:bCs/>
          <w:szCs w:val="24"/>
          <w:vertAlign w:val="superscript"/>
          <w:lang w:val="pt-PT"/>
        </w:rPr>
        <w:t>O</w:t>
      </w:r>
      <w:r w:rsidRPr="004F12A0">
        <w:rPr>
          <w:rFonts w:ascii="Arial" w:hAnsi="Arial" w:cs="Arial"/>
          <w:b/>
          <w:bCs/>
          <w:szCs w:val="24"/>
          <w:lang w:val="pt-PT"/>
        </w:rPr>
        <w:t xml:space="preserve"> …………………………………………</w:t>
      </w:r>
    </w:p>
    <w:p w:rsidR="001B2B0B" w:rsidRDefault="009B1740" w:rsidP="003D1FA5">
      <w:pPr>
        <w:rPr>
          <w:rFonts w:ascii="Arial" w:hAnsi="Arial" w:cs="Arial"/>
          <w:szCs w:val="24"/>
          <w:lang w:val="pt-PT"/>
        </w:rPr>
      </w:pPr>
      <w:r>
        <w:rPr>
          <w:rFonts w:ascii="Arial" w:hAnsi="Arial" w:cs="Arial"/>
          <w:szCs w:val="24"/>
          <w:lang w:val="pt-PT"/>
        </w:rPr>
        <w:t>Entre les soussignés:</w:t>
      </w:r>
    </w:p>
    <w:p w:rsidR="009B1740" w:rsidRDefault="009B1740" w:rsidP="009B1740">
      <w:pPr>
        <w:rPr>
          <w:rFonts w:ascii="Arial" w:hAnsi="Arial" w:cs="Arial"/>
          <w:i/>
          <w:szCs w:val="24"/>
        </w:rPr>
      </w:pPr>
    </w:p>
    <w:p w:rsidR="009B1740" w:rsidRPr="009B1740" w:rsidRDefault="009B1740" w:rsidP="009B1740">
      <w:pPr>
        <w:rPr>
          <w:rFonts w:ascii="Arial" w:hAnsi="Arial" w:cs="Arial"/>
          <w:szCs w:val="24"/>
        </w:rPr>
      </w:pPr>
      <w:r w:rsidRPr="009B1740">
        <w:rPr>
          <w:rFonts w:ascii="Arial" w:hAnsi="Arial" w:cs="Arial"/>
          <w:i/>
          <w:szCs w:val="24"/>
        </w:rPr>
        <w:t>[Nom de l’autorité contractante (personne morale)]</w:t>
      </w:r>
      <w:r w:rsidRPr="009B1740">
        <w:rPr>
          <w:rFonts w:ascii="Arial" w:hAnsi="Arial" w:cs="Arial"/>
          <w:szCs w:val="24"/>
        </w:rPr>
        <w:t xml:space="preserve"> de la République d’Haïti représenté(e) par …………………. Monsieur/Madame ……………………. (</w:t>
      </w:r>
      <w:proofErr w:type="gramStart"/>
      <w:r w:rsidRPr="009B1740">
        <w:rPr>
          <w:rFonts w:ascii="Arial" w:hAnsi="Arial" w:cs="Arial"/>
          <w:szCs w:val="24"/>
        </w:rPr>
        <w:t>ci-après</w:t>
      </w:r>
      <w:proofErr w:type="gramEnd"/>
      <w:r w:rsidRPr="009B1740">
        <w:rPr>
          <w:rFonts w:ascii="Arial" w:hAnsi="Arial" w:cs="Arial"/>
          <w:szCs w:val="24"/>
        </w:rPr>
        <w:t xml:space="preserve"> désigné comme « </w:t>
      </w:r>
      <w:r w:rsidR="000050AD">
        <w:rPr>
          <w:rFonts w:ascii="Arial" w:hAnsi="Arial" w:cs="Arial"/>
          <w:szCs w:val="24"/>
        </w:rPr>
        <w:t>Maître d’ouvrage</w:t>
      </w:r>
      <w:r w:rsidRPr="009B1740">
        <w:rPr>
          <w:rFonts w:ascii="Arial" w:hAnsi="Arial" w:cs="Arial"/>
          <w:szCs w:val="24"/>
        </w:rPr>
        <w:t xml:space="preserve"> »), d’une part, </w:t>
      </w:r>
    </w:p>
    <w:p w:rsidR="009B1740" w:rsidRPr="009B1740" w:rsidRDefault="009B1740" w:rsidP="009B1740">
      <w:pPr>
        <w:rPr>
          <w:rFonts w:ascii="Arial" w:hAnsi="Arial" w:cs="Arial"/>
          <w:szCs w:val="24"/>
        </w:rPr>
      </w:pPr>
    </w:p>
    <w:p w:rsidR="009B1740" w:rsidRPr="009B1740" w:rsidRDefault="009B1740" w:rsidP="009B1740">
      <w:pPr>
        <w:rPr>
          <w:rFonts w:ascii="Arial" w:hAnsi="Arial" w:cs="Arial"/>
          <w:szCs w:val="24"/>
        </w:rPr>
      </w:pPr>
      <w:proofErr w:type="gramStart"/>
      <w:r w:rsidRPr="009B1740">
        <w:rPr>
          <w:rFonts w:ascii="Arial" w:hAnsi="Arial" w:cs="Arial"/>
          <w:szCs w:val="24"/>
        </w:rPr>
        <w:t>et</w:t>
      </w:r>
      <w:proofErr w:type="gramEnd"/>
      <w:r w:rsidRPr="009B1740">
        <w:rPr>
          <w:rFonts w:ascii="Arial" w:hAnsi="Arial" w:cs="Arial"/>
          <w:szCs w:val="24"/>
        </w:rPr>
        <w:t xml:space="preserve"> </w:t>
      </w:r>
    </w:p>
    <w:p w:rsidR="009B1740" w:rsidRPr="009B1740" w:rsidRDefault="009B1740" w:rsidP="009B1740">
      <w:pPr>
        <w:rPr>
          <w:rFonts w:ascii="Arial" w:hAnsi="Arial" w:cs="Arial"/>
          <w:szCs w:val="24"/>
        </w:rPr>
      </w:pPr>
    </w:p>
    <w:p w:rsidR="009B1740" w:rsidRPr="009B1740" w:rsidRDefault="009B1740" w:rsidP="009B1740">
      <w:pPr>
        <w:rPr>
          <w:rFonts w:ascii="Arial" w:hAnsi="Arial" w:cs="Arial"/>
          <w:szCs w:val="24"/>
        </w:rPr>
      </w:pPr>
      <w:r w:rsidRPr="009B1740">
        <w:rPr>
          <w:rFonts w:ascii="Arial" w:hAnsi="Arial" w:cs="Arial"/>
          <w:i/>
          <w:szCs w:val="24"/>
        </w:rPr>
        <w:t>[Nom d</w:t>
      </w:r>
      <w:r w:rsidR="000050AD">
        <w:rPr>
          <w:rFonts w:ascii="Arial" w:hAnsi="Arial" w:cs="Arial"/>
          <w:i/>
          <w:szCs w:val="24"/>
        </w:rPr>
        <w:t>e l’entrepreneur</w:t>
      </w:r>
      <w:r w:rsidRPr="009B1740">
        <w:rPr>
          <w:rFonts w:ascii="Arial" w:hAnsi="Arial" w:cs="Arial"/>
          <w:i/>
          <w:szCs w:val="24"/>
        </w:rPr>
        <w:t>]</w:t>
      </w:r>
      <w:r w:rsidRPr="009B1740">
        <w:rPr>
          <w:rFonts w:ascii="Arial" w:hAnsi="Arial" w:cs="Arial"/>
          <w:szCs w:val="24"/>
        </w:rPr>
        <w:t xml:space="preserve"> représenté(e) par ……….. Monsieur/Madame…………………………….. (</w:t>
      </w:r>
      <w:proofErr w:type="gramStart"/>
      <w:r w:rsidRPr="009B1740">
        <w:rPr>
          <w:rFonts w:ascii="Arial" w:hAnsi="Arial" w:cs="Arial"/>
          <w:szCs w:val="24"/>
        </w:rPr>
        <w:t>ci-après</w:t>
      </w:r>
      <w:proofErr w:type="gramEnd"/>
      <w:r w:rsidRPr="009B1740">
        <w:rPr>
          <w:rFonts w:ascii="Arial" w:hAnsi="Arial" w:cs="Arial"/>
          <w:szCs w:val="24"/>
        </w:rPr>
        <w:t xml:space="preserve"> désigné comme le « </w:t>
      </w:r>
      <w:r w:rsidR="000050AD">
        <w:rPr>
          <w:rFonts w:ascii="Arial" w:hAnsi="Arial" w:cs="Arial"/>
          <w:szCs w:val="24"/>
        </w:rPr>
        <w:t>Entrepreneur</w:t>
      </w:r>
      <w:r w:rsidRPr="009B1740">
        <w:rPr>
          <w:rFonts w:ascii="Arial" w:hAnsi="Arial" w:cs="Arial"/>
          <w:szCs w:val="24"/>
        </w:rPr>
        <w:t xml:space="preserve"> », d’autre part :</w:t>
      </w:r>
    </w:p>
    <w:p w:rsidR="009B1740" w:rsidRPr="009B1740" w:rsidRDefault="009B1740" w:rsidP="003D1FA5">
      <w:pPr>
        <w:rPr>
          <w:rFonts w:ascii="Arial" w:hAnsi="Arial" w:cs="Arial"/>
          <w:szCs w:val="24"/>
        </w:rPr>
      </w:pPr>
    </w:p>
    <w:p w:rsidR="001B2B0B" w:rsidRPr="004F12A0" w:rsidRDefault="001B2B0B" w:rsidP="00A66090">
      <w:pPr>
        <w:jc w:val="both"/>
        <w:rPr>
          <w:rFonts w:ascii="Arial" w:hAnsi="Arial" w:cs="Arial"/>
          <w:szCs w:val="24"/>
        </w:rPr>
      </w:pPr>
    </w:p>
    <w:p w:rsidR="001B2B0B" w:rsidRPr="004F12A0" w:rsidRDefault="001B2B0B" w:rsidP="001A57CF">
      <w:pPr>
        <w:jc w:val="both"/>
        <w:rPr>
          <w:rFonts w:ascii="Arial" w:hAnsi="Arial" w:cs="Arial"/>
          <w:szCs w:val="24"/>
        </w:rPr>
      </w:pPr>
      <w:r w:rsidRPr="004F12A0">
        <w:rPr>
          <w:rFonts w:ascii="Arial" w:hAnsi="Arial" w:cs="Arial"/>
          <w:szCs w:val="24"/>
        </w:rPr>
        <w:t xml:space="preserve">ATTENDU QUE: le </w:t>
      </w:r>
      <w:r w:rsidR="009C55A9">
        <w:rPr>
          <w:rFonts w:ascii="Arial" w:hAnsi="Arial" w:cs="Arial"/>
          <w:szCs w:val="24"/>
        </w:rPr>
        <w:t xml:space="preserve"> maître  d’ouvrage</w:t>
      </w:r>
      <w:r w:rsidRPr="004F12A0">
        <w:rPr>
          <w:rFonts w:ascii="Arial" w:hAnsi="Arial" w:cs="Arial"/>
          <w:szCs w:val="24"/>
        </w:rPr>
        <w:t xml:space="preserve"> a lancé un appel d’offres pour </w:t>
      </w:r>
      <w:proofErr w:type="gramStart"/>
      <w:r w:rsidRPr="004F12A0">
        <w:rPr>
          <w:rFonts w:ascii="Arial" w:hAnsi="Arial" w:cs="Arial"/>
          <w:szCs w:val="24"/>
        </w:rPr>
        <w:t>…………………………………………………………………………………………..…………………,</w:t>
      </w:r>
      <w:proofErr w:type="gramEnd"/>
      <w:r w:rsidRPr="004F12A0">
        <w:rPr>
          <w:rFonts w:ascii="Arial" w:hAnsi="Arial" w:cs="Arial"/>
          <w:szCs w:val="24"/>
        </w:rPr>
        <w:t xml:space="preserve"> et a accepté une offre de </w:t>
      </w:r>
      <w:r w:rsidR="00D03E63">
        <w:rPr>
          <w:rFonts w:ascii="Arial" w:hAnsi="Arial" w:cs="Arial"/>
          <w:szCs w:val="24"/>
        </w:rPr>
        <w:t>l’entrepreneur</w:t>
      </w:r>
      <w:r w:rsidRPr="004F12A0">
        <w:rPr>
          <w:rFonts w:ascii="Arial" w:hAnsi="Arial" w:cs="Arial"/>
          <w:szCs w:val="24"/>
        </w:rPr>
        <w:t xml:space="preserve"> pour la réalisation desdits travaux pour la somme de _____________ </w:t>
      </w:r>
      <w:r w:rsidRPr="004F12A0">
        <w:rPr>
          <w:rFonts w:ascii="Arial" w:hAnsi="Arial" w:cs="Arial"/>
          <w:i/>
          <w:iCs/>
          <w:szCs w:val="24"/>
        </w:rPr>
        <w:t xml:space="preserve">[Montant du </w:t>
      </w:r>
      <w:r w:rsidR="001B2AEB" w:rsidRPr="004F12A0">
        <w:rPr>
          <w:rFonts w:ascii="Arial" w:hAnsi="Arial" w:cs="Arial"/>
          <w:i/>
          <w:iCs/>
          <w:szCs w:val="24"/>
        </w:rPr>
        <w:t xml:space="preserve">marché </w:t>
      </w:r>
      <w:r w:rsidRPr="004F12A0">
        <w:rPr>
          <w:rFonts w:ascii="Arial" w:hAnsi="Arial" w:cs="Arial"/>
          <w:i/>
          <w:iCs/>
          <w:szCs w:val="24"/>
        </w:rPr>
        <w:t>en lettres et en chiffres]</w:t>
      </w:r>
      <w:r w:rsidRPr="004F12A0">
        <w:rPr>
          <w:rFonts w:ascii="Arial" w:hAnsi="Arial" w:cs="Arial"/>
          <w:szCs w:val="24"/>
        </w:rPr>
        <w:t xml:space="preserve"> (ci-après dénommé « Montant du </w:t>
      </w:r>
      <w:r w:rsidR="001B2AEB" w:rsidRPr="004F12A0">
        <w:rPr>
          <w:rFonts w:ascii="Arial" w:hAnsi="Arial" w:cs="Arial"/>
          <w:szCs w:val="24"/>
        </w:rPr>
        <w:t>marché </w:t>
      </w:r>
      <w:r w:rsidRPr="004F12A0">
        <w:rPr>
          <w:rFonts w:ascii="Arial" w:hAnsi="Arial" w:cs="Arial"/>
          <w:szCs w:val="24"/>
        </w:rPr>
        <w:t>»).</w:t>
      </w:r>
    </w:p>
    <w:p w:rsidR="001B2B0B" w:rsidRPr="004F12A0" w:rsidRDefault="001B2B0B" w:rsidP="00A66090">
      <w:pPr>
        <w:jc w:val="both"/>
        <w:rPr>
          <w:rFonts w:ascii="Arial" w:hAnsi="Arial" w:cs="Arial"/>
          <w:szCs w:val="24"/>
        </w:rPr>
      </w:pPr>
    </w:p>
    <w:p w:rsidR="000050AD" w:rsidRPr="000050AD" w:rsidRDefault="000050AD" w:rsidP="000050AD">
      <w:pPr>
        <w:suppressAutoHyphens/>
        <w:autoSpaceDE/>
        <w:autoSpaceDN/>
        <w:ind w:left="1410" w:hanging="1410"/>
        <w:jc w:val="both"/>
        <w:rPr>
          <w:rFonts w:ascii="Arial" w:hAnsi="Arial" w:cs="Arial"/>
          <w:sz w:val="22"/>
          <w:szCs w:val="22"/>
          <w:lang w:eastAsia="fr-FR"/>
        </w:rPr>
      </w:pPr>
      <w:r w:rsidRPr="000050AD">
        <w:rPr>
          <w:rFonts w:ascii="Arial" w:hAnsi="Arial" w:cs="Arial"/>
          <w:lang w:eastAsia="fr-FR"/>
        </w:rPr>
        <w:t>Article 1.-</w:t>
      </w:r>
      <w:r w:rsidRPr="000050AD">
        <w:rPr>
          <w:rFonts w:ascii="Arial" w:hAnsi="Arial" w:cs="Arial"/>
          <w:lang w:eastAsia="fr-FR"/>
        </w:rPr>
        <w:tab/>
      </w:r>
      <w:r w:rsidRPr="000050AD">
        <w:rPr>
          <w:rFonts w:ascii="Arial" w:hAnsi="Arial" w:cs="Arial"/>
          <w:sz w:val="22"/>
          <w:szCs w:val="22"/>
          <w:lang w:eastAsia="fr-FR"/>
        </w:rPr>
        <w:t>L</w:t>
      </w:r>
      <w:r>
        <w:rPr>
          <w:rFonts w:ascii="Arial" w:hAnsi="Arial" w:cs="Arial"/>
          <w:sz w:val="22"/>
          <w:szCs w:val="22"/>
          <w:lang w:eastAsia="fr-FR"/>
        </w:rPr>
        <w:t>e maitre d’ouvrage</w:t>
      </w:r>
      <w:r w:rsidRPr="000050AD">
        <w:rPr>
          <w:rFonts w:ascii="Arial" w:hAnsi="Arial" w:cs="Arial"/>
          <w:sz w:val="22"/>
          <w:szCs w:val="22"/>
          <w:lang w:eastAsia="fr-FR"/>
        </w:rPr>
        <w:t xml:space="preserve"> </w:t>
      </w:r>
      <w:r>
        <w:rPr>
          <w:rFonts w:ascii="Arial" w:hAnsi="Arial" w:cs="Arial"/>
          <w:sz w:val="22"/>
          <w:szCs w:val="22"/>
          <w:lang w:eastAsia="fr-FR"/>
        </w:rPr>
        <w:t>confie à l’entrepreneur</w:t>
      </w:r>
      <w:r w:rsidRPr="000050AD">
        <w:rPr>
          <w:rFonts w:ascii="Arial" w:hAnsi="Arial" w:cs="Arial"/>
          <w:sz w:val="22"/>
          <w:szCs w:val="22"/>
          <w:lang w:eastAsia="fr-FR"/>
        </w:rPr>
        <w:t xml:space="preserve">, qui accepte, </w:t>
      </w:r>
      <w:r>
        <w:rPr>
          <w:rFonts w:ascii="Arial" w:hAnsi="Arial" w:cs="Arial"/>
          <w:sz w:val="22"/>
          <w:szCs w:val="22"/>
          <w:lang w:eastAsia="fr-FR"/>
        </w:rPr>
        <w:t>l’exécution de (</w:t>
      </w:r>
      <w:r w:rsidR="00CF2F33">
        <w:rPr>
          <w:rFonts w:ascii="Arial" w:hAnsi="Arial" w:cs="Arial"/>
          <w:sz w:val="22"/>
          <w:szCs w:val="22"/>
          <w:lang w:eastAsia="fr-FR"/>
        </w:rPr>
        <w:t>décrire</w:t>
      </w:r>
      <w:r>
        <w:rPr>
          <w:rFonts w:ascii="Arial" w:hAnsi="Arial" w:cs="Arial"/>
          <w:sz w:val="22"/>
          <w:szCs w:val="22"/>
          <w:lang w:eastAsia="fr-FR"/>
        </w:rPr>
        <w:t xml:space="preserve"> les travaux sommairement) conformément</w:t>
      </w:r>
      <w:r w:rsidRPr="000050AD">
        <w:rPr>
          <w:rFonts w:ascii="Arial" w:hAnsi="Arial" w:cs="Arial"/>
          <w:sz w:val="22"/>
          <w:szCs w:val="22"/>
          <w:lang w:eastAsia="fr-FR"/>
        </w:rPr>
        <w:t xml:space="preserve"> au cahier des spécifications techniques.</w:t>
      </w:r>
    </w:p>
    <w:p w:rsidR="000050AD" w:rsidRPr="000050AD" w:rsidRDefault="000050AD" w:rsidP="000050AD">
      <w:pPr>
        <w:suppressAutoHyphens/>
        <w:autoSpaceDE/>
        <w:autoSpaceDN/>
        <w:jc w:val="both"/>
        <w:rPr>
          <w:rFonts w:ascii="Arial" w:hAnsi="Arial" w:cs="Arial"/>
          <w:sz w:val="22"/>
          <w:szCs w:val="22"/>
          <w:lang w:eastAsia="fr-FR"/>
        </w:rPr>
      </w:pPr>
    </w:p>
    <w:p w:rsidR="000050AD" w:rsidRPr="000050AD" w:rsidRDefault="000050AD" w:rsidP="000050AD">
      <w:pPr>
        <w:suppressAutoHyphens/>
        <w:autoSpaceDE/>
        <w:autoSpaceDN/>
        <w:ind w:left="1410" w:hanging="1410"/>
        <w:jc w:val="both"/>
        <w:rPr>
          <w:rFonts w:ascii="Arial" w:hAnsi="Arial" w:cs="Arial"/>
          <w:sz w:val="22"/>
          <w:szCs w:val="22"/>
          <w:lang w:eastAsia="fr-FR"/>
        </w:rPr>
      </w:pPr>
      <w:r w:rsidRPr="000050AD">
        <w:rPr>
          <w:rFonts w:ascii="Arial" w:hAnsi="Arial" w:cs="Arial"/>
          <w:sz w:val="22"/>
          <w:szCs w:val="22"/>
          <w:lang w:eastAsia="fr-FR"/>
        </w:rPr>
        <w:t>Article 2.</w:t>
      </w:r>
      <w:r w:rsidRPr="000050AD">
        <w:rPr>
          <w:rFonts w:ascii="Arial" w:hAnsi="Arial" w:cs="Arial"/>
          <w:sz w:val="22"/>
          <w:szCs w:val="22"/>
          <w:lang w:eastAsia="fr-FR"/>
        </w:rPr>
        <w:tab/>
        <w:t>Dans ce marché, les mots et expressions auront le même sens qui leur est donné dans les conditions du marché auxquelles il est fait référence.</w:t>
      </w:r>
    </w:p>
    <w:p w:rsidR="000050AD" w:rsidRPr="000050AD" w:rsidRDefault="000050AD" w:rsidP="000050AD">
      <w:pPr>
        <w:suppressAutoHyphens/>
        <w:autoSpaceDE/>
        <w:autoSpaceDN/>
        <w:jc w:val="both"/>
        <w:rPr>
          <w:rFonts w:ascii="Arial" w:hAnsi="Arial" w:cs="Arial"/>
          <w:sz w:val="22"/>
          <w:szCs w:val="22"/>
          <w:lang w:eastAsia="fr-FR"/>
        </w:rPr>
      </w:pPr>
    </w:p>
    <w:p w:rsidR="000050AD" w:rsidRPr="000050AD" w:rsidRDefault="000050AD" w:rsidP="000050AD">
      <w:pPr>
        <w:suppressAutoHyphens/>
        <w:autoSpaceDE/>
        <w:autoSpaceDN/>
        <w:ind w:left="1410" w:hanging="1410"/>
        <w:jc w:val="both"/>
        <w:rPr>
          <w:rFonts w:ascii="Arial" w:hAnsi="Arial" w:cs="Arial"/>
          <w:sz w:val="22"/>
          <w:szCs w:val="22"/>
          <w:lang w:eastAsia="fr-FR"/>
        </w:rPr>
      </w:pPr>
      <w:r w:rsidRPr="000050AD">
        <w:rPr>
          <w:rFonts w:ascii="Arial" w:hAnsi="Arial" w:cs="Arial"/>
          <w:sz w:val="22"/>
          <w:szCs w:val="22"/>
          <w:lang w:eastAsia="fr-FR"/>
        </w:rPr>
        <w:t>Article 3.</w:t>
      </w:r>
      <w:r w:rsidRPr="000050AD">
        <w:rPr>
          <w:rFonts w:ascii="Arial" w:hAnsi="Arial" w:cs="Arial"/>
          <w:sz w:val="22"/>
          <w:szCs w:val="22"/>
          <w:lang w:eastAsia="fr-FR"/>
        </w:rPr>
        <w:tab/>
        <w:t>Les documents suivants sont considérés comme faisant partie du présent Marché et sont lus et interprétés de manière conjointe:</w:t>
      </w:r>
    </w:p>
    <w:p w:rsidR="000050AD" w:rsidRPr="000050AD" w:rsidRDefault="000050AD" w:rsidP="000050AD">
      <w:pPr>
        <w:suppressAutoHyphens/>
        <w:autoSpaceDE/>
        <w:autoSpaceDN/>
        <w:jc w:val="both"/>
        <w:rPr>
          <w:rFonts w:ascii="Arial" w:hAnsi="Arial" w:cs="Arial"/>
          <w:sz w:val="22"/>
          <w:szCs w:val="22"/>
          <w:lang w:eastAsia="fr-FR"/>
        </w:rPr>
      </w:pP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 xml:space="preserve">la soumission de l’entrepreneur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les formulaires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Cahier des clauses administratives particulières (CCAP)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cahier des clauses techniques particulières (CCTP) contenant la description des ouvrages et les spécifications techniques correspondantes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les documents tels que plans, notes de calculs, cahiers des sondages et dossier géotechnique, lorsqu’ils sont mentionnés comme pièces contractuelles dans le CCAP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bordereau des prix unitaires, sauf dans le cas où le marché prévoit le règlement de la totalité des prestations par un prix forfaitaire unique;</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devis quantitatif estimatif.</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présent cahier des clauses administratives générales (CCAG) applicables aux marchés publics de travaux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ou les cahiers des clauses techniques générales (CCTG) applicables aux prestations faisant l'objet du marché.</w:t>
      </w:r>
    </w:p>
    <w:p w:rsidR="000050AD" w:rsidRPr="000050AD" w:rsidRDefault="000050AD" w:rsidP="000050AD">
      <w:pPr>
        <w:suppressAutoHyphens/>
        <w:autoSpaceDE/>
        <w:autoSpaceDN/>
        <w:jc w:val="both"/>
        <w:rPr>
          <w:rFonts w:ascii="Arial" w:hAnsi="Arial" w:cs="Arial"/>
          <w:sz w:val="22"/>
          <w:szCs w:val="22"/>
          <w:lang w:eastAsia="fr-FR"/>
        </w:rPr>
      </w:pPr>
    </w:p>
    <w:p w:rsidR="000050AD" w:rsidRPr="004F12A0" w:rsidRDefault="000050AD" w:rsidP="00CF2F33">
      <w:pPr>
        <w:tabs>
          <w:tab w:val="left" w:pos="990"/>
        </w:tabs>
        <w:jc w:val="both"/>
        <w:rPr>
          <w:rFonts w:ascii="Arial" w:hAnsi="Arial" w:cs="Arial"/>
          <w:szCs w:val="24"/>
        </w:rPr>
      </w:pPr>
      <w:r w:rsidRPr="000050AD">
        <w:rPr>
          <w:rFonts w:ascii="Arial" w:hAnsi="Arial" w:cs="Arial"/>
          <w:sz w:val="22"/>
          <w:szCs w:val="22"/>
          <w:lang w:eastAsia="fr-FR"/>
        </w:rPr>
        <w:t>Article 4.</w:t>
      </w:r>
      <w:r w:rsidRPr="000050AD">
        <w:rPr>
          <w:rFonts w:ascii="Arial" w:hAnsi="Arial" w:cs="Arial"/>
          <w:sz w:val="22"/>
          <w:szCs w:val="22"/>
          <w:lang w:eastAsia="fr-FR"/>
        </w:rPr>
        <w:tab/>
      </w:r>
      <w:r w:rsidR="00CF2F33">
        <w:rPr>
          <w:rFonts w:ascii="Arial" w:hAnsi="Arial" w:cs="Arial"/>
          <w:szCs w:val="24"/>
        </w:rPr>
        <w:t>L’entrepreneur</w:t>
      </w:r>
      <w:r w:rsidR="00CF2F33" w:rsidRPr="004F12A0">
        <w:rPr>
          <w:rFonts w:ascii="Arial" w:hAnsi="Arial" w:cs="Arial"/>
          <w:szCs w:val="24"/>
        </w:rPr>
        <w:t xml:space="preserve"> </w:t>
      </w:r>
      <w:r w:rsidRPr="004F12A0">
        <w:rPr>
          <w:rFonts w:ascii="Arial" w:hAnsi="Arial" w:cs="Arial"/>
          <w:szCs w:val="24"/>
        </w:rPr>
        <w:t xml:space="preserve">s’engage à fournir les travaux au </w:t>
      </w:r>
      <w:r>
        <w:rPr>
          <w:rFonts w:ascii="Arial" w:hAnsi="Arial" w:cs="Arial"/>
          <w:szCs w:val="24"/>
        </w:rPr>
        <w:t xml:space="preserve"> maître  d’ouvrage</w:t>
      </w:r>
      <w:r w:rsidRPr="004F12A0">
        <w:rPr>
          <w:rFonts w:ascii="Arial" w:hAnsi="Arial" w:cs="Arial"/>
          <w:szCs w:val="24"/>
        </w:rPr>
        <w:t xml:space="preserve"> et à entretenir avant et jusqu'à la réception définitive, l’ensemble des </w:t>
      </w:r>
      <w:r>
        <w:rPr>
          <w:rFonts w:ascii="Arial" w:hAnsi="Arial" w:cs="Arial"/>
          <w:szCs w:val="24"/>
        </w:rPr>
        <w:t>ouvrage</w:t>
      </w:r>
      <w:r w:rsidRPr="004F12A0">
        <w:rPr>
          <w:rFonts w:ascii="Arial" w:hAnsi="Arial" w:cs="Arial"/>
          <w:szCs w:val="24"/>
        </w:rPr>
        <w:t>s conformément aux dispositions du Marché.</w:t>
      </w:r>
    </w:p>
    <w:p w:rsidR="000050AD" w:rsidRPr="000050AD" w:rsidRDefault="000050AD" w:rsidP="000050AD">
      <w:pPr>
        <w:tabs>
          <w:tab w:val="left" w:pos="990"/>
        </w:tabs>
        <w:suppressAutoHyphens/>
        <w:autoSpaceDE/>
        <w:autoSpaceDN/>
        <w:jc w:val="both"/>
        <w:rPr>
          <w:rFonts w:ascii="Arial" w:hAnsi="Arial" w:cs="Arial"/>
          <w:sz w:val="22"/>
          <w:szCs w:val="22"/>
          <w:lang w:eastAsia="fr-FR"/>
        </w:rPr>
      </w:pPr>
    </w:p>
    <w:p w:rsidR="000050AD" w:rsidRDefault="000050AD" w:rsidP="00CF2F33">
      <w:pPr>
        <w:tabs>
          <w:tab w:val="left" w:pos="990"/>
        </w:tabs>
        <w:jc w:val="both"/>
        <w:rPr>
          <w:rFonts w:ascii="Arial" w:hAnsi="Arial" w:cs="Arial"/>
          <w:szCs w:val="24"/>
        </w:rPr>
      </w:pPr>
      <w:r w:rsidRPr="000050AD">
        <w:rPr>
          <w:rFonts w:ascii="Arial" w:hAnsi="Arial" w:cs="Arial"/>
          <w:sz w:val="22"/>
          <w:szCs w:val="22"/>
          <w:lang w:eastAsia="fr-FR"/>
        </w:rPr>
        <w:t>Article 5.</w:t>
      </w:r>
      <w:r w:rsidRPr="000050AD">
        <w:rPr>
          <w:rFonts w:ascii="Arial" w:hAnsi="Arial" w:cs="Arial"/>
          <w:sz w:val="22"/>
          <w:szCs w:val="22"/>
          <w:lang w:eastAsia="fr-FR"/>
        </w:rPr>
        <w:tab/>
      </w:r>
      <w:r w:rsidRPr="004F12A0">
        <w:rPr>
          <w:rFonts w:ascii="Arial" w:hAnsi="Arial" w:cs="Arial"/>
          <w:szCs w:val="24"/>
        </w:rPr>
        <w:t xml:space="preserve">Le </w:t>
      </w:r>
      <w:r>
        <w:rPr>
          <w:rFonts w:ascii="Arial" w:hAnsi="Arial" w:cs="Arial"/>
          <w:szCs w:val="24"/>
        </w:rPr>
        <w:t xml:space="preserve"> maître  d’ouvrage</w:t>
      </w:r>
      <w:r w:rsidRPr="004F12A0">
        <w:rPr>
          <w:rFonts w:ascii="Arial" w:hAnsi="Arial" w:cs="Arial"/>
          <w:szCs w:val="24"/>
        </w:rPr>
        <w:t xml:space="preserve"> s’engage à payer à </w:t>
      </w:r>
      <w:r>
        <w:rPr>
          <w:rFonts w:ascii="Arial" w:hAnsi="Arial" w:cs="Arial"/>
          <w:szCs w:val="24"/>
        </w:rPr>
        <w:t>l’entrepreneur</w:t>
      </w:r>
      <w:r w:rsidRPr="004F12A0">
        <w:rPr>
          <w:rFonts w:ascii="Arial" w:hAnsi="Arial" w:cs="Arial"/>
          <w:szCs w:val="24"/>
        </w:rPr>
        <w:t xml:space="preserve"> pour les travaux le montant indiqué dans le Marché, en lui versant les sommes payables conformément à celui-ci, dans les délais et de la manière prévus dans ledit marché.</w:t>
      </w:r>
    </w:p>
    <w:p w:rsidR="00CF2F33" w:rsidRDefault="00CF2F33" w:rsidP="00CF2F33">
      <w:pPr>
        <w:jc w:val="both"/>
        <w:rPr>
          <w:rFonts w:ascii="Arial" w:hAnsi="Arial" w:cs="Arial"/>
          <w:szCs w:val="24"/>
        </w:rPr>
      </w:pPr>
    </w:p>
    <w:p w:rsidR="00CF2F33" w:rsidRPr="004F12A0" w:rsidRDefault="00CF2F33" w:rsidP="00CF2F33">
      <w:pPr>
        <w:jc w:val="both"/>
        <w:rPr>
          <w:rFonts w:ascii="Arial" w:hAnsi="Arial" w:cs="Arial"/>
          <w:szCs w:val="24"/>
        </w:rPr>
      </w:pPr>
      <w:r>
        <w:rPr>
          <w:rFonts w:ascii="Arial" w:hAnsi="Arial" w:cs="Arial"/>
          <w:szCs w:val="24"/>
        </w:rPr>
        <w:t>L’entrepreneur</w:t>
      </w:r>
      <w:r w:rsidRPr="004F12A0">
        <w:rPr>
          <w:rFonts w:ascii="Arial" w:hAnsi="Arial" w:cs="Arial"/>
          <w:szCs w:val="24"/>
        </w:rPr>
        <w:t xml:space="preserve"> accepte que les biens et services qui seront achetés ou acquis pour l’exécution des travaux soient soumis aux règlements indiqués dans le marché relatifs à l’origine desdits biens et services.</w:t>
      </w:r>
    </w:p>
    <w:p w:rsidR="00CF2F33" w:rsidRPr="004F12A0" w:rsidRDefault="00CF2F33" w:rsidP="000050AD">
      <w:pPr>
        <w:jc w:val="both"/>
        <w:rPr>
          <w:rFonts w:ascii="Arial" w:hAnsi="Arial" w:cs="Arial"/>
          <w:szCs w:val="24"/>
        </w:rPr>
      </w:pPr>
    </w:p>
    <w:p w:rsidR="000050AD" w:rsidRPr="00851918" w:rsidRDefault="000050AD" w:rsidP="000050AD">
      <w:pPr>
        <w:tabs>
          <w:tab w:val="left" w:pos="1080"/>
        </w:tabs>
        <w:suppressAutoHyphens/>
        <w:autoSpaceDE/>
        <w:autoSpaceDN/>
        <w:jc w:val="both"/>
        <w:rPr>
          <w:rFonts w:ascii="Arial" w:hAnsi="Arial" w:cs="Arial"/>
          <w:sz w:val="22"/>
          <w:szCs w:val="22"/>
          <w:lang w:eastAsia="fr-FR"/>
        </w:rPr>
      </w:pPr>
    </w:p>
    <w:p w:rsidR="000050AD" w:rsidRPr="00851918" w:rsidRDefault="000050AD" w:rsidP="000050AD">
      <w:pPr>
        <w:suppressAutoHyphens/>
        <w:autoSpaceDE/>
        <w:autoSpaceDN/>
        <w:jc w:val="both"/>
        <w:rPr>
          <w:rFonts w:ascii="Arial" w:hAnsi="Arial" w:cs="Arial"/>
          <w:sz w:val="22"/>
          <w:szCs w:val="22"/>
          <w:lang w:eastAsia="fr-FR"/>
        </w:rPr>
      </w:pPr>
    </w:p>
    <w:p w:rsidR="000050AD" w:rsidRPr="00851918" w:rsidRDefault="000050AD" w:rsidP="000050AD">
      <w:pPr>
        <w:tabs>
          <w:tab w:val="left" w:pos="3600"/>
          <w:tab w:val="left" w:pos="6480"/>
        </w:tabs>
        <w:suppressAutoHyphens/>
        <w:autoSpaceDE/>
        <w:autoSpaceDN/>
        <w:jc w:val="both"/>
        <w:rPr>
          <w:rFonts w:ascii="Arial" w:hAnsi="Arial" w:cs="Arial"/>
          <w:lang w:eastAsia="fr-FR"/>
        </w:rPr>
      </w:pPr>
      <w:r w:rsidRPr="00851918">
        <w:rPr>
          <w:rFonts w:ascii="Arial" w:hAnsi="Arial" w:cs="Arial"/>
          <w:lang w:eastAsia="fr-FR"/>
        </w:rPr>
        <w:t>Fait à (lieu</w:t>
      </w:r>
      <w:proofErr w:type="gramStart"/>
      <w:r w:rsidRPr="00851918">
        <w:rPr>
          <w:rFonts w:ascii="Arial" w:hAnsi="Arial" w:cs="Arial"/>
          <w:lang w:eastAsia="fr-FR"/>
        </w:rPr>
        <w:t>)</w:t>
      </w:r>
      <w:r w:rsidR="00F37415" w:rsidRPr="00851918">
        <w:rPr>
          <w:rFonts w:ascii="Arial" w:hAnsi="Arial" w:cs="Arial"/>
          <w:u w:val="single"/>
          <w:lang w:eastAsia="fr-FR"/>
        </w:rPr>
        <w:t>_</w:t>
      </w:r>
      <w:proofErr w:type="gramEnd"/>
      <w:r w:rsidR="00F37415" w:rsidRPr="00851918">
        <w:rPr>
          <w:rFonts w:ascii="Arial" w:hAnsi="Arial" w:cs="Arial"/>
          <w:u w:val="single"/>
          <w:lang w:eastAsia="fr-FR"/>
        </w:rPr>
        <w:t>_____________</w:t>
      </w:r>
      <w:r w:rsidRPr="00851918">
        <w:rPr>
          <w:rFonts w:ascii="Arial" w:hAnsi="Arial" w:cs="Arial"/>
          <w:lang w:eastAsia="fr-FR"/>
        </w:rPr>
        <w:t xml:space="preserve">  en …. (</w:t>
      </w:r>
      <w:proofErr w:type="gramStart"/>
      <w:r w:rsidRPr="00851918">
        <w:rPr>
          <w:rFonts w:ascii="Arial" w:hAnsi="Arial" w:cs="Arial"/>
          <w:i/>
          <w:lang w:eastAsia="fr-FR"/>
        </w:rPr>
        <w:t>au</w:t>
      </w:r>
      <w:proofErr w:type="gramEnd"/>
      <w:r w:rsidRPr="00851918">
        <w:rPr>
          <w:rFonts w:ascii="Arial" w:hAnsi="Arial" w:cs="Arial"/>
          <w:i/>
          <w:lang w:eastAsia="fr-FR"/>
        </w:rPr>
        <w:t xml:space="preserve"> moins cinq</w:t>
      </w:r>
      <w:r w:rsidRPr="00851918">
        <w:rPr>
          <w:rFonts w:ascii="Arial" w:hAnsi="Arial" w:cs="Arial"/>
          <w:lang w:eastAsia="fr-FR"/>
        </w:rPr>
        <w:t>) exemplaires, le</w:t>
      </w:r>
      <w:r w:rsidRPr="00851918">
        <w:rPr>
          <w:rFonts w:ascii="Arial" w:hAnsi="Arial" w:cs="Arial"/>
          <w:u w:val="single"/>
          <w:lang w:eastAsia="fr-FR"/>
        </w:rPr>
        <w:t>_____________</w:t>
      </w:r>
      <w:r w:rsidRPr="00851918">
        <w:rPr>
          <w:rFonts w:ascii="Arial" w:hAnsi="Arial" w:cs="Arial"/>
          <w:lang w:eastAsia="fr-FR"/>
        </w:rPr>
        <w:t xml:space="preserve"> (jour, mois et an)</w:t>
      </w:r>
    </w:p>
    <w:p w:rsidR="000050AD" w:rsidRPr="00851918" w:rsidRDefault="000050AD" w:rsidP="000050AD">
      <w:pPr>
        <w:tabs>
          <w:tab w:val="left" w:pos="3600"/>
          <w:tab w:val="left" w:pos="6480"/>
        </w:tabs>
        <w:suppressAutoHyphens/>
        <w:autoSpaceDE/>
        <w:autoSpaceDN/>
        <w:jc w:val="both"/>
        <w:rPr>
          <w:rFonts w:ascii="Arial" w:hAnsi="Arial" w:cs="Arial"/>
          <w:lang w:eastAsia="fr-FR"/>
        </w:rPr>
      </w:pPr>
    </w:p>
    <w:p w:rsidR="000050AD" w:rsidRPr="00851918" w:rsidRDefault="000050AD" w:rsidP="000050AD">
      <w:pPr>
        <w:tabs>
          <w:tab w:val="left" w:pos="3600"/>
          <w:tab w:val="left" w:pos="6480"/>
        </w:tabs>
        <w:suppressAutoHyphens/>
        <w:autoSpaceDE/>
        <w:autoSpaceDN/>
        <w:jc w:val="both"/>
        <w:rPr>
          <w:rFonts w:ascii="Arial" w:hAnsi="Arial" w:cs="Arial"/>
          <w:lang w:eastAsia="fr-FR"/>
        </w:rPr>
      </w:pPr>
    </w:p>
    <w:p w:rsidR="000050AD" w:rsidRPr="00851918" w:rsidRDefault="000050AD" w:rsidP="000050AD">
      <w:pPr>
        <w:tabs>
          <w:tab w:val="left" w:pos="3600"/>
          <w:tab w:val="left" w:pos="6480"/>
        </w:tabs>
        <w:suppressAutoHyphens/>
        <w:autoSpaceDE/>
        <w:autoSpaceDN/>
        <w:jc w:val="both"/>
        <w:rPr>
          <w:rFonts w:ascii="Arial" w:hAnsi="Arial" w:cs="Arial"/>
          <w:lang w:eastAsia="fr-FR"/>
        </w:rPr>
      </w:pPr>
      <w:r w:rsidRPr="00851918">
        <w:rPr>
          <w:rFonts w:ascii="Arial" w:hAnsi="Arial" w:cs="Arial"/>
          <w:lang w:eastAsia="fr-FR"/>
        </w:rPr>
        <w:t>Signatures :</w:t>
      </w:r>
    </w:p>
    <w:p w:rsidR="000050AD" w:rsidRPr="00851918" w:rsidRDefault="000050AD" w:rsidP="000050AD">
      <w:pPr>
        <w:tabs>
          <w:tab w:val="left" w:pos="3600"/>
          <w:tab w:val="left" w:pos="6480"/>
        </w:tabs>
        <w:suppressAutoHyphens/>
        <w:autoSpaceDE/>
        <w:autoSpaceDN/>
        <w:jc w:val="both"/>
        <w:rPr>
          <w:rFonts w:ascii="Arial" w:hAnsi="Arial" w:cs="Arial"/>
          <w:lang w:eastAsia="fr-FR"/>
        </w:rPr>
      </w:pPr>
    </w:p>
    <w:p w:rsidR="000050AD" w:rsidRPr="00851918" w:rsidRDefault="00CF2F33" w:rsidP="000050AD">
      <w:pPr>
        <w:tabs>
          <w:tab w:val="left" w:pos="3600"/>
          <w:tab w:val="left" w:pos="6480"/>
        </w:tabs>
        <w:suppressAutoHyphens/>
        <w:autoSpaceDE/>
        <w:autoSpaceDN/>
        <w:jc w:val="both"/>
        <w:rPr>
          <w:rFonts w:ascii="Arial" w:hAnsi="Arial" w:cs="Arial"/>
          <w:lang w:eastAsia="fr-FR"/>
        </w:rPr>
      </w:pPr>
      <w:r w:rsidRPr="00851918">
        <w:rPr>
          <w:rFonts w:ascii="Arial" w:hAnsi="Arial" w:cs="Arial"/>
          <w:lang w:eastAsia="fr-FR"/>
        </w:rPr>
        <w:t>(</w:t>
      </w:r>
      <w:proofErr w:type="gramStart"/>
      <w:r w:rsidRPr="00851918">
        <w:rPr>
          <w:rFonts w:ascii="Arial" w:hAnsi="Arial" w:cs="Arial"/>
          <w:lang w:eastAsia="fr-FR"/>
        </w:rPr>
        <w:t>pour</w:t>
      </w:r>
      <w:proofErr w:type="gramEnd"/>
      <w:r w:rsidRPr="00851918">
        <w:rPr>
          <w:rFonts w:ascii="Arial" w:hAnsi="Arial" w:cs="Arial"/>
          <w:lang w:eastAsia="fr-FR"/>
        </w:rPr>
        <w:t xml:space="preserve"> le maitre d’ouvrage</w:t>
      </w:r>
      <w:r w:rsidR="000050AD" w:rsidRPr="00851918">
        <w:rPr>
          <w:rFonts w:ascii="Arial" w:hAnsi="Arial" w:cs="Arial"/>
          <w:lang w:eastAsia="fr-FR"/>
        </w:rPr>
        <w:t xml:space="preserve"> Contractante)</w:t>
      </w:r>
      <w:r w:rsidR="000050AD" w:rsidRPr="00851918">
        <w:rPr>
          <w:rFonts w:ascii="Arial" w:hAnsi="Arial" w:cs="Arial"/>
          <w:lang w:eastAsia="fr-FR"/>
        </w:rPr>
        <w:tab/>
        <w:t>_________________________</w:t>
      </w:r>
    </w:p>
    <w:p w:rsidR="000050AD" w:rsidRPr="00851918" w:rsidRDefault="000050AD" w:rsidP="000050AD">
      <w:pPr>
        <w:tabs>
          <w:tab w:val="left" w:pos="3600"/>
          <w:tab w:val="left" w:pos="6480"/>
        </w:tabs>
        <w:suppressAutoHyphens/>
        <w:autoSpaceDE/>
        <w:autoSpaceDN/>
        <w:jc w:val="both"/>
        <w:rPr>
          <w:rFonts w:ascii="Arial" w:hAnsi="Arial" w:cs="Arial"/>
          <w:lang w:eastAsia="fr-FR"/>
        </w:rPr>
      </w:pPr>
      <w:r w:rsidRPr="00851918">
        <w:rPr>
          <w:rFonts w:ascii="Arial" w:hAnsi="Arial" w:cs="Arial"/>
          <w:lang w:eastAsia="fr-FR"/>
        </w:rPr>
        <w:tab/>
        <w:t xml:space="preserve">         (Prénom et nom)</w:t>
      </w:r>
    </w:p>
    <w:p w:rsidR="000050AD" w:rsidRPr="00851918" w:rsidRDefault="000050AD" w:rsidP="000050AD">
      <w:pPr>
        <w:tabs>
          <w:tab w:val="left" w:pos="3600"/>
          <w:tab w:val="left" w:pos="6480"/>
        </w:tabs>
        <w:suppressAutoHyphens/>
        <w:autoSpaceDE/>
        <w:autoSpaceDN/>
        <w:jc w:val="both"/>
        <w:rPr>
          <w:rFonts w:ascii="Arial" w:hAnsi="Arial" w:cs="Arial"/>
          <w:lang w:eastAsia="fr-FR"/>
        </w:rPr>
      </w:pPr>
    </w:p>
    <w:p w:rsidR="000050AD" w:rsidRPr="00851918" w:rsidRDefault="000050AD" w:rsidP="000050AD">
      <w:pPr>
        <w:tabs>
          <w:tab w:val="left" w:pos="3600"/>
          <w:tab w:val="left" w:pos="6480"/>
        </w:tabs>
        <w:suppressAutoHyphens/>
        <w:autoSpaceDE/>
        <w:autoSpaceDN/>
        <w:jc w:val="both"/>
        <w:rPr>
          <w:rFonts w:ascii="Arial" w:hAnsi="Arial" w:cs="Arial"/>
          <w:lang w:eastAsia="fr-FR"/>
        </w:rPr>
      </w:pPr>
    </w:p>
    <w:p w:rsidR="000050AD" w:rsidRPr="00851918" w:rsidRDefault="000050AD" w:rsidP="000050AD">
      <w:pPr>
        <w:tabs>
          <w:tab w:val="left" w:pos="3600"/>
          <w:tab w:val="left" w:pos="6480"/>
        </w:tabs>
        <w:suppressAutoHyphens/>
        <w:autoSpaceDE/>
        <w:autoSpaceDN/>
        <w:jc w:val="both"/>
        <w:rPr>
          <w:rFonts w:ascii="Arial" w:hAnsi="Arial" w:cs="Arial"/>
          <w:lang w:eastAsia="fr-FR"/>
        </w:rPr>
      </w:pPr>
      <w:r w:rsidRPr="00851918">
        <w:rPr>
          <w:rFonts w:ascii="Arial" w:hAnsi="Arial" w:cs="Arial"/>
          <w:lang w:eastAsia="fr-FR"/>
        </w:rPr>
        <w:t>(</w:t>
      </w:r>
      <w:proofErr w:type="gramStart"/>
      <w:r w:rsidRPr="00851918">
        <w:rPr>
          <w:rFonts w:ascii="Arial" w:hAnsi="Arial" w:cs="Arial"/>
          <w:lang w:eastAsia="fr-FR"/>
        </w:rPr>
        <w:t>pour</w:t>
      </w:r>
      <w:proofErr w:type="gramEnd"/>
      <w:r w:rsidRPr="00851918">
        <w:rPr>
          <w:rFonts w:ascii="Arial" w:hAnsi="Arial" w:cs="Arial"/>
          <w:lang w:eastAsia="fr-FR"/>
        </w:rPr>
        <w:t xml:space="preserve"> l</w:t>
      </w:r>
      <w:r w:rsidR="00CF2F33" w:rsidRPr="00851918">
        <w:rPr>
          <w:rFonts w:ascii="Arial" w:hAnsi="Arial" w:cs="Arial"/>
          <w:lang w:eastAsia="fr-FR"/>
        </w:rPr>
        <w:t>’entrepreneur</w:t>
      </w:r>
      <w:r w:rsidRPr="00851918">
        <w:rPr>
          <w:rFonts w:ascii="Arial" w:hAnsi="Arial" w:cs="Arial"/>
          <w:lang w:eastAsia="fr-FR"/>
        </w:rPr>
        <w:t xml:space="preserve"> de Services)</w:t>
      </w:r>
      <w:r w:rsidRPr="00851918">
        <w:rPr>
          <w:rFonts w:ascii="Arial" w:hAnsi="Arial" w:cs="Arial"/>
          <w:lang w:eastAsia="fr-FR"/>
        </w:rPr>
        <w:tab/>
        <w:t>_________________________</w:t>
      </w:r>
    </w:p>
    <w:p w:rsidR="000050AD" w:rsidRPr="00851918" w:rsidRDefault="000050AD" w:rsidP="000050AD">
      <w:pPr>
        <w:suppressAutoHyphens/>
        <w:autoSpaceDE/>
        <w:autoSpaceDN/>
        <w:jc w:val="both"/>
        <w:rPr>
          <w:rFonts w:ascii="Arial" w:hAnsi="Arial" w:cs="Arial"/>
          <w:lang w:eastAsia="fr-FR"/>
        </w:rPr>
      </w:pPr>
      <w:r w:rsidRPr="00851918">
        <w:rPr>
          <w:rFonts w:ascii="Arial" w:hAnsi="Arial" w:cs="Arial"/>
          <w:lang w:eastAsia="fr-FR"/>
        </w:rPr>
        <w:tab/>
      </w:r>
      <w:r w:rsidRPr="00851918">
        <w:rPr>
          <w:rFonts w:ascii="Arial" w:hAnsi="Arial" w:cs="Arial"/>
          <w:lang w:eastAsia="fr-FR"/>
        </w:rPr>
        <w:tab/>
      </w:r>
      <w:r w:rsidRPr="00851918">
        <w:rPr>
          <w:rFonts w:ascii="Arial" w:hAnsi="Arial" w:cs="Arial"/>
          <w:lang w:eastAsia="fr-FR"/>
        </w:rPr>
        <w:tab/>
      </w:r>
      <w:r w:rsidRPr="00851918">
        <w:rPr>
          <w:rFonts w:ascii="Arial" w:hAnsi="Arial" w:cs="Arial"/>
          <w:lang w:eastAsia="fr-FR"/>
        </w:rPr>
        <w:tab/>
      </w:r>
      <w:r w:rsidRPr="00851918">
        <w:rPr>
          <w:rFonts w:ascii="Arial" w:hAnsi="Arial" w:cs="Arial"/>
          <w:lang w:eastAsia="fr-FR"/>
        </w:rPr>
        <w:tab/>
      </w:r>
      <w:r w:rsidRPr="00851918">
        <w:rPr>
          <w:rFonts w:ascii="Arial" w:hAnsi="Arial" w:cs="Arial"/>
          <w:lang w:eastAsia="fr-FR"/>
        </w:rPr>
        <w:tab/>
        <w:t>(</w:t>
      </w:r>
      <w:r w:rsidR="001A1BCF" w:rsidRPr="00851918">
        <w:rPr>
          <w:rFonts w:ascii="Arial" w:hAnsi="Arial" w:cs="Arial"/>
          <w:lang w:eastAsia="fr-FR"/>
        </w:rPr>
        <w:t>Prénom</w:t>
      </w:r>
      <w:r w:rsidRPr="00851918">
        <w:rPr>
          <w:rFonts w:ascii="Arial" w:hAnsi="Arial" w:cs="Arial"/>
          <w:lang w:eastAsia="fr-FR"/>
        </w:rPr>
        <w:t xml:space="preserve"> et nom)</w:t>
      </w:r>
    </w:p>
    <w:p w:rsidR="000050AD" w:rsidRPr="00851918" w:rsidRDefault="000050AD" w:rsidP="000050AD">
      <w:pPr>
        <w:suppressAutoHyphens/>
        <w:autoSpaceDE/>
        <w:autoSpaceDN/>
        <w:jc w:val="both"/>
        <w:rPr>
          <w:rFonts w:ascii="Arial" w:hAnsi="Arial" w:cs="Arial"/>
          <w:lang w:eastAsia="fr-FR"/>
        </w:rPr>
      </w:pPr>
    </w:p>
    <w:p w:rsidR="00F37415" w:rsidRPr="00851918" w:rsidRDefault="00F37415" w:rsidP="000050AD">
      <w:pPr>
        <w:suppressAutoHyphens/>
        <w:autoSpaceDE/>
        <w:autoSpaceDN/>
        <w:jc w:val="both"/>
        <w:rPr>
          <w:rFonts w:ascii="Arial" w:hAnsi="Arial" w:cs="Arial"/>
          <w:lang w:eastAsia="fr-FR"/>
        </w:rPr>
      </w:pPr>
    </w:p>
    <w:p w:rsidR="00F37415" w:rsidRPr="00851918" w:rsidRDefault="00F37415" w:rsidP="000050AD">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r w:rsidRPr="00851918">
        <w:rPr>
          <w:rFonts w:ascii="Arial" w:hAnsi="Arial" w:cs="Arial"/>
          <w:lang w:eastAsia="fr-FR"/>
        </w:rPr>
        <w:t>Approuvé par (Autorité d’approbation compétente):</w:t>
      </w:r>
      <w:r w:rsidRPr="00851918">
        <w:rPr>
          <w:rFonts w:ascii="Arial" w:hAnsi="Arial" w:cs="Arial"/>
          <w:lang w:eastAsia="fr-FR"/>
        </w:rPr>
        <w:tab/>
        <w:t>____________________</w:t>
      </w: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r w:rsidRPr="00851918">
        <w:rPr>
          <w:rFonts w:ascii="Arial" w:hAnsi="Arial" w:cs="Arial"/>
          <w:lang w:eastAsia="fr-FR"/>
        </w:rPr>
        <w:t>Visa de la CSC/CA</w:t>
      </w:r>
      <w:r w:rsidRPr="00851918">
        <w:rPr>
          <w:rFonts w:ascii="Arial" w:hAnsi="Arial" w:cs="Arial"/>
          <w:lang w:eastAsia="fr-FR"/>
        </w:rPr>
        <w:tab/>
      </w:r>
      <w:r w:rsidRPr="00851918">
        <w:rPr>
          <w:rFonts w:ascii="Arial" w:hAnsi="Arial" w:cs="Arial"/>
          <w:lang w:eastAsia="fr-FR"/>
        </w:rPr>
        <w:tab/>
        <w:t>________________________________</w:t>
      </w: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r w:rsidRPr="00851918">
        <w:rPr>
          <w:rFonts w:ascii="Arial" w:hAnsi="Arial" w:cs="Arial"/>
          <w:lang w:eastAsia="fr-FR"/>
        </w:rPr>
        <w:t>Validé par la CNMP:</w:t>
      </w:r>
      <w:r w:rsidRPr="00851918">
        <w:rPr>
          <w:rFonts w:ascii="Arial" w:hAnsi="Arial" w:cs="Arial"/>
          <w:lang w:eastAsia="fr-FR"/>
        </w:rPr>
        <w:tab/>
      </w:r>
      <w:r w:rsidRPr="00851918">
        <w:rPr>
          <w:rFonts w:ascii="Arial" w:hAnsi="Arial" w:cs="Arial"/>
          <w:lang w:eastAsia="fr-FR"/>
        </w:rPr>
        <w:tab/>
        <w:t>________________________________</w:t>
      </w:r>
    </w:p>
    <w:p w:rsidR="00F37415" w:rsidRPr="00851918" w:rsidRDefault="00F37415" w:rsidP="00F37415">
      <w:pPr>
        <w:suppressAutoHyphens/>
        <w:autoSpaceDE/>
        <w:autoSpaceDN/>
        <w:jc w:val="both"/>
        <w:rPr>
          <w:rFonts w:ascii="Arial" w:hAnsi="Arial" w:cs="Arial"/>
          <w:lang w:eastAsia="fr-FR"/>
        </w:rPr>
      </w:pPr>
    </w:p>
    <w:p w:rsidR="000050AD" w:rsidRPr="00851918" w:rsidRDefault="000050AD" w:rsidP="000050AD">
      <w:pPr>
        <w:autoSpaceDE/>
        <w:autoSpaceDN/>
        <w:ind w:left="1134"/>
        <w:jc w:val="both"/>
        <w:rPr>
          <w:rFonts w:ascii="Arial" w:hAnsi="Arial" w:cs="Arial"/>
          <w:lang w:eastAsia="fr-FR"/>
        </w:rPr>
      </w:pPr>
    </w:p>
    <w:p w:rsidR="000050AD" w:rsidRDefault="000050AD">
      <w:pPr>
        <w:autoSpaceDE/>
        <w:autoSpaceDN/>
        <w:rPr>
          <w:rFonts w:ascii="Arial" w:hAnsi="Arial" w:cs="Arial"/>
          <w:szCs w:val="24"/>
        </w:rPr>
      </w:pPr>
    </w:p>
    <w:p w:rsidR="000050AD" w:rsidRDefault="000050AD">
      <w:pPr>
        <w:autoSpaceDE/>
        <w:autoSpaceDN/>
        <w:rPr>
          <w:rFonts w:ascii="Arial" w:hAnsi="Arial" w:cs="Arial"/>
          <w:szCs w:val="24"/>
        </w:rPr>
      </w:pPr>
      <w:r>
        <w:rPr>
          <w:rFonts w:ascii="Arial" w:hAnsi="Arial" w:cs="Arial"/>
          <w:szCs w:val="24"/>
        </w:rPr>
        <w:br w:type="page"/>
      </w:r>
    </w:p>
    <w:p w:rsidR="001B2B0B" w:rsidRPr="004F12A0" w:rsidRDefault="001B2B0B" w:rsidP="00A66090">
      <w:pPr>
        <w:jc w:val="both"/>
        <w:rPr>
          <w:rFonts w:ascii="Arial" w:hAnsi="Arial" w:cs="Arial"/>
          <w:szCs w:val="24"/>
        </w:rPr>
      </w:pPr>
    </w:p>
    <w:p w:rsidR="001B2B0B" w:rsidRPr="004F12A0" w:rsidRDefault="001B2B0B" w:rsidP="00CB64A8">
      <w:pPr>
        <w:pStyle w:val="Heading2"/>
        <w:jc w:val="center"/>
        <w:rPr>
          <w:rFonts w:ascii="Arial" w:hAnsi="Arial" w:cs="Arial"/>
          <w:sz w:val="24"/>
        </w:rPr>
      </w:pPr>
      <w:bookmarkStart w:id="928" w:name="_Toc83532465"/>
      <w:bookmarkStart w:id="929" w:name="_Toc84221494"/>
      <w:bookmarkStart w:id="930" w:name="_Toc84221632"/>
      <w:bookmarkStart w:id="931" w:name="_Toc84221886"/>
      <w:bookmarkStart w:id="932" w:name="_Toc84229729"/>
      <w:bookmarkStart w:id="933" w:name="_Toc84238843"/>
      <w:bookmarkStart w:id="934" w:name="_Toc84323290"/>
      <w:bookmarkStart w:id="935" w:name="_Toc84324535"/>
      <w:bookmarkStart w:id="936" w:name="_Toc84414665"/>
      <w:bookmarkStart w:id="937" w:name="_Toc84414876"/>
      <w:bookmarkStart w:id="938" w:name="_Toc84414935"/>
      <w:r w:rsidRPr="004F12A0">
        <w:rPr>
          <w:rFonts w:ascii="Arial" w:hAnsi="Arial" w:cs="Arial"/>
          <w:sz w:val="24"/>
        </w:rPr>
        <w:t>N - Formulaire de Garantie de Bonne Exécution</w:t>
      </w:r>
      <w:bookmarkEnd w:id="928"/>
      <w:bookmarkEnd w:id="929"/>
      <w:bookmarkEnd w:id="930"/>
      <w:bookmarkEnd w:id="931"/>
      <w:bookmarkEnd w:id="932"/>
      <w:bookmarkEnd w:id="933"/>
      <w:bookmarkEnd w:id="934"/>
      <w:bookmarkEnd w:id="935"/>
      <w:bookmarkEnd w:id="936"/>
      <w:bookmarkEnd w:id="937"/>
      <w:bookmarkEnd w:id="938"/>
    </w:p>
    <w:p w:rsidR="001B2B0B" w:rsidRPr="004F12A0" w:rsidRDefault="001B2B0B" w:rsidP="003D1FA5">
      <w:pPr>
        <w:ind w:right="720"/>
        <w:rPr>
          <w:rFonts w:ascii="Arial" w:hAnsi="Arial" w:cs="Arial"/>
          <w:iCs/>
          <w:szCs w:val="24"/>
        </w:rPr>
      </w:pPr>
      <w:r w:rsidRPr="004F12A0">
        <w:rPr>
          <w:rFonts w:ascii="Arial" w:hAnsi="Arial" w:cs="Arial"/>
          <w:iCs/>
          <w:szCs w:val="24"/>
        </w:rPr>
        <w:tab/>
      </w:r>
    </w:p>
    <w:p w:rsidR="001B2B0B" w:rsidRPr="004F12A0" w:rsidRDefault="001B2B0B" w:rsidP="003D1FA5">
      <w:pPr>
        <w:ind w:right="720"/>
        <w:rPr>
          <w:rFonts w:ascii="Arial" w:hAnsi="Arial" w:cs="Arial"/>
          <w:iCs/>
          <w:szCs w:val="24"/>
        </w:rPr>
      </w:pPr>
    </w:p>
    <w:p w:rsidR="001B2B0B" w:rsidRPr="004F12A0" w:rsidRDefault="001B2B0B" w:rsidP="003D1FA5">
      <w:pPr>
        <w:pStyle w:val="BodyTextIndent3"/>
        <w:rPr>
          <w:rFonts w:ascii="Arial" w:hAnsi="Arial" w:cs="Arial"/>
        </w:rPr>
      </w:pPr>
      <w:r w:rsidRPr="004F12A0">
        <w:rPr>
          <w:rFonts w:ascii="Arial" w:hAnsi="Arial" w:cs="Arial"/>
        </w:rPr>
        <w:t>Réf:</w:t>
      </w:r>
      <w:r w:rsidRPr="004F12A0">
        <w:rPr>
          <w:rFonts w:ascii="Arial" w:hAnsi="Arial" w:cs="Arial"/>
        </w:rPr>
        <w:tab/>
        <w:t>Programme/Proj</w:t>
      </w:r>
      <w:r w:rsidR="004F6F3D">
        <w:rPr>
          <w:rFonts w:ascii="Arial" w:hAnsi="Arial" w:cs="Arial"/>
        </w:rPr>
        <w:t>et de ……………………………………………</w:t>
      </w:r>
    </w:p>
    <w:p w:rsidR="001B2B0B" w:rsidRPr="004F12A0" w:rsidRDefault="001B2B0B" w:rsidP="003D1FA5">
      <w:pPr>
        <w:pStyle w:val="BodyTextIndent3"/>
        <w:rPr>
          <w:rFonts w:ascii="Arial" w:hAnsi="Arial" w:cs="Arial"/>
        </w:rPr>
      </w:pPr>
    </w:p>
    <w:p w:rsidR="001B2B0B" w:rsidRPr="004F12A0" w:rsidRDefault="001B2B0B" w:rsidP="003D1FA5">
      <w:pPr>
        <w:ind w:left="720"/>
        <w:rPr>
          <w:rFonts w:ascii="Arial" w:hAnsi="Arial" w:cs="Arial"/>
          <w:szCs w:val="24"/>
        </w:rPr>
      </w:pPr>
      <w:r w:rsidRPr="004F12A0">
        <w:rPr>
          <w:rFonts w:ascii="Arial" w:hAnsi="Arial" w:cs="Arial"/>
          <w:szCs w:val="24"/>
        </w:rPr>
        <w:t>Marché N</w:t>
      </w:r>
      <w:r w:rsidRPr="004F12A0">
        <w:rPr>
          <w:rFonts w:ascii="Arial" w:hAnsi="Arial" w:cs="Arial"/>
          <w:szCs w:val="24"/>
          <w:vertAlign w:val="superscript"/>
        </w:rPr>
        <w:t>o</w:t>
      </w:r>
      <w:r w:rsidRPr="004F12A0">
        <w:rPr>
          <w:rFonts w:ascii="Arial" w:hAnsi="Arial" w:cs="Arial"/>
          <w:szCs w:val="24"/>
        </w:rPr>
        <w:t xml:space="preserve"> ………………………… pour la Construction du ………………………………………………………………………….</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 ……………………………………………………………………………………….:</w:t>
      </w:r>
    </w:p>
    <w:p w:rsidR="001B2B0B" w:rsidRPr="004F12A0" w:rsidRDefault="001B2B0B" w:rsidP="003D1FA5">
      <w:pPr>
        <w:rPr>
          <w:rFonts w:ascii="Arial" w:hAnsi="Arial" w:cs="Arial"/>
          <w:szCs w:val="24"/>
        </w:rPr>
      </w:pPr>
    </w:p>
    <w:p w:rsidR="001B2B0B" w:rsidRPr="004F12A0" w:rsidRDefault="001B2B0B" w:rsidP="0021447E">
      <w:pPr>
        <w:jc w:val="both"/>
        <w:rPr>
          <w:rFonts w:ascii="Arial" w:hAnsi="Arial" w:cs="Arial"/>
          <w:szCs w:val="24"/>
        </w:rPr>
      </w:pPr>
      <w:r w:rsidRPr="004F12A0">
        <w:rPr>
          <w:rFonts w:ascii="Arial" w:hAnsi="Arial" w:cs="Arial"/>
          <w:szCs w:val="24"/>
        </w:rPr>
        <w:t xml:space="preserve">ATTENDU QUE ______________ </w:t>
      </w:r>
      <w:r w:rsidRPr="004F12A0">
        <w:rPr>
          <w:rFonts w:ascii="Arial" w:hAnsi="Arial" w:cs="Arial"/>
          <w:i/>
          <w:iCs/>
          <w:szCs w:val="24"/>
        </w:rPr>
        <w:t xml:space="preserve">[nom de </w:t>
      </w:r>
      <w:r w:rsidR="00D03E63">
        <w:rPr>
          <w:rFonts w:ascii="Arial" w:hAnsi="Arial" w:cs="Arial"/>
          <w:i/>
          <w:iCs/>
          <w:szCs w:val="24"/>
        </w:rPr>
        <w:t>l’entrepreneur</w:t>
      </w:r>
      <w:r w:rsidRPr="004F12A0">
        <w:rPr>
          <w:rFonts w:ascii="Arial" w:hAnsi="Arial" w:cs="Arial"/>
          <w:i/>
          <w:iCs/>
          <w:szCs w:val="24"/>
        </w:rPr>
        <w:t>]</w:t>
      </w:r>
      <w:r w:rsidRPr="004F12A0">
        <w:rPr>
          <w:rFonts w:ascii="Arial" w:hAnsi="Arial" w:cs="Arial"/>
          <w:szCs w:val="24"/>
        </w:rPr>
        <w:t xml:space="preserve"> (ci-après dénommé « </w:t>
      </w:r>
      <w:r w:rsidR="00D03E63">
        <w:rPr>
          <w:rFonts w:ascii="Arial" w:hAnsi="Arial" w:cs="Arial"/>
          <w:szCs w:val="24"/>
        </w:rPr>
        <w:t>l’entrepreneur</w:t>
      </w:r>
      <w:r w:rsidRPr="004F12A0">
        <w:rPr>
          <w:rFonts w:ascii="Arial" w:hAnsi="Arial" w:cs="Arial"/>
          <w:szCs w:val="24"/>
        </w:rPr>
        <w:t xml:space="preserve"> ») s’est engagé, en vertu de l’Attribution datée de _________ à la signature du </w:t>
      </w:r>
      <w:r w:rsidR="004C3F74" w:rsidRPr="004F12A0">
        <w:rPr>
          <w:rFonts w:ascii="Arial" w:hAnsi="Arial" w:cs="Arial"/>
          <w:szCs w:val="24"/>
        </w:rPr>
        <w:t xml:space="preserve">marché </w:t>
      </w:r>
      <w:r w:rsidRPr="004F12A0">
        <w:rPr>
          <w:rFonts w:ascii="Arial" w:hAnsi="Arial" w:cs="Arial"/>
          <w:szCs w:val="24"/>
        </w:rPr>
        <w:t>N</w:t>
      </w:r>
      <w:r w:rsidRPr="004F12A0">
        <w:rPr>
          <w:rFonts w:ascii="Arial" w:hAnsi="Arial" w:cs="Arial"/>
          <w:szCs w:val="24"/>
          <w:vertAlign w:val="superscript"/>
        </w:rPr>
        <w:t>o</w:t>
      </w:r>
      <w:r w:rsidRPr="004F12A0">
        <w:rPr>
          <w:rFonts w:ascii="Arial" w:hAnsi="Arial" w:cs="Arial"/>
          <w:szCs w:val="24"/>
        </w:rPr>
        <w:t xml:space="preserve"> -………………………………. pour la Construction du …………………………………………………………………………………………….</w:t>
      </w:r>
    </w:p>
    <w:p w:rsidR="001B2B0B" w:rsidRPr="004F12A0" w:rsidRDefault="001B2B0B" w:rsidP="0021447E">
      <w:pPr>
        <w:jc w:val="both"/>
        <w:rPr>
          <w:rFonts w:ascii="Arial" w:hAnsi="Arial" w:cs="Arial"/>
          <w:szCs w:val="24"/>
        </w:rPr>
      </w:pPr>
    </w:p>
    <w:p w:rsidR="001B2B0B" w:rsidRPr="004F12A0" w:rsidRDefault="001B2B0B" w:rsidP="0021447E">
      <w:pPr>
        <w:jc w:val="both"/>
        <w:rPr>
          <w:rFonts w:ascii="Arial" w:hAnsi="Arial" w:cs="Arial"/>
          <w:szCs w:val="24"/>
        </w:rPr>
      </w:pPr>
      <w:r w:rsidRPr="004F12A0">
        <w:rPr>
          <w:rFonts w:ascii="Arial" w:hAnsi="Arial" w:cs="Arial"/>
          <w:szCs w:val="24"/>
        </w:rPr>
        <w:t xml:space="preserve">ATTENDU QUE, il a été convenu dans ladite Attribution que </w:t>
      </w:r>
      <w:r w:rsidR="00D03E63">
        <w:rPr>
          <w:rFonts w:ascii="Arial" w:hAnsi="Arial" w:cs="Arial"/>
          <w:szCs w:val="24"/>
        </w:rPr>
        <w:t>l’entrepreneur</w:t>
      </w:r>
      <w:r w:rsidRPr="004F12A0">
        <w:rPr>
          <w:rFonts w:ascii="Arial" w:hAnsi="Arial" w:cs="Arial"/>
          <w:szCs w:val="24"/>
        </w:rPr>
        <w:t xml:space="preserve"> fournira </w:t>
      </w:r>
      <w:r w:rsidR="004C3F74">
        <w:rPr>
          <w:rFonts w:ascii="Arial" w:hAnsi="Arial" w:cs="Arial"/>
          <w:szCs w:val="24"/>
        </w:rPr>
        <w:t>à</w:t>
      </w:r>
      <w:r w:rsidRPr="004F12A0">
        <w:rPr>
          <w:rFonts w:ascii="Arial" w:hAnsi="Arial" w:cs="Arial"/>
          <w:szCs w:val="24"/>
        </w:rPr>
        <w:t xml:space="preserve"> </w:t>
      </w:r>
      <w:r w:rsidR="004C3F74">
        <w:rPr>
          <w:rFonts w:ascii="Arial" w:hAnsi="Arial" w:cs="Arial"/>
          <w:szCs w:val="24"/>
        </w:rPr>
        <w:t>(indique l’autorité contractante)</w:t>
      </w:r>
      <w:r w:rsidRPr="004F12A0">
        <w:rPr>
          <w:rFonts w:ascii="Arial" w:hAnsi="Arial" w:cs="Arial"/>
          <w:szCs w:val="24"/>
        </w:rPr>
        <w:t xml:space="preserve"> de…………………………………………………………………… d’Haïti (ci-après dénommé « le </w:t>
      </w:r>
      <w:r w:rsidR="009C55A9">
        <w:rPr>
          <w:rFonts w:ascii="Arial" w:hAnsi="Arial" w:cs="Arial"/>
          <w:szCs w:val="24"/>
        </w:rPr>
        <w:t xml:space="preserve"> maître  d’ouvrage</w:t>
      </w:r>
      <w:r w:rsidRPr="004F12A0">
        <w:rPr>
          <w:rFonts w:ascii="Arial" w:hAnsi="Arial" w:cs="Arial"/>
          <w:szCs w:val="24"/>
        </w:rPr>
        <w:t xml:space="preserve"> ») une garantie ____________ </w:t>
      </w:r>
      <w:r w:rsidRPr="004F12A0">
        <w:rPr>
          <w:rFonts w:ascii="Arial" w:hAnsi="Arial" w:cs="Arial"/>
          <w:i/>
          <w:iCs/>
          <w:szCs w:val="24"/>
        </w:rPr>
        <w:t>[indiquer le type de garantie émise]</w:t>
      </w:r>
      <w:r w:rsidRPr="004F12A0">
        <w:rPr>
          <w:rFonts w:ascii="Arial" w:hAnsi="Arial" w:cs="Arial"/>
          <w:szCs w:val="24"/>
        </w:rPr>
        <w:t xml:space="preserve"> émise en sa faveur afin de garantir la parfaite exécution par </w:t>
      </w:r>
      <w:r w:rsidR="00D03E63">
        <w:rPr>
          <w:rFonts w:ascii="Arial" w:hAnsi="Arial" w:cs="Arial"/>
          <w:szCs w:val="24"/>
        </w:rPr>
        <w:t>l’entrepreneur</w:t>
      </w:r>
      <w:r w:rsidRPr="004F12A0">
        <w:rPr>
          <w:rFonts w:ascii="Arial" w:hAnsi="Arial" w:cs="Arial"/>
          <w:szCs w:val="24"/>
        </w:rPr>
        <w:t xml:space="preserve"> des engagements pris en vertu de ce </w:t>
      </w:r>
      <w:r w:rsidR="004C3F74" w:rsidRPr="004F12A0">
        <w:rPr>
          <w:rFonts w:ascii="Arial" w:hAnsi="Arial" w:cs="Arial"/>
          <w:szCs w:val="24"/>
        </w:rPr>
        <w:t>marché</w:t>
      </w:r>
      <w:r w:rsidRPr="004F12A0">
        <w:rPr>
          <w:rFonts w:ascii="Arial" w:hAnsi="Arial" w:cs="Arial"/>
          <w:szCs w:val="24"/>
        </w:rPr>
        <w:t>.</w:t>
      </w:r>
    </w:p>
    <w:p w:rsidR="001B2B0B" w:rsidRPr="004F12A0" w:rsidRDefault="001B2B0B" w:rsidP="0021447E">
      <w:pPr>
        <w:jc w:val="both"/>
        <w:rPr>
          <w:rFonts w:ascii="Arial" w:hAnsi="Arial" w:cs="Arial"/>
          <w:szCs w:val="24"/>
        </w:rPr>
      </w:pPr>
    </w:p>
    <w:p w:rsidR="001B2B0B" w:rsidRPr="004F12A0" w:rsidRDefault="001B2B0B" w:rsidP="0021447E">
      <w:pPr>
        <w:jc w:val="both"/>
        <w:rPr>
          <w:rFonts w:ascii="Arial" w:hAnsi="Arial" w:cs="Arial"/>
          <w:szCs w:val="24"/>
        </w:rPr>
      </w:pPr>
      <w:r w:rsidRPr="004F12A0">
        <w:rPr>
          <w:rFonts w:ascii="Arial" w:hAnsi="Arial" w:cs="Arial"/>
          <w:szCs w:val="24"/>
        </w:rPr>
        <w:t xml:space="preserve">ATTENDU QUE nous avons convenu de fournir à </w:t>
      </w:r>
      <w:r w:rsidR="00D03E63">
        <w:rPr>
          <w:rFonts w:ascii="Arial" w:hAnsi="Arial" w:cs="Arial"/>
          <w:szCs w:val="24"/>
        </w:rPr>
        <w:t>l’entrepreneur</w:t>
      </w:r>
      <w:r w:rsidRPr="004F12A0">
        <w:rPr>
          <w:rFonts w:ascii="Arial" w:hAnsi="Arial" w:cs="Arial"/>
          <w:szCs w:val="24"/>
        </w:rPr>
        <w:t xml:space="preserve"> une garantie au bénéfice du </w:t>
      </w:r>
      <w:r w:rsidR="009C55A9">
        <w:rPr>
          <w:rFonts w:ascii="Arial" w:hAnsi="Arial" w:cs="Arial"/>
          <w:szCs w:val="24"/>
        </w:rPr>
        <w:t xml:space="preserve"> maître  d’ouvrage</w:t>
      </w:r>
      <w:r w:rsidRPr="004F12A0">
        <w:rPr>
          <w:rFonts w:ascii="Arial" w:hAnsi="Arial" w:cs="Arial"/>
          <w:szCs w:val="24"/>
        </w:rPr>
        <w:t>:</w:t>
      </w:r>
    </w:p>
    <w:p w:rsidR="001B2B0B" w:rsidRPr="004F12A0" w:rsidRDefault="001B2B0B" w:rsidP="0021447E">
      <w:pPr>
        <w:jc w:val="both"/>
        <w:rPr>
          <w:rFonts w:ascii="Arial" w:hAnsi="Arial" w:cs="Arial"/>
          <w:szCs w:val="24"/>
        </w:rPr>
      </w:pPr>
    </w:p>
    <w:p w:rsidR="001B2B0B" w:rsidRPr="004F12A0" w:rsidRDefault="00A05D46" w:rsidP="0021447E">
      <w:pPr>
        <w:jc w:val="both"/>
        <w:rPr>
          <w:rFonts w:ascii="Arial" w:hAnsi="Arial" w:cs="Arial"/>
          <w:szCs w:val="24"/>
        </w:rPr>
      </w:pPr>
      <w:r>
        <w:rPr>
          <w:rFonts w:ascii="Arial" w:hAnsi="Arial" w:cs="Arial"/>
          <w:szCs w:val="24"/>
        </w:rPr>
        <w:t xml:space="preserve">En conséquence, </w:t>
      </w:r>
      <w:r w:rsidR="004C3F74" w:rsidRPr="004F12A0">
        <w:rPr>
          <w:rFonts w:ascii="Arial" w:hAnsi="Arial" w:cs="Arial"/>
          <w:szCs w:val="24"/>
        </w:rPr>
        <w:t>nous nous portons</w:t>
      </w:r>
      <w:r w:rsidR="001B2B0B" w:rsidRPr="004F12A0">
        <w:rPr>
          <w:rFonts w:ascii="Arial" w:hAnsi="Arial" w:cs="Arial"/>
          <w:szCs w:val="24"/>
        </w:rPr>
        <w:t xml:space="preserve">, en vertu du présent document, garants au nom de </w:t>
      </w:r>
      <w:r w:rsidR="00D03E63">
        <w:rPr>
          <w:rFonts w:ascii="Arial" w:hAnsi="Arial" w:cs="Arial"/>
          <w:szCs w:val="24"/>
        </w:rPr>
        <w:t>l’entrepreneur</w:t>
      </w:r>
      <w:r w:rsidR="001B2B0B" w:rsidRPr="004F12A0">
        <w:rPr>
          <w:rFonts w:ascii="Arial" w:hAnsi="Arial" w:cs="Arial"/>
          <w:szCs w:val="24"/>
        </w:rPr>
        <w:t xml:space="preserve"> et en votre faveur, pour un montant maximum de ___________ </w:t>
      </w:r>
      <w:r w:rsidR="001B2B0B" w:rsidRPr="004F12A0">
        <w:rPr>
          <w:rFonts w:ascii="Arial" w:hAnsi="Arial" w:cs="Arial"/>
          <w:i/>
          <w:iCs/>
          <w:szCs w:val="24"/>
        </w:rPr>
        <w:t>[montant de la garantie en lettres et en chiffres]</w:t>
      </w:r>
      <w:r w:rsidR="001B2B0B" w:rsidRPr="004F12A0">
        <w:rPr>
          <w:rFonts w:ascii="Arial" w:hAnsi="Arial" w:cs="Arial"/>
          <w:szCs w:val="24"/>
        </w:rPr>
        <w:t xml:space="preserve"> et nous nous engageons à vous payer ladite somme, inconditionnellement, dès que vous nous aurez notifié par écrit que </w:t>
      </w:r>
      <w:r w:rsidR="00D03E63">
        <w:rPr>
          <w:rFonts w:ascii="Arial" w:hAnsi="Arial" w:cs="Arial"/>
          <w:szCs w:val="24"/>
        </w:rPr>
        <w:t>l’entrepreneur</w:t>
      </w:r>
      <w:r w:rsidR="001B2B0B" w:rsidRPr="004F12A0">
        <w:rPr>
          <w:rFonts w:ascii="Arial" w:hAnsi="Arial" w:cs="Arial"/>
          <w:szCs w:val="24"/>
        </w:rPr>
        <w:t xml:space="preserve"> n’a pas respecté l’un quelconque des engagements établis dans le </w:t>
      </w:r>
      <w:r w:rsidR="004C3F74" w:rsidRPr="004F12A0">
        <w:rPr>
          <w:rFonts w:ascii="Arial" w:hAnsi="Arial" w:cs="Arial"/>
          <w:szCs w:val="24"/>
        </w:rPr>
        <w:t>marché</w:t>
      </w:r>
      <w:r w:rsidR="001B2B0B" w:rsidRPr="004F12A0">
        <w:rPr>
          <w:rFonts w:ascii="Arial" w:hAnsi="Arial" w:cs="Arial"/>
          <w:szCs w:val="24"/>
        </w:rPr>
        <w:t xml:space="preserve">, sans présentation d’une preuve de cette inexécution de votre part ou </w:t>
      </w:r>
      <w:r w:rsidR="004C3F74">
        <w:rPr>
          <w:rFonts w:ascii="Arial" w:hAnsi="Arial" w:cs="Arial"/>
          <w:szCs w:val="24"/>
        </w:rPr>
        <w:t xml:space="preserve">de la </w:t>
      </w:r>
      <w:r w:rsidR="001B2B0B" w:rsidRPr="004F12A0">
        <w:rPr>
          <w:rFonts w:ascii="Arial" w:hAnsi="Arial" w:cs="Arial"/>
          <w:szCs w:val="24"/>
        </w:rPr>
        <w:t>spécifi</w:t>
      </w:r>
      <w:r w:rsidR="004C3F74">
        <w:rPr>
          <w:rFonts w:ascii="Arial" w:hAnsi="Arial" w:cs="Arial"/>
          <w:szCs w:val="24"/>
        </w:rPr>
        <w:t>cation du</w:t>
      </w:r>
      <w:r w:rsidR="001B2B0B" w:rsidRPr="004F12A0">
        <w:rPr>
          <w:rFonts w:ascii="Arial" w:hAnsi="Arial" w:cs="Arial"/>
          <w:szCs w:val="24"/>
        </w:rPr>
        <w:t xml:space="preserve"> montant en question.</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Cette garantie est val</w:t>
      </w:r>
      <w:r w:rsidR="00C74A5C">
        <w:rPr>
          <w:rFonts w:ascii="Arial" w:hAnsi="Arial" w:cs="Arial"/>
          <w:szCs w:val="24"/>
        </w:rPr>
        <w:t xml:space="preserve">able jusqu’au ________________ </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autorisée à signer la proposition pour et au nom de 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Fait à _________,</w:t>
      </w:r>
      <w:r w:rsidR="004F6F3D">
        <w:rPr>
          <w:rFonts w:ascii="Arial" w:hAnsi="Arial" w:cs="Arial"/>
          <w:szCs w:val="24"/>
        </w:rPr>
        <w:t xml:space="preserve"> </w:t>
      </w:r>
      <w:r w:rsidR="004C3F74">
        <w:rPr>
          <w:rFonts w:ascii="Arial" w:hAnsi="Arial" w:cs="Arial"/>
          <w:szCs w:val="24"/>
        </w:rPr>
        <w:t>l</w:t>
      </w:r>
      <w:r w:rsidRPr="004F12A0">
        <w:rPr>
          <w:rFonts w:ascii="Arial" w:hAnsi="Arial" w:cs="Arial"/>
          <w:szCs w:val="24"/>
        </w:rPr>
        <w:t>e ___________________________</w:t>
      </w:r>
      <w:proofErr w:type="gramStart"/>
      <w:r w:rsidRPr="004F12A0">
        <w:rPr>
          <w:rFonts w:ascii="Arial" w:hAnsi="Arial" w:cs="Arial"/>
          <w:szCs w:val="24"/>
        </w:rPr>
        <w:t>_</w:t>
      </w:r>
      <w:r w:rsidR="00A94ED0">
        <w:rPr>
          <w:rFonts w:ascii="Arial" w:hAnsi="Arial" w:cs="Arial"/>
          <w:szCs w:val="24"/>
        </w:rPr>
        <w:t>(</w:t>
      </w:r>
      <w:proofErr w:type="gramEnd"/>
      <w:r w:rsidR="00A94ED0">
        <w:rPr>
          <w:rFonts w:ascii="Arial" w:hAnsi="Arial" w:cs="Arial"/>
          <w:szCs w:val="24"/>
        </w:rPr>
        <w:t>jour, mois, an)</w:t>
      </w:r>
    </w:p>
    <w:p w:rsidR="001B2B0B" w:rsidRPr="004F12A0" w:rsidRDefault="001B2B0B" w:rsidP="003D1FA5">
      <w:pPr>
        <w:rPr>
          <w:rFonts w:ascii="Arial" w:hAnsi="Arial" w:cs="Arial"/>
          <w:szCs w:val="24"/>
        </w:rPr>
      </w:pPr>
    </w:p>
    <w:p w:rsidR="001B2B0B" w:rsidRPr="00A94ED0" w:rsidRDefault="001B2B0B" w:rsidP="00A94ED0">
      <w:bookmarkStart w:id="939" w:name="_Toc83532466"/>
      <w:bookmarkStart w:id="940" w:name="_Toc84221495"/>
      <w:bookmarkStart w:id="941" w:name="_Toc84221633"/>
      <w:bookmarkStart w:id="942" w:name="_Toc84221887"/>
      <w:bookmarkStart w:id="943" w:name="_Toc84229730"/>
      <w:bookmarkStart w:id="944" w:name="_Toc84238844"/>
      <w:bookmarkStart w:id="945" w:name="_Toc84323291"/>
      <w:bookmarkStart w:id="946" w:name="_Toc84324536"/>
      <w:bookmarkStart w:id="947" w:name="_Toc84414666"/>
      <w:bookmarkStart w:id="948" w:name="_Toc84414877"/>
      <w:bookmarkStart w:id="949" w:name="_Toc84414936"/>
    </w:p>
    <w:p w:rsidR="001B2B0B" w:rsidRPr="004F12A0" w:rsidRDefault="001B2B0B">
      <w:pPr>
        <w:autoSpaceDE/>
        <w:autoSpaceDN/>
        <w:rPr>
          <w:rFonts w:ascii="Arial" w:hAnsi="Arial" w:cs="Arial"/>
        </w:rPr>
      </w:pPr>
      <w:r w:rsidRPr="004F12A0">
        <w:rPr>
          <w:rFonts w:ascii="Arial" w:hAnsi="Arial" w:cs="Arial"/>
        </w:rPr>
        <w:br w:type="page"/>
      </w:r>
    </w:p>
    <w:p w:rsidR="001B2B0B" w:rsidRPr="004F12A0" w:rsidRDefault="001B2B0B" w:rsidP="003D1FA5">
      <w:pPr>
        <w:rPr>
          <w:rFonts w:ascii="Arial" w:hAnsi="Arial" w:cs="Arial"/>
        </w:rPr>
      </w:pPr>
    </w:p>
    <w:p w:rsidR="001B2B0B" w:rsidRPr="004F12A0" w:rsidRDefault="001B2B0B" w:rsidP="00545BA7">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t>O - Formulaire de Garantie de Restitution de l’Avance</w:t>
      </w:r>
      <w:bookmarkEnd w:id="939"/>
      <w:bookmarkEnd w:id="940"/>
      <w:bookmarkEnd w:id="941"/>
      <w:bookmarkEnd w:id="942"/>
      <w:bookmarkEnd w:id="943"/>
      <w:bookmarkEnd w:id="944"/>
      <w:bookmarkEnd w:id="945"/>
      <w:bookmarkEnd w:id="946"/>
      <w:bookmarkEnd w:id="947"/>
      <w:bookmarkEnd w:id="948"/>
      <w:bookmarkEnd w:id="949"/>
    </w:p>
    <w:p w:rsidR="001B2B0B" w:rsidRPr="004F12A0" w:rsidRDefault="001B2B0B" w:rsidP="003D1FA5">
      <w:pPr>
        <w:ind w:right="720"/>
        <w:rPr>
          <w:rFonts w:ascii="Arial" w:hAnsi="Arial" w:cs="Arial"/>
          <w:iCs/>
          <w:szCs w:val="24"/>
        </w:rPr>
      </w:pPr>
    </w:p>
    <w:p w:rsidR="001B2B0B" w:rsidRPr="004F12A0" w:rsidRDefault="001B2B0B" w:rsidP="003D1FA5">
      <w:pPr>
        <w:ind w:right="720"/>
        <w:rPr>
          <w:rFonts w:ascii="Arial" w:hAnsi="Arial" w:cs="Arial"/>
          <w:iCs/>
          <w:szCs w:val="24"/>
        </w:rPr>
      </w:pPr>
    </w:p>
    <w:p w:rsidR="001B2B0B" w:rsidRPr="004F12A0" w:rsidRDefault="001B2B0B" w:rsidP="003D1FA5">
      <w:pPr>
        <w:pStyle w:val="BodyTextIndent3"/>
        <w:rPr>
          <w:rFonts w:ascii="Arial" w:hAnsi="Arial" w:cs="Arial"/>
        </w:rPr>
      </w:pPr>
      <w:r w:rsidRPr="004F12A0">
        <w:rPr>
          <w:rFonts w:ascii="Arial" w:hAnsi="Arial" w:cs="Arial"/>
        </w:rPr>
        <w:t>Réf:</w:t>
      </w:r>
      <w:r w:rsidRPr="004F12A0">
        <w:rPr>
          <w:rFonts w:ascii="Arial" w:hAnsi="Arial" w:cs="Arial"/>
        </w:rPr>
        <w:tab/>
        <w:t>Programme /Projet</w:t>
      </w:r>
      <w:r w:rsidR="00A94ED0">
        <w:rPr>
          <w:rFonts w:ascii="Arial" w:hAnsi="Arial" w:cs="Arial"/>
        </w:rPr>
        <w:t xml:space="preserve"> de …………………..…………………………………</w:t>
      </w:r>
    </w:p>
    <w:p w:rsidR="001B2B0B" w:rsidRPr="004F12A0" w:rsidRDefault="001B2B0B" w:rsidP="003D1FA5">
      <w:pPr>
        <w:pStyle w:val="BodyTextIndent3"/>
        <w:rPr>
          <w:rFonts w:ascii="Arial" w:hAnsi="Arial" w:cs="Arial"/>
        </w:rPr>
      </w:pPr>
    </w:p>
    <w:p w:rsidR="001B2B0B" w:rsidRPr="004F12A0" w:rsidRDefault="001B2B0B" w:rsidP="003D1FA5">
      <w:pPr>
        <w:pStyle w:val="BodyTextIndent3"/>
        <w:rPr>
          <w:rFonts w:ascii="Arial" w:hAnsi="Arial" w:cs="Arial"/>
        </w:rPr>
      </w:pPr>
    </w:p>
    <w:p w:rsidR="001B2B0B" w:rsidRPr="004F12A0" w:rsidRDefault="001B2B0B" w:rsidP="003D1FA5">
      <w:pPr>
        <w:rPr>
          <w:rFonts w:ascii="Arial" w:hAnsi="Arial" w:cs="Arial"/>
          <w:szCs w:val="24"/>
        </w:rPr>
      </w:pPr>
      <w:r w:rsidRPr="004F12A0">
        <w:rPr>
          <w:rFonts w:ascii="Arial" w:hAnsi="Arial" w:cs="Arial"/>
          <w:szCs w:val="24"/>
          <w:lang w:val="pt-PT"/>
        </w:rPr>
        <w:t>Marché N</w:t>
      </w:r>
      <w:r w:rsidRPr="004F12A0">
        <w:rPr>
          <w:rFonts w:ascii="Arial" w:hAnsi="Arial" w:cs="Arial"/>
          <w:szCs w:val="24"/>
          <w:vertAlign w:val="superscript"/>
          <w:lang w:val="pt-PT"/>
        </w:rPr>
        <w:t>o</w:t>
      </w:r>
      <w:r w:rsidRPr="004F12A0">
        <w:rPr>
          <w:rFonts w:ascii="Arial" w:hAnsi="Arial" w:cs="Arial"/>
          <w:szCs w:val="24"/>
          <w:lang w:val="pt-PT"/>
        </w:rPr>
        <w:t xml:space="preserve"> ...................................... </w:t>
      </w:r>
      <w:r w:rsidRPr="004F12A0">
        <w:rPr>
          <w:rFonts w:ascii="Arial" w:hAnsi="Arial" w:cs="Arial"/>
          <w:szCs w:val="24"/>
        </w:rPr>
        <w:t xml:space="preserve"> pour la </w:t>
      </w:r>
      <w:r w:rsidR="00A13680" w:rsidRPr="004F12A0">
        <w:rPr>
          <w:rFonts w:ascii="Arial" w:hAnsi="Arial" w:cs="Arial"/>
          <w:szCs w:val="24"/>
        </w:rPr>
        <w:t xml:space="preserve">construction </w:t>
      </w:r>
      <w:proofErr w:type="gramStart"/>
      <w:r w:rsidRPr="004F12A0">
        <w:rPr>
          <w:rFonts w:ascii="Arial" w:hAnsi="Arial" w:cs="Arial"/>
          <w:szCs w:val="24"/>
        </w:rPr>
        <w:t>du ..</w:t>
      </w:r>
      <w:proofErr w:type="gramEnd"/>
      <w:r w:rsidRPr="004F12A0">
        <w:rPr>
          <w:rFonts w:ascii="Arial" w:hAnsi="Arial" w:cs="Arial"/>
          <w:szCs w:val="24"/>
        </w:rPr>
        <w:t>………………………………………………………………………………</w:t>
      </w: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DC78A4">
      <w:pPr>
        <w:jc w:val="both"/>
        <w:rPr>
          <w:rFonts w:ascii="Arial" w:hAnsi="Arial" w:cs="Arial"/>
          <w:i/>
          <w:iCs/>
          <w:szCs w:val="24"/>
        </w:rPr>
      </w:pPr>
      <w:r w:rsidRPr="004F12A0">
        <w:rPr>
          <w:rFonts w:ascii="Arial" w:hAnsi="Arial" w:cs="Arial"/>
          <w:szCs w:val="24"/>
        </w:rPr>
        <w:t xml:space="preserve">Conformément aux </w:t>
      </w:r>
      <w:r w:rsidR="00803A02">
        <w:rPr>
          <w:rFonts w:ascii="Arial" w:hAnsi="Arial" w:cs="Arial"/>
          <w:szCs w:val="24"/>
        </w:rPr>
        <w:t>stipulations</w:t>
      </w:r>
      <w:r w:rsidRPr="004F12A0">
        <w:rPr>
          <w:rFonts w:ascii="Arial" w:hAnsi="Arial" w:cs="Arial"/>
          <w:szCs w:val="24"/>
        </w:rPr>
        <w:t xml:space="preserve"> du Cahier des </w:t>
      </w:r>
      <w:r w:rsidR="00C74A5C" w:rsidRPr="004F12A0">
        <w:rPr>
          <w:rFonts w:ascii="Arial" w:hAnsi="Arial" w:cs="Arial"/>
          <w:szCs w:val="24"/>
        </w:rPr>
        <w:t xml:space="preserve">clauses administratives particulières </w:t>
      </w:r>
      <w:r w:rsidRPr="004F12A0">
        <w:rPr>
          <w:rFonts w:ascii="Arial" w:hAnsi="Arial" w:cs="Arial"/>
          <w:szCs w:val="24"/>
        </w:rPr>
        <w:t xml:space="preserve">concernant les paiements d’avance, sur la demande de ____________ </w:t>
      </w:r>
      <w:r w:rsidRPr="004F12A0">
        <w:rPr>
          <w:rFonts w:ascii="Arial" w:hAnsi="Arial" w:cs="Arial"/>
          <w:i/>
          <w:iCs/>
          <w:szCs w:val="24"/>
        </w:rPr>
        <w:t xml:space="preserve">[nom et adresse de </w:t>
      </w:r>
      <w:r w:rsidR="00D03E63">
        <w:rPr>
          <w:rFonts w:ascii="Arial" w:hAnsi="Arial" w:cs="Arial"/>
          <w:i/>
          <w:iCs/>
          <w:szCs w:val="24"/>
        </w:rPr>
        <w:t>l’entrepreneur</w:t>
      </w:r>
      <w:r w:rsidRPr="004F12A0">
        <w:rPr>
          <w:rFonts w:ascii="Arial" w:hAnsi="Arial" w:cs="Arial"/>
          <w:i/>
          <w:iCs/>
          <w:szCs w:val="24"/>
        </w:rPr>
        <w:t>]</w:t>
      </w:r>
      <w:r w:rsidRPr="004F12A0">
        <w:rPr>
          <w:rFonts w:ascii="Arial" w:hAnsi="Arial" w:cs="Arial"/>
          <w:szCs w:val="24"/>
        </w:rPr>
        <w:t xml:space="preserve"> (ci-après dénommée « </w:t>
      </w:r>
      <w:r w:rsidR="00D03E63">
        <w:rPr>
          <w:rFonts w:ascii="Arial" w:hAnsi="Arial" w:cs="Arial"/>
          <w:szCs w:val="24"/>
        </w:rPr>
        <w:t>l’entrepreneur</w:t>
      </w:r>
      <w:r w:rsidRPr="004F12A0">
        <w:rPr>
          <w:rFonts w:ascii="Arial" w:hAnsi="Arial" w:cs="Arial"/>
          <w:szCs w:val="24"/>
        </w:rPr>
        <w:t xml:space="preserve"> ») nous fournissons à…………………………………………………………………………… (ci-après dénommé « le </w:t>
      </w:r>
      <w:r w:rsidR="009C55A9">
        <w:rPr>
          <w:rFonts w:ascii="Arial" w:hAnsi="Arial" w:cs="Arial"/>
          <w:szCs w:val="24"/>
        </w:rPr>
        <w:t>maître d’ouvrage</w:t>
      </w:r>
      <w:r w:rsidRPr="004F12A0">
        <w:rPr>
          <w:rFonts w:ascii="Arial" w:hAnsi="Arial" w:cs="Arial"/>
          <w:szCs w:val="24"/>
        </w:rPr>
        <w:t xml:space="preserve"> ») une garantie (bancaire) afin d’assurer la somme remise en guise d’avance, pour un montant maximum de ___________ </w:t>
      </w:r>
      <w:r w:rsidRPr="004F12A0">
        <w:rPr>
          <w:rFonts w:ascii="Arial" w:hAnsi="Arial" w:cs="Arial"/>
          <w:i/>
          <w:iCs/>
          <w:szCs w:val="24"/>
        </w:rPr>
        <w:t>[montant de la garantie, en lettres et en chiffres].</w:t>
      </w:r>
    </w:p>
    <w:p w:rsidR="001B2B0B" w:rsidRPr="004F12A0" w:rsidRDefault="001B2B0B" w:rsidP="003D1FA5">
      <w:pPr>
        <w:rPr>
          <w:rFonts w:ascii="Arial" w:hAnsi="Arial" w:cs="Arial"/>
          <w:szCs w:val="24"/>
        </w:rPr>
      </w:pPr>
    </w:p>
    <w:p w:rsidR="001B2B0B" w:rsidRPr="004F12A0" w:rsidRDefault="001B2B0B" w:rsidP="00DC78A4">
      <w:pPr>
        <w:jc w:val="both"/>
        <w:rPr>
          <w:rFonts w:ascii="Arial" w:hAnsi="Arial" w:cs="Arial"/>
          <w:szCs w:val="24"/>
        </w:rPr>
      </w:pPr>
      <w:r w:rsidRPr="004F12A0">
        <w:rPr>
          <w:rFonts w:ascii="Arial" w:hAnsi="Arial" w:cs="Arial"/>
          <w:szCs w:val="24"/>
        </w:rPr>
        <w:t xml:space="preserve">Le signataire (ci-après dénommé « le </w:t>
      </w:r>
      <w:r w:rsidR="00C74A5C" w:rsidRPr="004F12A0">
        <w:rPr>
          <w:rFonts w:ascii="Arial" w:hAnsi="Arial" w:cs="Arial"/>
          <w:szCs w:val="24"/>
        </w:rPr>
        <w:t>garant </w:t>
      </w:r>
      <w:r w:rsidRPr="004F12A0">
        <w:rPr>
          <w:rFonts w:ascii="Arial" w:hAnsi="Arial" w:cs="Arial"/>
          <w:szCs w:val="24"/>
        </w:rPr>
        <w:t xml:space="preserve">») se constitue garant solidaire au nom de </w:t>
      </w:r>
      <w:r w:rsidR="00D03E63">
        <w:rPr>
          <w:rFonts w:ascii="Arial" w:hAnsi="Arial" w:cs="Arial"/>
          <w:szCs w:val="24"/>
        </w:rPr>
        <w:t>l’entrepreneur</w:t>
      </w:r>
      <w:r w:rsidRPr="004F12A0">
        <w:rPr>
          <w:rFonts w:ascii="Arial" w:hAnsi="Arial" w:cs="Arial"/>
          <w:szCs w:val="24"/>
        </w:rPr>
        <w:t xml:space="preserve"> et en faveur du </w:t>
      </w:r>
      <w:r w:rsidR="009C55A9">
        <w:rPr>
          <w:rFonts w:ascii="Arial" w:hAnsi="Arial" w:cs="Arial"/>
          <w:szCs w:val="24"/>
        </w:rPr>
        <w:t xml:space="preserve"> maître  d’ouvrage</w:t>
      </w:r>
      <w:r w:rsidRPr="004F12A0">
        <w:rPr>
          <w:rFonts w:ascii="Arial" w:hAnsi="Arial" w:cs="Arial"/>
          <w:szCs w:val="24"/>
        </w:rPr>
        <w:t xml:space="preserve">, pour la somme indiquée au paragraphe antérieur. Cette </w:t>
      </w:r>
      <w:r w:rsidR="00C74A5C" w:rsidRPr="004F12A0">
        <w:rPr>
          <w:rFonts w:ascii="Arial" w:hAnsi="Arial" w:cs="Arial"/>
          <w:szCs w:val="24"/>
        </w:rPr>
        <w:t xml:space="preserve">garantie </w:t>
      </w:r>
      <w:r w:rsidRPr="004F12A0">
        <w:rPr>
          <w:rFonts w:ascii="Arial" w:hAnsi="Arial" w:cs="Arial"/>
          <w:szCs w:val="24"/>
        </w:rPr>
        <w:t xml:space="preserve">sera exécutée immédiatement, dès que le </w:t>
      </w:r>
      <w:r w:rsidR="009C55A9">
        <w:rPr>
          <w:rFonts w:ascii="Arial" w:hAnsi="Arial" w:cs="Arial"/>
          <w:szCs w:val="24"/>
        </w:rPr>
        <w:t>maître d’ouvrage</w:t>
      </w:r>
      <w:r w:rsidRPr="004F12A0">
        <w:rPr>
          <w:rFonts w:ascii="Arial" w:hAnsi="Arial" w:cs="Arial"/>
          <w:szCs w:val="24"/>
        </w:rPr>
        <w:t xml:space="preserve"> aura présenté la réclamation correspondante. Le </w:t>
      </w:r>
      <w:r w:rsidR="00C74A5C" w:rsidRPr="004F12A0">
        <w:rPr>
          <w:rFonts w:ascii="Arial" w:hAnsi="Arial" w:cs="Arial"/>
          <w:szCs w:val="24"/>
        </w:rPr>
        <w:t xml:space="preserve">garant </w:t>
      </w:r>
      <w:r w:rsidRPr="004F12A0">
        <w:rPr>
          <w:rFonts w:ascii="Arial" w:hAnsi="Arial" w:cs="Arial"/>
          <w:szCs w:val="24"/>
        </w:rPr>
        <w:t>n’a pas le droit de réfuter cette réclamation, si la plainte lui est directement présentée.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 xml:space="preserve">La présente </w:t>
      </w:r>
      <w:r w:rsidR="00C74A5C" w:rsidRPr="004F12A0">
        <w:rPr>
          <w:rFonts w:ascii="Arial" w:hAnsi="Arial" w:cs="Arial"/>
          <w:szCs w:val="24"/>
        </w:rPr>
        <w:t xml:space="preserve">garantie </w:t>
      </w:r>
      <w:r w:rsidRPr="004F12A0">
        <w:rPr>
          <w:rFonts w:ascii="Arial" w:hAnsi="Arial" w:cs="Arial"/>
          <w:szCs w:val="24"/>
        </w:rPr>
        <w:t xml:space="preserve">est valable jusqu’au __________________ </w:t>
      </w:r>
      <w:r w:rsidRPr="004F12A0">
        <w:rPr>
          <w:rFonts w:ascii="Arial" w:hAnsi="Arial" w:cs="Arial"/>
          <w:i/>
          <w:iCs/>
          <w:szCs w:val="24"/>
        </w:rPr>
        <w:t>[date].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autorisée à signer la proposition pour et au nom de ______________</w:t>
      </w:r>
    </w:p>
    <w:p w:rsidR="001B2B0B" w:rsidRPr="004F12A0" w:rsidRDefault="001B2B0B" w:rsidP="003D1FA5">
      <w:pPr>
        <w:rPr>
          <w:rFonts w:ascii="Arial" w:hAnsi="Arial" w:cs="Arial"/>
          <w:szCs w:val="24"/>
        </w:rPr>
      </w:pPr>
    </w:p>
    <w:p w:rsidR="001B2B0B" w:rsidRPr="003D1FA5" w:rsidRDefault="001B2B0B" w:rsidP="003D1FA5">
      <w:pPr>
        <w:rPr>
          <w:rFonts w:ascii="Arial" w:hAnsi="Arial" w:cs="Arial"/>
          <w:szCs w:val="24"/>
        </w:rPr>
      </w:pPr>
      <w:r w:rsidRPr="004F12A0">
        <w:rPr>
          <w:rFonts w:ascii="Arial" w:hAnsi="Arial" w:cs="Arial"/>
          <w:szCs w:val="24"/>
        </w:rPr>
        <w:t xml:space="preserve">Fait à _________, </w:t>
      </w:r>
      <w:r w:rsidR="00803A02">
        <w:rPr>
          <w:rFonts w:ascii="Arial" w:hAnsi="Arial" w:cs="Arial"/>
          <w:szCs w:val="24"/>
        </w:rPr>
        <w:t>l</w:t>
      </w:r>
      <w:r w:rsidRPr="004F12A0">
        <w:rPr>
          <w:rFonts w:ascii="Arial" w:hAnsi="Arial" w:cs="Arial"/>
          <w:szCs w:val="24"/>
        </w:rPr>
        <w:t>e ____________________________</w:t>
      </w:r>
      <w:r w:rsidR="00A94ED0">
        <w:rPr>
          <w:rFonts w:ascii="Arial" w:hAnsi="Arial" w:cs="Arial"/>
          <w:szCs w:val="24"/>
        </w:rPr>
        <w:t xml:space="preserve"> (jour, mois, an)</w:t>
      </w:r>
    </w:p>
    <w:p w:rsidR="001B2B0B" w:rsidRPr="003D1FA5" w:rsidRDefault="001B2B0B" w:rsidP="003D1FA5">
      <w:pPr>
        <w:rPr>
          <w:rFonts w:ascii="Arial" w:hAnsi="Arial" w:cs="Arial"/>
          <w:szCs w:val="24"/>
        </w:rPr>
      </w:pPr>
    </w:p>
    <w:p w:rsidR="001B2B0B" w:rsidRPr="003D1FA5" w:rsidRDefault="001B2B0B" w:rsidP="003D1FA5">
      <w:pPr>
        <w:rPr>
          <w:rFonts w:ascii="Arial" w:hAnsi="Arial" w:cs="Arial"/>
          <w:szCs w:val="24"/>
        </w:rPr>
      </w:pPr>
    </w:p>
    <w:p w:rsidR="001B2B0B" w:rsidRPr="004F6F3D" w:rsidRDefault="001B2B0B" w:rsidP="004F6F3D">
      <w:r w:rsidRPr="004F6F3D">
        <w:t xml:space="preserve"> </w:t>
      </w:r>
    </w:p>
    <w:sectPr w:rsidR="001B2B0B" w:rsidRPr="004F6F3D" w:rsidSect="003D6834">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377" w:rsidRDefault="00C07377">
      <w:r>
        <w:separator/>
      </w:r>
    </w:p>
  </w:endnote>
  <w:endnote w:type="continuationSeparator" w:id="0">
    <w:p w:rsidR="00C07377" w:rsidRDefault="00C0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rsidP="00E47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342B" w:rsidRDefault="0053342B" w:rsidP="00A23981">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019282"/>
      <w:docPartObj>
        <w:docPartGallery w:val="Page Numbers (Bottom of Page)"/>
        <w:docPartUnique/>
      </w:docPartObj>
    </w:sdtPr>
    <w:sdtEndPr>
      <w:rPr>
        <w:noProof/>
      </w:rPr>
    </w:sdtEndPr>
    <w:sdtContent>
      <w:p w:rsidR="0053342B" w:rsidRDefault="0053342B">
        <w:pPr>
          <w:pStyle w:val="Footer"/>
          <w:jc w:val="right"/>
        </w:pPr>
        <w:r>
          <w:fldChar w:fldCharType="begin"/>
        </w:r>
        <w:r>
          <w:instrText xml:space="preserve"> PAGE   \* MERGEFORMAT </w:instrText>
        </w:r>
        <w:r>
          <w:fldChar w:fldCharType="separate"/>
        </w:r>
        <w:r w:rsidR="00573485">
          <w:rPr>
            <w:noProof/>
          </w:rPr>
          <w:t>54</w:t>
        </w:r>
        <w:r>
          <w:rPr>
            <w:noProof/>
          </w:rPr>
          <w:fldChar w:fldCharType="end"/>
        </w:r>
      </w:p>
    </w:sdtContent>
  </w:sdt>
  <w:p w:rsidR="0053342B" w:rsidRDefault="0053342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660164"/>
      <w:docPartObj>
        <w:docPartGallery w:val="Page Numbers (Bottom of Page)"/>
        <w:docPartUnique/>
      </w:docPartObj>
    </w:sdtPr>
    <w:sdtEndPr>
      <w:rPr>
        <w:noProof/>
      </w:rPr>
    </w:sdtEndPr>
    <w:sdtContent>
      <w:p w:rsidR="0053342B" w:rsidRDefault="0053342B">
        <w:pPr>
          <w:pStyle w:val="Footer"/>
          <w:jc w:val="right"/>
        </w:pPr>
        <w:r>
          <w:fldChar w:fldCharType="begin"/>
        </w:r>
        <w:r>
          <w:instrText xml:space="preserve"> PAGE   \* MERGEFORMAT </w:instrText>
        </w:r>
        <w:r>
          <w:fldChar w:fldCharType="separate"/>
        </w:r>
        <w:r w:rsidR="00573485">
          <w:rPr>
            <w:noProof/>
          </w:rPr>
          <w:t>56</w:t>
        </w:r>
        <w:r>
          <w:rPr>
            <w:noProof/>
          </w:rPr>
          <w:fldChar w:fldCharType="end"/>
        </w:r>
      </w:p>
    </w:sdtContent>
  </w:sdt>
  <w:p w:rsidR="0053342B" w:rsidRDefault="0053342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677782"/>
      <w:docPartObj>
        <w:docPartGallery w:val="Page Numbers (Bottom of Page)"/>
        <w:docPartUnique/>
      </w:docPartObj>
    </w:sdtPr>
    <w:sdtEndPr>
      <w:rPr>
        <w:noProof/>
      </w:rPr>
    </w:sdtEndPr>
    <w:sdtContent>
      <w:p w:rsidR="0053342B" w:rsidRDefault="0053342B" w:rsidP="0000301F">
        <w:pPr>
          <w:pStyle w:val="Footer"/>
          <w:jc w:val="right"/>
        </w:pPr>
        <w:r>
          <w:fldChar w:fldCharType="begin"/>
        </w:r>
        <w:r>
          <w:instrText xml:space="preserve"> PAGE   \* MERGEFORMAT </w:instrText>
        </w:r>
        <w:r>
          <w:fldChar w:fldCharType="separate"/>
        </w:r>
        <w:r w:rsidR="00573485">
          <w:rPr>
            <w:noProof/>
          </w:rPr>
          <w:t>74</w:t>
        </w:r>
        <w:r>
          <w:rPr>
            <w:noProof/>
          </w:rPr>
          <w:fldChar w:fldCharType="end"/>
        </w:r>
      </w:p>
    </w:sdtContent>
  </w:sdt>
  <w:p w:rsidR="0053342B" w:rsidRDefault="0053342B" w:rsidP="00003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071232"/>
      <w:docPartObj>
        <w:docPartGallery w:val="Page Numbers (Bottom of Page)"/>
        <w:docPartUnique/>
      </w:docPartObj>
    </w:sdtPr>
    <w:sdtEndPr>
      <w:rPr>
        <w:noProof/>
      </w:rPr>
    </w:sdtEndPr>
    <w:sdtContent>
      <w:p w:rsidR="0053342B" w:rsidRDefault="0053342B">
        <w:pPr>
          <w:pStyle w:val="Footer"/>
          <w:jc w:val="right"/>
        </w:pPr>
        <w:r>
          <w:fldChar w:fldCharType="begin"/>
        </w:r>
        <w:r>
          <w:instrText xml:space="preserve"> PAGE   \* MERGEFORMAT </w:instrText>
        </w:r>
        <w:r>
          <w:fldChar w:fldCharType="separate"/>
        </w:r>
        <w:r w:rsidR="00573485">
          <w:rPr>
            <w:noProof/>
          </w:rPr>
          <w:t>8</w:t>
        </w:r>
        <w:r>
          <w:rPr>
            <w:noProof/>
          </w:rPr>
          <w:fldChar w:fldCharType="end"/>
        </w:r>
      </w:p>
    </w:sdtContent>
  </w:sdt>
  <w:p w:rsidR="0053342B" w:rsidRDefault="0053342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pPr>
      <w:pStyle w:val="Footer"/>
      <w:jc w:val="right"/>
    </w:pPr>
  </w:p>
  <w:p w:rsidR="0053342B" w:rsidRDefault="005334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75095"/>
      <w:docPartObj>
        <w:docPartGallery w:val="Page Numbers (Bottom of Page)"/>
        <w:docPartUnique/>
      </w:docPartObj>
    </w:sdtPr>
    <w:sdtEndPr>
      <w:rPr>
        <w:noProof/>
      </w:rPr>
    </w:sdtEndPr>
    <w:sdtContent>
      <w:p w:rsidR="0053342B" w:rsidRDefault="0053342B">
        <w:pPr>
          <w:pStyle w:val="Footer"/>
          <w:jc w:val="right"/>
        </w:pPr>
        <w:r>
          <w:fldChar w:fldCharType="begin"/>
        </w:r>
        <w:r>
          <w:instrText xml:space="preserve"> PAGE   \* MERGEFORMAT </w:instrText>
        </w:r>
        <w:r>
          <w:fldChar w:fldCharType="separate"/>
        </w:r>
        <w:r w:rsidR="00573485">
          <w:rPr>
            <w:noProof/>
          </w:rPr>
          <w:t>46</w:t>
        </w:r>
        <w:r>
          <w:rPr>
            <w:noProof/>
          </w:rPr>
          <w:fldChar w:fldCharType="end"/>
        </w:r>
      </w:p>
    </w:sdtContent>
  </w:sdt>
  <w:p w:rsidR="0053342B" w:rsidRDefault="0053342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1077"/>
      <w:docPartObj>
        <w:docPartGallery w:val="Page Numbers (Bottom of Page)"/>
        <w:docPartUnique/>
      </w:docPartObj>
    </w:sdtPr>
    <w:sdtEndPr>
      <w:rPr>
        <w:noProof/>
      </w:rPr>
    </w:sdtEndPr>
    <w:sdtContent>
      <w:p w:rsidR="0053342B" w:rsidRDefault="0053342B">
        <w:pPr>
          <w:pStyle w:val="Footer"/>
          <w:jc w:val="right"/>
        </w:pPr>
        <w:r>
          <w:fldChar w:fldCharType="begin"/>
        </w:r>
        <w:r>
          <w:instrText xml:space="preserve"> PAGE   \* MERGEFORMAT </w:instrText>
        </w:r>
        <w:r>
          <w:fldChar w:fldCharType="separate"/>
        </w:r>
        <w:r w:rsidR="00573485">
          <w:rPr>
            <w:noProof/>
          </w:rPr>
          <w:t>25</w:t>
        </w:r>
        <w:r>
          <w:rPr>
            <w:noProof/>
          </w:rPr>
          <w:fldChar w:fldCharType="end"/>
        </w:r>
      </w:p>
    </w:sdtContent>
  </w:sdt>
  <w:p w:rsidR="0053342B" w:rsidRDefault="005334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55197"/>
      <w:docPartObj>
        <w:docPartGallery w:val="Page Numbers (Bottom of Page)"/>
        <w:docPartUnique/>
      </w:docPartObj>
    </w:sdtPr>
    <w:sdtEndPr>
      <w:rPr>
        <w:noProof/>
      </w:rPr>
    </w:sdtEndPr>
    <w:sdtContent>
      <w:p w:rsidR="0053342B" w:rsidRDefault="0053342B">
        <w:pPr>
          <w:pStyle w:val="Footer"/>
          <w:jc w:val="right"/>
        </w:pPr>
        <w:r>
          <w:fldChar w:fldCharType="begin"/>
        </w:r>
        <w:r>
          <w:instrText xml:space="preserve"> PAGE   \* MERGEFORMAT </w:instrText>
        </w:r>
        <w:r>
          <w:fldChar w:fldCharType="separate"/>
        </w:r>
        <w:r w:rsidR="00573485">
          <w:rPr>
            <w:noProof/>
          </w:rPr>
          <w:t>26</w:t>
        </w:r>
        <w:r>
          <w:rPr>
            <w:noProof/>
          </w:rPr>
          <w:fldChar w:fldCharType="end"/>
        </w:r>
      </w:p>
    </w:sdtContent>
  </w:sdt>
  <w:p w:rsidR="0053342B" w:rsidRDefault="0053342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475396"/>
      <w:docPartObj>
        <w:docPartGallery w:val="Page Numbers (Bottom of Page)"/>
        <w:docPartUnique/>
      </w:docPartObj>
    </w:sdtPr>
    <w:sdtEndPr>
      <w:rPr>
        <w:noProof/>
      </w:rPr>
    </w:sdtEndPr>
    <w:sdtContent>
      <w:p w:rsidR="0053342B" w:rsidRDefault="0053342B">
        <w:pPr>
          <w:pStyle w:val="Footer"/>
          <w:jc w:val="right"/>
        </w:pPr>
        <w:r>
          <w:fldChar w:fldCharType="begin"/>
        </w:r>
        <w:r>
          <w:instrText xml:space="preserve"> PAGE   \* MERGEFORMAT </w:instrText>
        </w:r>
        <w:r>
          <w:fldChar w:fldCharType="separate"/>
        </w:r>
        <w:r w:rsidR="00573485">
          <w:rPr>
            <w:noProof/>
          </w:rPr>
          <w:t>34</w:t>
        </w:r>
        <w:r>
          <w:rPr>
            <w:noProof/>
          </w:rPr>
          <w:fldChar w:fldCharType="end"/>
        </w:r>
      </w:p>
    </w:sdtContent>
  </w:sdt>
  <w:p w:rsidR="0053342B" w:rsidRDefault="0053342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562661"/>
      <w:docPartObj>
        <w:docPartGallery w:val="Page Numbers (Bottom of Page)"/>
        <w:docPartUnique/>
      </w:docPartObj>
    </w:sdtPr>
    <w:sdtEndPr>
      <w:rPr>
        <w:noProof/>
      </w:rPr>
    </w:sdtEndPr>
    <w:sdtContent>
      <w:p w:rsidR="0053342B" w:rsidRDefault="0053342B">
        <w:pPr>
          <w:pStyle w:val="Footer"/>
          <w:jc w:val="right"/>
        </w:pPr>
        <w:r>
          <w:fldChar w:fldCharType="begin"/>
        </w:r>
        <w:r>
          <w:instrText xml:space="preserve"> PAGE   \* MERGEFORMAT </w:instrText>
        </w:r>
        <w:r>
          <w:fldChar w:fldCharType="separate"/>
        </w:r>
        <w:r w:rsidR="00573485">
          <w:rPr>
            <w:noProof/>
          </w:rPr>
          <w:t>36</w:t>
        </w:r>
        <w:r>
          <w:rPr>
            <w:noProof/>
          </w:rPr>
          <w:fldChar w:fldCharType="end"/>
        </w:r>
      </w:p>
    </w:sdtContent>
  </w:sdt>
  <w:p w:rsidR="0053342B" w:rsidRDefault="0053342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rsidP="007573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485">
      <w:rPr>
        <w:rStyle w:val="PageNumber"/>
        <w:noProof/>
      </w:rPr>
      <w:t>45</w:t>
    </w:r>
    <w:r>
      <w:rPr>
        <w:rStyle w:val="PageNumber"/>
      </w:rPr>
      <w:fldChar w:fldCharType="end"/>
    </w:r>
  </w:p>
  <w:p w:rsidR="0053342B" w:rsidRDefault="0053342B" w:rsidP="00E477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377" w:rsidRDefault="00C07377">
      <w:r>
        <w:separator/>
      </w:r>
    </w:p>
  </w:footnote>
  <w:footnote w:type="continuationSeparator" w:id="0">
    <w:p w:rsidR="00C07377" w:rsidRDefault="00C07377">
      <w:r>
        <w:continuationSeparator/>
      </w:r>
    </w:p>
  </w:footnote>
  <w:footnote w:id="1">
    <w:p w:rsidR="0053342B" w:rsidRDefault="0053342B" w:rsidP="006B5C16">
      <w:pPr>
        <w:pStyle w:val="FootnoteText"/>
        <w:tabs>
          <w:tab w:val="left" w:pos="270"/>
        </w:tabs>
        <w:jc w:val="both"/>
      </w:pPr>
      <w:r>
        <w:rPr>
          <w:rStyle w:val="FootnoteReference"/>
        </w:rPr>
        <w:footnoteRef/>
      </w:r>
      <w:r>
        <w:t xml:space="preserve"> </w:t>
      </w:r>
      <w:r w:rsidRPr="00895661">
        <w:rPr>
          <w:rFonts w:ascii="Arial" w:hAnsi="Arial" w:cs="Arial"/>
          <w:i/>
        </w:rPr>
        <w:t>Il s’</w:t>
      </w:r>
      <w:r>
        <w:rPr>
          <w:rFonts w:ascii="Arial" w:hAnsi="Arial" w:cs="Arial"/>
          <w:i/>
        </w:rPr>
        <w:t xml:space="preserve">agit généralement d’un montant </w:t>
      </w:r>
      <w:r w:rsidRPr="00895661">
        <w:rPr>
          <w:rFonts w:ascii="Arial" w:hAnsi="Arial" w:cs="Arial"/>
          <w:i/>
        </w:rPr>
        <w:t>équivalent aux paiements estimés cumulés pour une période de quatre à six mois de travaux supposé</w:t>
      </w:r>
      <w:r>
        <w:rPr>
          <w:rFonts w:ascii="Arial" w:hAnsi="Arial" w:cs="Arial"/>
          <w:i/>
        </w:rPr>
        <w:t>s</w:t>
      </w:r>
      <w:r w:rsidRPr="00895661">
        <w:rPr>
          <w:rFonts w:ascii="Arial" w:hAnsi="Arial" w:cs="Arial"/>
          <w:i/>
        </w:rPr>
        <w:t xml:space="preserve"> réalisés à un r</w:t>
      </w:r>
      <w:r>
        <w:rPr>
          <w:rFonts w:ascii="Arial" w:hAnsi="Arial" w:cs="Arial"/>
          <w:i/>
        </w:rPr>
        <w:t>ythme constant (réalisation linéaire)</w:t>
      </w:r>
      <w:r w:rsidRPr="00895661">
        <w:rPr>
          <w:rFonts w:ascii="Arial" w:hAnsi="Arial" w:cs="Arial"/>
          <w:i/>
        </w:rPr>
        <w:t>.</w:t>
      </w:r>
    </w:p>
    <w:p w:rsidR="0053342B" w:rsidRPr="006B5C16" w:rsidRDefault="0053342B">
      <w:pPr>
        <w:pStyle w:val="FootnoteText"/>
      </w:pPr>
    </w:p>
  </w:footnote>
  <w:footnote w:id="2">
    <w:p w:rsidR="0053342B" w:rsidRPr="004F12A0" w:rsidRDefault="0053342B" w:rsidP="00581221">
      <w:pPr>
        <w:jc w:val="both"/>
        <w:rPr>
          <w:rFonts w:ascii="Arial" w:hAnsi="Arial" w:cs="Arial"/>
          <w:i/>
          <w:iCs/>
        </w:rPr>
      </w:pPr>
      <w:r>
        <w:rPr>
          <w:rStyle w:val="FootnoteReference"/>
        </w:rPr>
        <w:footnoteRef/>
      </w:r>
      <w:r>
        <w:t xml:space="preserve"> </w:t>
      </w:r>
      <w:r w:rsidRPr="004F12A0">
        <w:rPr>
          <w:rFonts w:ascii="Arial" w:hAnsi="Arial" w:cs="Arial"/>
          <w:i/>
          <w:iCs/>
        </w:rPr>
        <w:t>Pour les marchés ayant commencé avant la période indiquée, ou qui sont en exécution sans être achevés, seulement les montants des travaux exécutés dans la période seront considérés. S’il s’agit de marchés exécutés en groupement, seulement la participation de l’entreprise sera prise en considération.</w:t>
      </w:r>
    </w:p>
    <w:p w:rsidR="0053342B" w:rsidRPr="004F12A0" w:rsidRDefault="0053342B" w:rsidP="00581221">
      <w:pPr>
        <w:jc w:val="both"/>
        <w:rPr>
          <w:rFonts w:ascii="Arial" w:hAnsi="Arial" w:cs="Arial"/>
          <w:i/>
          <w:iCs/>
        </w:rPr>
      </w:pPr>
    </w:p>
    <w:p w:rsidR="0053342B" w:rsidRPr="004F12A0" w:rsidRDefault="0053342B" w:rsidP="00581221">
      <w:pPr>
        <w:jc w:val="both"/>
        <w:rPr>
          <w:rFonts w:ascii="Arial" w:hAnsi="Arial" w:cs="Arial"/>
          <w:i/>
          <w:iCs/>
        </w:rPr>
      </w:pPr>
      <w:r w:rsidRPr="004F12A0">
        <w:rPr>
          <w:rFonts w:ascii="Arial" w:hAnsi="Arial" w:cs="Arial"/>
          <w:i/>
          <w:iCs/>
        </w:rPr>
        <w:t>Si le formulaire d’expérience générale présente l’information relative aux montants des marchés en dollars des États-Unis d’Amérique, il faut indiquer le taux auquel s’est faite la conversion en gourdes.</w:t>
      </w:r>
    </w:p>
    <w:p w:rsidR="0053342B" w:rsidRPr="004F12A0" w:rsidRDefault="0053342B" w:rsidP="00581221">
      <w:pPr>
        <w:rPr>
          <w:rFonts w:ascii="Arial" w:hAnsi="Arial" w:cs="Arial"/>
          <w:i/>
          <w:iCs/>
        </w:rPr>
      </w:pPr>
    </w:p>
    <w:p w:rsidR="0053342B" w:rsidRPr="004F12A0" w:rsidRDefault="0053342B" w:rsidP="00581221">
      <w:pPr>
        <w:rPr>
          <w:rFonts w:ascii="Arial" w:hAnsi="Arial" w:cs="Arial"/>
          <w:i/>
          <w:iCs/>
        </w:rPr>
      </w:pPr>
      <w:r w:rsidRPr="004F12A0">
        <w:rPr>
          <w:rFonts w:ascii="Arial" w:hAnsi="Arial" w:cs="Arial"/>
          <w:i/>
          <w:iCs/>
        </w:rPr>
        <w:t>Dans le cas de groupements, le montant total des marchés exécutés dans les derniers 5 ans de chaque associé considéré individuellement, sera au moins de 100% du montant total requis.</w:t>
      </w:r>
    </w:p>
    <w:p w:rsidR="0053342B" w:rsidRPr="00581221" w:rsidRDefault="0053342B">
      <w:pPr>
        <w:pStyle w:val="FootnoteText"/>
      </w:pPr>
    </w:p>
  </w:footnote>
  <w:footnote w:id="3">
    <w:p w:rsidR="0053342B" w:rsidRDefault="0053342B">
      <w:pPr>
        <w:pStyle w:val="FootnoteText"/>
        <w:rPr>
          <w:rFonts w:ascii="Arial" w:hAnsi="Arial" w:cs="Arial"/>
          <w:i/>
          <w:iCs/>
        </w:rPr>
      </w:pPr>
      <w:r>
        <w:rPr>
          <w:rStyle w:val="FootnoteReference"/>
        </w:rPr>
        <w:footnoteRef/>
      </w:r>
      <w:r>
        <w:t xml:space="preserve"> </w:t>
      </w:r>
      <w:r w:rsidRPr="004F12A0">
        <w:rPr>
          <w:rFonts w:ascii="Arial" w:hAnsi="Arial" w:cs="Arial"/>
          <w:i/>
          <w:iCs/>
        </w:rPr>
        <w:t>Nature similaire veut dire Travaux de construction de</w:t>
      </w:r>
      <w:proofErr w:type="gramStart"/>
      <w:r w:rsidRPr="004F12A0">
        <w:rPr>
          <w:rFonts w:ascii="Arial" w:hAnsi="Arial" w:cs="Arial"/>
          <w:i/>
          <w:iCs/>
        </w:rPr>
        <w:t>…</w:t>
      </w:r>
      <w:r>
        <w:rPr>
          <w:rFonts w:ascii="Arial" w:hAnsi="Arial" w:cs="Arial"/>
          <w:i/>
          <w:iCs/>
        </w:rPr>
        <w:t>(</w:t>
      </w:r>
      <w:proofErr w:type="gramEnd"/>
      <w:r>
        <w:rPr>
          <w:rFonts w:ascii="Arial" w:hAnsi="Arial" w:cs="Arial"/>
          <w:i/>
          <w:iCs/>
        </w:rPr>
        <w:t>à préciser)</w:t>
      </w:r>
      <w:r w:rsidRPr="004F12A0">
        <w:rPr>
          <w:rFonts w:ascii="Arial" w:hAnsi="Arial" w:cs="Arial"/>
          <w:i/>
          <w:iCs/>
        </w:rPr>
        <w:t>…………………………</w:t>
      </w:r>
      <w:r>
        <w:rPr>
          <w:rFonts w:ascii="Arial" w:hAnsi="Arial" w:cs="Arial"/>
          <w:i/>
          <w:iCs/>
        </w:rPr>
        <w:t>……..……………………………………………………………………</w:t>
      </w:r>
    </w:p>
    <w:p w:rsidR="0053342B" w:rsidRPr="00581221" w:rsidRDefault="0053342B">
      <w:pPr>
        <w:pStyle w:val="FootnoteText"/>
        <w:rPr>
          <w:lang w:val="fr-CA"/>
        </w:rPr>
      </w:pPr>
    </w:p>
  </w:footnote>
  <w:footnote w:id="4">
    <w:p w:rsidR="0053342B" w:rsidRPr="004F12A0" w:rsidRDefault="0053342B" w:rsidP="00581221">
      <w:pPr>
        <w:jc w:val="both"/>
        <w:rPr>
          <w:rFonts w:ascii="Arial" w:hAnsi="Arial" w:cs="Arial"/>
          <w:i/>
          <w:iCs/>
        </w:rPr>
      </w:pPr>
      <w:r>
        <w:rPr>
          <w:rStyle w:val="FootnoteReference"/>
        </w:rPr>
        <w:footnoteRef/>
      </w:r>
      <w:r>
        <w:t xml:space="preserve"> </w:t>
      </w:r>
      <w:r w:rsidRPr="004F12A0">
        <w:rPr>
          <w:rFonts w:ascii="Arial" w:hAnsi="Arial" w:cs="Arial"/>
          <w:i/>
          <w:iCs/>
        </w:rPr>
        <w:t xml:space="preserve">Pour les marchés ayant commencé avant la période indiquée, ou qui sont en exécution sans être achevés, seulement les montants exécutés dans la période sont considérés. S’il s’agit de marchés exécutés en groupement, seulement la participation de l’entreprise </w:t>
      </w:r>
      <w:r>
        <w:rPr>
          <w:rFonts w:ascii="Arial" w:hAnsi="Arial" w:cs="Arial"/>
          <w:i/>
          <w:iCs/>
        </w:rPr>
        <w:t>est</w:t>
      </w:r>
      <w:r w:rsidRPr="004F12A0">
        <w:rPr>
          <w:rFonts w:ascii="Arial" w:hAnsi="Arial" w:cs="Arial"/>
          <w:i/>
          <w:iCs/>
        </w:rPr>
        <w:t xml:space="preserve"> prise en considération.</w:t>
      </w:r>
    </w:p>
    <w:p w:rsidR="0053342B" w:rsidRPr="00581221" w:rsidRDefault="0053342B">
      <w:pPr>
        <w:pStyle w:val="FootnoteText"/>
      </w:pPr>
    </w:p>
  </w:footnote>
  <w:footnote w:id="5">
    <w:p w:rsidR="0053342B" w:rsidRPr="004F12A0" w:rsidRDefault="0053342B" w:rsidP="00120DD3">
      <w:pPr>
        <w:rPr>
          <w:rFonts w:ascii="Arial" w:hAnsi="Arial" w:cs="Arial"/>
          <w:i/>
          <w:iCs/>
        </w:rPr>
      </w:pPr>
      <w:r>
        <w:rPr>
          <w:rStyle w:val="FootnoteReference"/>
        </w:rPr>
        <w:footnoteRef/>
      </w:r>
      <w:r>
        <w:t xml:space="preserve"> </w:t>
      </w:r>
      <w:r w:rsidRPr="004F12A0">
        <w:rPr>
          <w:rFonts w:ascii="Arial" w:hAnsi="Arial" w:cs="Arial"/>
          <w:i/>
          <w:iCs/>
        </w:rPr>
        <w:t xml:space="preserve">Pour le directeur technique/directeur de projet le domaine de participation doit être indiqué </w:t>
      </w:r>
    </w:p>
    <w:p w:rsidR="0053342B" w:rsidRPr="00120DD3" w:rsidRDefault="0053342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pPr>
      <w:pStyle w:val="Header"/>
      <w:jc w:val="right"/>
    </w:pPr>
  </w:p>
  <w:p w:rsidR="0053342B" w:rsidRDefault="0053342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Pr="00295724" w:rsidRDefault="0053342B" w:rsidP="00295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42B" w:rsidRDefault="00533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900"/>
    <w:multiLevelType w:val="hybridMultilevel"/>
    <w:tmpl w:val="235CCA6A"/>
    <w:lvl w:ilvl="0" w:tplc="0C0C000F">
      <w:start w:val="1"/>
      <w:numFmt w:val="decimal"/>
      <w:lvlText w:val="%1."/>
      <w:lvlJc w:val="left"/>
      <w:pPr>
        <w:ind w:left="1776" w:hanging="360"/>
      </w:p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1">
    <w:nsid w:val="077553D8"/>
    <w:multiLevelType w:val="hybridMultilevel"/>
    <w:tmpl w:val="7F7AFF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701EA2"/>
    <w:multiLevelType w:val="hybridMultilevel"/>
    <w:tmpl w:val="039CB8AC"/>
    <w:lvl w:ilvl="0" w:tplc="57F4C31A">
      <w:start w:val="1"/>
      <w:numFmt w:val="upperLetter"/>
      <w:lvlText w:val="%1."/>
      <w:lvlJc w:val="left"/>
      <w:pPr>
        <w:tabs>
          <w:tab w:val="num" w:pos="720"/>
        </w:tabs>
        <w:ind w:left="720" w:hanging="720"/>
      </w:pPr>
      <w:rPr>
        <w:rFonts w:ascii="Arial" w:hAnsi="Arial" w:cs="Arial" w:hint="default"/>
        <w:b w:val="0"/>
        <w:bCs w:val="0"/>
        <w:i w:val="0"/>
        <w:sz w:val="28"/>
      </w:rPr>
    </w:lvl>
    <w:lvl w:ilvl="1" w:tplc="FAE2409A">
      <w:start w:val="1"/>
      <w:numFmt w:val="decimal"/>
      <w:lvlText w:val="%2."/>
      <w:lvlJc w:val="left"/>
      <w:pPr>
        <w:tabs>
          <w:tab w:val="num" w:pos="1890"/>
        </w:tabs>
        <w:ind w:left="189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07521E"/>
    <w:multiLevelType w:val="hybridMultilevel"/>
    <w:tmpl w:val="590227B6"/>
    <w:lvl w:ilvl="0" w:tplc="0C0C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E8162F"/>
    <w:multiLevelType w:val="hybridMultilevel"/>
    <w:tmpl w:val="873471B8"/>
    <w:name w:val="Alex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27A7320"/>
    <w:multiLevelType w:val="hybridMultilevel"/>
    <w:tmpl w:val="D34A7276"/>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5028DE"/>
    <w:multiLevelType w:val="hybridMultilevel"/>
    <w:tmpl w:val="1AC0948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13A563EA"/>
    <w:multiLevelType w:val="hybridMultilevel"/>
    <w:tmpl w:val="82D0EE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D033C7F"/>
    <w:multiLevelType w:val="hybridMultilevel"/>
    <w:tmpl w:val="37785FB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nsid w:val="1EC469C5"/>
    <w:multiLevelType w:val="hybridMultilevel"/>
    <w:tmpl w:val="7D8ABE4E"/>
    <w:lvl w:ilvl="0" w:tplc="0409000F">
      <w:start w:val="1"/>
      <w:numFmt w:val="decimal"/>
      <w:lvlText w:val="%1."/>
      <w:lvlJc w:val="left"/>
      <w:pPr>
        <w:ind w:left="1113"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F9F3B65"/>
    <w:multiLevelType w:val="hybridMultilevel"/>
    <w:tmpl w:val="C242FEA8"/>
    <w:lvl w:ilvl="0" w:tplc="0C0C000F">
      <w:start w:val="1"/>
      <w:numFmt w:val="decimal"/>
      <w:lvlText w:val="%1."/>
      <w:lvlJc w:val="left"/>
      <w:pPr>
        <w:ind w:left="1770" w:hanging="360"/>
      </w:pPr>
    </w:lvl>
    <w:lvl w:ilvl="1" w:tplc="0C0C0019" w:tentative="1">
      <w:start w:val="1"/>
      <w:numFmt w:val="lowerLetter"/>
      <w:lvlText w:val="%2."/>
      <w:lvlJc w:val="left"/>
      <w:pPr>
        <w:ind w:left="2490" w:hanging="360"/>
      </w:pPr>
    </w:lvl>
    <w:lvl w:ilvl="2" w:tplc="0C0C001B" w:tentative="1">
      <w:start w:val="1"/>
      <w:numFmt w:val="lowerRoman"/>
      <w:lvlText w:val="%3."/>
      <w:lvlJc w:val="right"/>
      <w:pPr>
        <w:ind w:left="3210" w:hanging="180"/>
      </w:pPr>
    </w:lvl>
    <w:lvl w:ilvl="3" w:tplc="0C0C000F" w:tentative="1">
      <w:start w:val="1"/>
      <w:numFmt w:val="decimal"/>
      <w:lvlText w:val="%4."/>
      <w:lvlJc w:val="left"/>
      <w:pPr>
        <w:ind w:left="3930" w:hanging="360"/>
      </w:pPr>
    </w:lvl>
    <w:lvl w:ilvl="4" w:tplc="0C0C0019" w:tentative="1">
      <w:start w:val="1"/>
      <w:numFmt w:val="lowerLetter"/>
      <w:lvlText w:val="%5."/>
      <w:lvlJc w:val="left"/>
      <w:pPr>
        <w:ind w:left="4650" w:hanging="360"/>
      </w:pPr>
    </w:lvl>
    <w:lvl w:ilvl="5" w:tplc="0C0C001B" w:tentative="1">
      <w:start w:val="1"/>
      <w:numFmt w:val="lowerRoman"/>
      <w:lvlText w:val="%6."/>
      <w:lvlJc w:val="right"/>
      <w:pPr>
        <w:ind w:left="5370" w:hanging="180"/>
      </w:pPr>
    </w:lvl>
    <w:lvl w:ilvl="6" w:tplc="0C0C000F" w:tentative="1">
      <w:start w:val="1"/>
      <w:numFmt w:val="decimal"/>
      <w:lvlText w:val="%7."/>
      <w:lvlJc w:val="left"/>
      <w:pPr>
        <w:ind w:left="6090" w:hanging="360"/>
      </w:pPr>
    </w:lvl>
    <w:lvl w:ilvl="7" w:tplc="0C0C0019" w:tentative="1">
      <w:start w:val="1"/>
      <w:numFmt w:val="lowerLetter"/>
      <w:lvlText w:val="%8."/>
      <w:lvlJc w:val="left"/>
      <w:pPr>
        <w:ind w:left="6810" w:hanging="360"/>
      </w:pPr>
    </w:lvl>
    <w:lvl w:ilvl="8" w:tplc="0C0C001B" w:tentative="1">
      <w:start w:val="1"/>
      <w:numFmt w:val="lowerRoman"/>
      <w:lvlText w:val="%9."/>
      <w:lvlJc w:val="right"/>
      <w:pPr>
        <w:ind w:left="7530" w:hanging="180"/>
      </w:pPr>
    </w:lvl>
  </w:abstractNum>
  <w:abstractNum w:abstractNumId="11">
    <w:nsid w:val="1FA94598"/>
    <w:multiLevelType w:val="hybridMultilevel"/>
    <w:tmpl w:val="42BEEAB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2E9720A"/>
    <w:multiLevelType w:val="hybridMultilevel"/>
    <w:tmpl w:val="81284C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AAF263F"/>
    <w:multiLevelType w:val="hybridMultilevel"/>
    <w:tmpl w:val="F8B0427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34FC68A8"/>
    <w:multiLevelType w:val="multilevel"/>
    <w:tmpl w:val="7C4E5F32"/>
    <w:lvl w:ilvl="0">
      <w:start w:val="1"/>
      <w:numFmt w:val="lowerLetter"/>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nsid w:val="35CF0D00"/>
    <w:multiLevelType w:val="hybridMultilevel"/>
    <w:tmpl w:val="FC4CA7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953CF4"/>
    <w:multiLevelType w:val="hybridMultilevel"/>
    <w:tmpl w:val="2F9E094E"/>
    <w:lvl w:ilvl="0" w:tplc="0C0C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C510B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18">
    <w:nsid w:val="396E5EF5"/>
    <w:multiLevelType w:val="hybridMultilevel"/>
    <w:tmpl w:val="3F66A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3C5281"/>
    <w:multiLevelType w:val="hybridMultilevel"/>
    <w:tmpl w:val="DE9A3F2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3C176CCF"/>
    <w:multiLevelType w:val="hybridMultilevel"/>
    <w:tmpl w:val="19C61F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CDA2CDC"/>
    <w:multiLevelType w:val="hybridMultilevel"/>
    <w:tmpl w:val="505E8DEA"/>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2">
    <w:nsid w:val="3DF65739"/>
    <w:multiLevelType w:val="hybridMultilevel"/>
    <w:tmpl w:val="EBA0F80A"/>
    <w:lvl w:ilvl="0" w:tplc="0C0C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06D43F9"/>
    <w:multiLevelType w:val="hybridMultilevel"/>
    <w:tmpl w:val="0F0EC868"/>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40E130D4"/>
    <w:multiLevelType w:val="hybridMultilevel"/>
    <w:tmpl w:val="EA3A72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5E65D9E"/>
    <w:multiLevelType w:val="hybridMultilevel"/>
    <w:tmpl w:val="F2B224BE"/>
    <w:lvl w:ilvl="0" w:tplc="656C55F4">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47DC0CF9"/>
    <w:multiLevelType w:val="hybridMultilevel"/>
    <w:tmpl w:val="9DD0BF60"/>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BD408C"/>
    <w:multiLevelType w:val="hybridMultilevel"/>
    <w:tmpl w:val="001474DE"/>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5278E8"/>
    <w:multiLevelType w:val="hybridMultilevel"/>
    <w:tmpl w:val="729061C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nsid w:val="55CB174D"/>
    <w:multiLevelType w:val="hybridMultilevel"/>
    <w:tmpl w:val="5AA61E6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0">
    <w:nsid w:val="594A2580"/>
    <w:multiLevelType w:val="hybridMultilevel"/>
    <w:tmpl w:val="B20ABC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BC02704"/>
    <w:multiLevelType w:val="hybridMultilevel"/>
    <w:tmpl w:val="0178CBFC"/>
    <w:lvl w:ilvl="0" w:tplc="656C55F4">
      <w:start w:val="1"/>
      <w:numFmt w:val="lowerRoman"/>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2">
    <w:nsid w:val="61665263"/>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33">
    <w:nsid w:val="61A11CB0"/>
    <w:multiLevelType w:val="hybridMultilevel"/>
    <w:tmpl w:val="9ABA5F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nsid w:val="61AF3BC1"/>
    <w:multiLevelType w:val="multilevel"/>
    <w:tmpl w:val="08EA605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nsid w:val="61E31C8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36">
    <w:nsid w:val="66F34130"/>
    <w:multiLevelType w:val="hybridMultilevel"/>
    <w:tmpl w:val="0D04A51A"/>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7">
    <w:nsid w:val="68414318"/>
    <w:multiLevelType w:val="hybridMultilevel"/>
    <w:tmpl w:val="4B6A7C4A"/>
    <w:lvl w:ilvl="0" w:tplc="0C0C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41154C"/>
    <w:multiLevelType w:val="hybridMultilevel"/>
    <w:tmpl w:val="8EC0FC32"/>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9">
    <w:nsid w:val="6DD430F9"/>
    <w:multiLevelType w:val="hybridMultilevel"/>
    <w:tmpl w:val="07D27AA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nsid w:val="746E73A4"/>
    <w:multiLevelType w:val="hybridMultilevel"/>
    <w:tmpl w:val="443656B6"/>
    <w:lvl w:ilvl="0" w:tplc="0C0C000F">
      <w:start w:val="1"/>
      <w:numFmt w:val="decimal"/>
      <w:lvlText w:val="%1."/>
      <w:lvlJc w:val="left"/>
      <w:pPr>
        <w:tabs>
          <w:tab w:val="num" w:pos="392"/>
        </w:tabs>
        <w:ind w:left="39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nsid w:val="76AB5EA7"/>
    <w:multiLevelType w:val="hybridMultilevel"/>
    <w:tmpl w:val="FB463B6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nsid w:val="7CC60F3F"/>
    <w:multiLevelType w:val="hybridMultilevel"/>
    <w:tmpl w:val="279CD65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2"/>
    <w:lvlOverride w:ilvl="0">
      <w:startOverride w:val="1"/>
    </w:lvlOverride>
  </w:num>
  <w:num w:numId="3">
    <w:abstractNumId w:val="23"/>
  </w:num>
  <w:num w:numId="4">
    <w:abstractNumId w:val="36"/>
  </w:num>
  <w:num w:numId="5">
    <w:abstractNumId w:val="34"/>
  </w:num>
  <w:num w:numId="6">
    <w:abstractNumId w:val="11"/>
  </w:num>
  <w:num w:numId="7">
    <w:abstractNumId w:val="38"/>
  </w:num>
  <w:num w:numId="8">
    <w:abstractNumId w:val="1"/>
  </w:num>
  <w:num w:numId="9">
    <w:abstractNumId w:val="15"/>
  </w:num>
  <w:num w:numId="10">
    <w:abstractNumId w:val="30"/>
  </w:num>
  <w:num w:numId="11">
    <w:abstractNumId w:val="12"/>
  </w:num>
  <w:num w:numId="12">
    <w:abstractNumId w:val="9"/>
  </w:num>
  <w:num w:numId="13">
    <w:abstractNumId w:val="18"/>
  </w:num>
  <w:num w:numId="14">
    <w:abstractNumId w:val="20"/>
  </w:num>
  <w:num w:numId="15">
    <w:abstractNumId w:val="13"/>
  </w:num>
  <w:num w:numId="16">
    <w:abstractNumId w:val="19"/>
  </w:num>
  <w:num w:numId="17">
    <w:abstractNumId w:val="39"/>
  </w:num>
  <w:num w:numId="18">
    <w:abstractNumId w:val="28"/>
  </w:num>
  <w:num w:numId="19">
    <w:abstractNumId w:val="6"/>
  </w:num>
  <w:num w:numId="20">
    <w:abstractNumId w:val="42"/>
  </w:num>
  <w:num w:numId="21">
    <w:abstractNumId w:val="29"/>
  </w:num>
  <w:num w:numId="22">
    <w:abstractNumId w:val="41"/>
  </w:num>
  <w:num w:numId="23">
    <w:abstractNumId w:val="35"/>
  </w:num>
  <w:num w:numId="24">
    <w:abstractNumId w:val="22"/>
  </w:num>
  <w:num w:numId="25">
    <w:abstractNumId w:val="8"/>
  </w:num>
  <w:num w:numId="26">
    <w:abstractNumId w:val="16"/>
  </w:num>
  <w:num w:numId="27">
    <w:abstractNumId w:val="17"/>
  </w:num>
  <w:num w:numId="28">
    <w:abstractNumId w:val="40"/>
  </w:num>
  <w:num w:numId="29">
    <w:abstractNumId w:val="33"/>
  </w:num>
  <w:num w:numId="30">
    <w:abstractNumId w:val="14"/>
  </w:num>
  <w:num w:numId="31">
    <w:abstractNumId w:val="26"/>
  </w:num>
  <w:num w:numId="32">
    <w:abstractNumId w:val="27"/>
  </w:num>
  <w:num w:numId="33">
    <w:abstractNumId w:val="32"/>
  </w:num>
  <w:num w:numId="34">
    <w:abstractNumId w:val="5"/>
  </w:num>
  <w:num w:numId="35">
    <w:abstractNumId w:val="24"/>
  </w:num>
  <w:num w:numId="36">
    <w:abstractNumId w:val="7"/>
  </w:num>
  <w:num w:numId="37">
    <w:abstractNumId w:val="37"/>
  </w:num>
  <w:num w:numId="38">
    <w:abstractNumId w:val="25"/>
  </w:num>
  <w:num w:numId="39">
    <w:abstractNumId w:val="31"/>
  </w:num>
  <w:num w:numId="40">
    <w:abstractNumId w:val="21"/>
  </w:num>
  <w:num w:numId="41">
    <w:abstractNumId w:val="0"/>
  </w:num>
  <w:num w:numId="42">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F"/>
    <w:rsid w:val="000001F3"/>
    <w:rsid w:val="0000301F"/>
    <w:rsid w:val="00004880"/>
    <w:rsid w:val="000050AD"/>
    <w:rsid w:val="000116CC"/>
    <w:rsid w:val="00017C93"/>
    <w:rsid w:val="00023A40"/>
    <w:rsid w:val="00023CE9"/>
    <w:rsid w:val="00031EB5"/>
    <w:rsid w:val="00036696"/>
    <w:rsid w:val="00040474"/>
    <w:rsid w:val="00040C1A"/>
    <w:rsid w:val="00042367"/>
    <w:rsid w:val="000457FE"/>
    <w:rsid w:val="00052DB4"/>
    <w:rsid w:val="000612FF"/>
    <w:rsid w:val="00062AE5"/>
    <w:rsid w:val="00066C71"/>
    <w:rsid w:val="00066E1F"/>
    <w:rsid w:val="00067079"/>
    <w:rsid w:val="00067D90"/>
    <w:rsid w:val="000731A1"/>
    <w:rsid w:val="00080814"/>
    <w:rsid w:val="00081ACD"/>
    <w:rsid w:val="000825C0"/>
    <w:rsid w:val="000827D7"/>
    <w:rsid w:val="00082B8C"/>
    <w:rsid w:val="0008437F"/>
    <w:rsid w:val="00085D2B"/>
    <w:rsid w:val="0008691D"/>
    <w:rsid w:val="00090227"/>
    <w:rsid w:val="00092AD6"/>
    <w:rsid w:val="00093343"/>
    <w:rsid w:val="0009461E"/>
    <w:rsid w:val="00094FA2"/>
    <w:rsid w:val="000A7FB6"/>
    <w:rsid w:val="000B4154"/>
    <w:rsid w:val="000B542A"/>
    <w:rsid w:val="000B760A"/>
    <w:rsid w:val="000B7CDA"/>
    <w:rsid w:val="000D172F"/>
    <w:rsid w:val="000D23C2"/>
    <w:rsid w:val="000D2773"/>
    <w:rsid w:val="000D51AC"/>
    <w:rsid w:val="000D58DF"/>
    <w:rsid w:val="000D70F6"/>
    <w:rsid w:val="000E01C4"/>
    <w:rsid w:val="000E3E45"/>
    <w:rsid w:val="000E6326"/>
    <w:rsid w:val="000F27FC"/>
    <w:rsid w:val="000F2D53"/>
    <w:rsid w:val="00100D32"/>
    <w:rsid w:val="00100FAA"/>
    <w:rsid w:val="0011491B"/>
    <w:rsid w:val="001168B9"/>
    <w:rsid w:val="0012046F"/>
    <w:rsid w:val="00120DD3"/>
    <w:rsid w:val="001221CF"/>
    <w:rsid w:val="00130194"/>
    <w:rsid w:val="00131EA2"/>
    <w:rsid w:val="00136016"/>
    <w:rsid w:val="00142854"/>
    <w:rsid w:val="00146B9B"/>
    <w:rsid w:val="0015443A"/>
    <w:rsid w:val="00155E3E"/>
    <w:rsid w:val="00156FED"/>
    <w:rsid w:val="0016036E"/>
    <w:rsid w:val="00164ED0"/>
    <w:rsid w:val="001705F5"/>
    <w:rsid w:val="0017238F"/>
    <w:rsid w:val="001729FF"/>
    <w:rsid w:val="0017528C"/>
    <w:rsid w:val="0017712D"/>
    <w:rsid w:val="001809AF"/>
    <w:rsid w:val="0018126C"/>
    <w:rsid w:val="00182CB8"/>
    <w:rsid w:val="001839E7"/>
    <w:rsid w:val="0018748B"/>
    <w:rsid w:val="00187846"/>
    <w:rsid w:val="00187946"/>
    <w:rsid w:val="00190D8D"/>
    <w:rsid w:val="001953FE"/>
    <w:rsid w:val="00195B65"/>
    <w:rsid w:val="00195B9A"/>
    <w:rsid w:val="001970C0"/>
    <w:rsid w:val="00197A07"/>
    <w:rsid w:val="00197BE7"/>
    <w:rsid w:val="00197E97"/>
    <w:rsid w:val="001A1BCF"/>
    <w:rsid w:val="001A2425"/>
    <w:rsid w:val="001A377B"/>
    <w:rsid w:val="001A57CF"/>
    <w:rsid w:val="001A7E0B"/>
    <w:rsid w:val="001B0263"/>
    <w:rsid w:val="001B2AEB"/>
    <w:rsid w:val="001B2B0B"/>
    <w:rsid w:val="001B3328"/>
    <w:rsid w:val="001B665C"/>
    <w:rsid w:val="001D0514"/>
    <w:rsid w:val="001D4355"/>
    <w:rsid w:val="001D7E19"/>
    <w:rsid w:val="001E3130"/>
    <w:rsid w:val="001E628F"/>
    <w:rsid w:val="001E6886"/>
    <w:rsid w:val="001E753F"/>
    <w:rsid w:val="001F6328"/>
    <w:rsid w:val="002001A0"/>
    <w:rsid w:val="002003BB"/>
    <w:rsid w:val="002019D1"/>
    <w:rsid w:val="00211BAA"/>
    <w:rsid w:val="00213803"/>
    <w:rsid w:val="002141ED"/>
    <w:rsid w:val="0021447E"/>
    <w:rsid w:val="00220288"/>
    <w:rsid w:val="00222948"/>
    <w:rsid w:val="00224068"/>
    <w:rsid w:val="00224496"/>
    <w:rsid w:val="00225D42"/>
    <w:rsid w:val="00226A0D"/>
    <w:rsid w:val="00227B35"/>
    <w:rsid w:val="00235E46"/>
    <w:rsid w:val="00236EBB"/>
    <w:rsid w:val="00240012"/>
    <w:rsid w:val="00241D6A"/>
    <w:rsid w:val="00241FDE"/>
    <w:rsid w:val="002431A2"/>
    <w:rsid w:val="002431C6"/>
    <w:rsid w:val="00250E72"/>
    <w:rsid w:val="00251ABF"/>
    <w:rsid w:val="002559F1"/>
    <w:rsid w:val="0025661B"/>
    <w:rsid w:val="00256CF7"/>
    <w:rsid w:val="00260222"/>
    <w:rsid w:val="00260FC9"/>
    <w:rsid w:val="00265748"/>
    <w:rsid w:val="00274BF8"/>
    <w:rsid w:val="0028167F"/>
    <w:rsid w:val="00282135"/>
    <w:rsid w:val="00282F6A"/>
    <w:rsid w:val="00284547"/>
    <w:rsid w:val="00295724"/>
    <w:rsid w:val="002A0678"/>
    <w:rsid w:val="002A077B"/>
    <w:rsid w:val="002B3F00"/>
    <w:rsid w:val="002B4A22"/>
    <w:rsid w:val="002B55EA"/>
    <w:rsid w:val="002C4DB5"/>
    <w:rsid w:val="002D2C5D"/>
    <w:rsid w:val="002E3A96"/>
    <w:rsid w:val="002E3E17"/>
    <w:rsid w:val="002E6520"/>
    <w:rsid w:val="002E7B68"/>
    <w:rsid w:val="002F3946"/>
    <w:rsid w:val="003047A5"/>
    <w:rsid w:val="003100F0"/>
    <w:rsid w:val="00310EB0"/>
    <w:rsid w:val="00313643"/>
    <w:rsid w:val="003149AB"/>
    <w:rsid w:val="00316ADD"/>
    <w:rsid w:val="003179DF"/>
    <w:rsid w:val="003208E4"/>
    <w:rsid w:val="003219C0"/>
    <w:rsid w:val="00323C1C"/>
    <w:rsid w:val="00325E60"/>
    <w:rsid w:val="003270F4"/>
    <w:rsid w:val="00331EA8"/>
    <w:rsid w:val="003328CB"/>
    <w:rsid w:val="003405CE"/>
    <w:rsid w:val="00340990"/>
    <w:rsid w:val="00347C38"/>
    <w:rsid w:val="00351287"/>
    <w:rsid w:val="00360508"/>
    <w:rsid w:val="003666D9"/>
    <w:rsid w:val="00373220"/>
    <w:rsid w:val="00377E45"/>
    <w:rsid w:val="00380BFC"/>
    <w:rsid w:val="0038255B"/>
    <w:rsid w:val="0038404E"/>
    <w:rsid w:val="0038658F"/>
    <w:rsid w:val="00387030"/>
    <w:rsid w:val="003A2374"/>
    <w:rsid w:val="003A3F48"/>
    <w:rsid w:val="003A4327"/>
    <w:rsid w:val="003A4330"/>
    <w:rsid w:val="003A4846"/>
    <w:rsid w:val="003A4C56"/>
    <w:rsid w:val="003A6646"/>
    <w:rsid w:val="003B0A46"/>
    <w:rsid w:val="003B1862"/>
    <w:rsid w:val="003B32DC"/>
    <w:rsid w:val="003B46A9"/>
    <w:rsid w:val="003B51EB"/>
    <w:rsid w:val="003C11A1"/>
    <w:rsid w:val="003C4511"/>
    <w:rsid w:val="003C5DC4"/>
    <w:rsid w:val="003C69AD"/>
    <w:rsid w:val="003C71BC"/>
    <w:rsid w:val="003D1FA5"/>
    <w:rsid w:val="003D3241"/>
    <w:rsid w:val="003D3F46"/>
    <w:rsid w:val="003D6834"/>
    <w:rsid w:val="003E0E1E"/>
    <w:rsid w:val="003E3ACE"/>
    <w:rsid w:val="003E46BB"/>
    <w:rsid w:val="003F2EF8"/>
    <w:rsid w:val="003F548F"/>
    <w:rsid w:val="003F56DD"/>
    <w:rsid w:val="003F74AF"/>
    <w:rsid w:val="003F79DB"/>
    <w:rsid w:val="004108E8"/>
    <w:rsid w:val="00417F8F"/>
    <w:rsid w:val="00423358"/>
    <w:rsid w:val="00426B48"/>
    <w:rsid w:val="00432741"/>
    <w:rsid w:val="00437646"/>
    <w:rsid w:val="00441DF1"/>
    <w:rsid w:val="00442B63"/>
    <w:rsid w:val="004436F1"/>
    <w:rsid w:val="0045516F"/>
    <w:rsid w:val="0045777D"/>
    <w:rsid w:val="004600BD"/>
    <w:rsid w:val="00463AE6"/>
    <w:rsid w:val="00473F40"/>
    <w:rsid w:val="0048193D"/>
    <w:rsid w:val="00484729"/>
    <w:rsid w:val="0048674A"/>
    <w:rsid w:val="0048681D"/>
    <w:rsid w:val="00487096"/>
    <w:rsid w:val="00492B41"/>
    <w:rsid w:val="00494FF5"/>
    <w:rsid w:val="004A3CCA"/>
    <w:rsid w:val="004A4EC9"/>
    <w:rsid w:val="004A5662"/>
    <w:rsid w:val="004A68A8"/>
    <w:rsid w:val="004B1F13"/>
    <w:rsid w:val="004B571D"/>
    <w:rsid w:val="004B712D"/>
    <w:rsid w:val="004C2BC3"/>
    <w:rsid w:val="004C2F6B"/>
    <w:rsid w:val="004C3F74"/>
    <w:rsid w:val="004C42C4"/>
    <w:rsid w:val="004C5C56"/>
    <w:rsid w:val="004C5CFA"/>
    <w:rsid w:val="004D627E"/>
    <w:rsid w:val="004D7815"/>
    <w:rsid w:val="004E04F4"/>
    <w:rsid w:val="004E0A29"/>
    <w:rsid w:val="004F05E0"/>
    <w:rsid w:val="004F12A0"/>
    <w:rsid w:val="004F2914"/>
    <w:rsid w:val="004F5308"/>
    <w:rsid w:val="004F6F3D"/>
    <w:rsid w:val="004F73AE"/>
    <w:rsid w:val="004F74EE"/>
    <w:rsid w:val="00503515"/>
    <w:rsid w:val="00506516"/>
    <w:rsid w:val="005077F6"/>
    <w:rsid w:val="00510473"/>
    <w:rsid w:val="0051276C"/>
    <w:rsid w:val="00512DE3"/>
    <w:rsid w:val="00513E84"/>
    <w:rsid w:val="00516654"/>
    <w:rsid w:val="00516E06"/>
    <w:rsid w:val="00520B0F"/>
    <w:rsid w:val="005211B8"/>
    <w:rsid w:val="00521D4B"/>
    <w:rsid w:val="0052271B"/>
    <w:rsid w:val="00524EB2"/>
    <w:rsid w:val="005262F7"/>
    <w:rsid w:val="00531A63"/>
    <w:rsid w:val="0053342B"/>
    <w:rsid w:val="005400CD"/>
    <w:rsid w:val="00540707"/>
    <w:rsid w:val="00545BA7"/>
    <w:rsid w:val="005568CB"/>
    <w:rsid w:val="00556F81"/>
    <w:rsid w:val="005635CA"/>
    <w:rsid w:val="00567281"/>
    <w:rsid w:val="0057317A"/>
    <w:rsid w:val="00573485"/>
    <w:rsid w:val="00581221"/>
    <w:rsid w:val="0058135A"/>
    <w:rsid w:val="00593DD9"/>
    <w:rsid w:val="005942AB"/>
    <w:rsid w:val="00595887"/>
    <w:rsid w:val="005A2FB5"/>
    <w:rsid w:val="005B2A05"/>
    <w:rsid w:val="005B4013"/>
    <w:rsid w:val="005B6DBF"/>
    <w:rsid w:val="005C3ABC"/>
    <w:rsid w:val="005C5078"/>
    <w:rsid w:val="005C59E2"/>
    <w:rsid w:val="005D1F9E"/>
    <w:rsid w:val="005D7F40"/>
    <w:rsid w:val="005E1B5D"/>
    <w:rsid w:val="005E41B7"/>
    <w:rsid w:val="005E42F1"/>
    <w:rsid w:val="005E4C36"/>
    <w:rsid w:val="005E5F89"/>
    <w:rsid w:val="005E76EA"/>
    <w:rsid w:val="005E7A6A"/>
    <w:rsid w:val="005F3C4F"/>
    <w:rsid w:val="0060068C"/>
    <w:rsid w:val="00601E76"/>
    <w:rsid w:val="006022E2"/>
    <w:rsid w:val="0060452A"/>
    <w:rsid w:val="00612FF6"/>
    <w:rsid w:val="00621039"/>
    <w:rsid w:val="00623C86"/>
    <w:rsid w:val="00623D9F"/>
    <w:rsid w:val="0062433B"/>
    <w:rsid w:val="00626EF5"/>
    <w:rsid w:val="0063004D"/>
    <w:rsid w:val="00631C4C"/>
    <w:rsid w:val="00633CEB"/>
    <w:rsid w:val="00635A19"/>
    <w:rsid w:val="006367D2"/>
    <w:rsid w:val="00640D3E"/>
    <w:rsid w:val="00641C50"/>
    <w:rsid w:val="00641F3F"/>
    <w:rsid w:val="006427CB"/>
    <w:rsid w:val="00652AEA"/>
    <w:rsid w:val="00653382"/>
    <w:rsid w:val="006537D3"/>
    <w:rsid w:val="00657EFE"/>
    <w:rsid w:val="006607C2"/>
    <w:rsid w:val="00672E0F"/>
    <w:rsid w:val="00673DFC"/>
    <w:rsid w:val="00675328"/>
    <w:rsid w:val="00676B3E"/>
    <w:rsid w:val="00690BDB"/>
    <w:rsid w:val="00692492"/>
    <w:rsid w:val="00693927"/>
    <w:rsid w:val="0069593F"/>
    <w:rsid w:val="006A05DC"/>
    <w:rsid w:val="006A2CA9"/>
    <w:rsid w:val="006A6E7E"/>
    <w:rsid w:val="006B40FB"/>
    <w:rsid w:val="006B4212"/>
    <w:rsid w:val="006B5C16"/>
    <w:rsid w:val="006B5DA1"/>
    <w:rsid w:val="006C3DDC"/>
    <w:rsid w:val="006C5C9D"/>
    <w:rsid w:val="006E1D26"/>
    <w:rsid w:val="006E1D63"/>
    <w:rsid w:val="006E2664"/>
    <w:rsid w:val="006E31F2"/>
    <w:rsid w:val="006F3F40"/>
    <w:rsid w:val="00701159"/>
    <w:rsid w:val="00706072"/>
    <w:rsid w:val="0070759F"/>
    <w:rsid w:val="00711565"/>
    <w:rsid w:val="00715EAC"/>
    <w:rsid w:val="00716FA7"/>
    <w:rsid w:val="00724871"/>
    <w:rsid w:val="00725FFA"/>
    <w:rsid w:val="0072728F"/>
    <w:rsid w:val="007278E7"/>
    <w:rsid w:val="00731A89"/>
    <w:rsid w:val="007326A5"/>
    <w:rsid w:val="0073317F"/>
    <w:rsid w:val="00736059"/>
    <w:rsid w:val="00736734"/>
    <w:rsid w:val="0073717C"/>
    <w:rsid w:val="00740A84"/>
    <w:rsid w:val="0074540E"/>
    <w:rsid w:val="007468CA"/>
    <w:rsid w:val="007516A3"/>
    <w:rsid w:val="00754FA7"/>
    <w:rsid w:val="007555AB"/>
    <w:rsid w:val="00757375"/>
    <w:rsid w:val="00762D12"/>
    <w:rsid w:val="00764B01"/>
    <w:rsid w:val="00767EF6"/>
    <w:rsid w:val="0077211C"/>
    <w:rsid w:val="007729A2"/>
    <w:rsid w:val="00781573"/>
    <w:rsid w:val="00783280"/>
    <w:rsid w:val="00784B95"/>
    <w:rsid w:val="007862B5"/>
    <w:rsid w:val="007913B8"/>
    <w:rsid w:val="00791EF7"/>
    <w:rsid w:val="00793BC4"/>
    <w:rsid w:val="007A126F"/>
    <w:rsid w:val="007A5A3B"/>
    <w:rsid w:val="007B07B2"/>
    <w:rsid w:val="007B1300"/>
    <w:rsid w:val="007B3A4E"/>
    <w:rsid w:val="007B7D2F"/>
    <w:rsid w:val="007C3203"/>
    <w:rsid w:val="007C334A"/>
    <w:rsid w:val="007C46D3"/>
    <w:rsid w:val="007C47D4"/>
    <w:rsid w:val="007D1546"/>
    <w:rsid w:val="007D5623"/>
    <w:rsid w:val="007E68DA"/>
    <w:rsid w:val="007E6FBA"/>
    <w:rsid w:val="007F0F1E"/>
    <w:rsid w:val="007F1CB6"/>
    <w:rsid w:val="007F3019"/>
    <w:rsid w:val="007F428B"/>
    <w:rsid w:val="007F5B6E"/>
    <w:rsid w:val="007F7B2B"/>
    <w:rsid w:val="00802939"/>
    <w:rsid w:val="00803A02"/>
    <w:rsid w:val="0080711B"/>
    <w:rsid w:val="00807298"/>
    <w:rsid w:val="00814D3C"/>
    <w:rsid w:val="00815049"/>
    <w:rsid w:val="00817E5F"/>
    <w:rsid w:val="00821026"/>
    <w:rsid w:val="008210C3"/>
    <w:rsid w:val="00824D43"/>
    <w:rsid w:val="00826129"/>
    <w:rsid w:val="008357D2"/>
    <w:rsid w:val="008361FA"/>
    <w:rsid w:val="00837581"/>
    <w:rsid w:val="008420AE"/>
    <w:rsid w:val="00842AB4"/>
    <w:rsid w:val="00844EB8"/>
    <w:rsid w:val="008450A8"/>
    <w:rsid w:val="00850788"/>
    <w:rsid w:val="00851918"/>
    <w:rsid w:val="00861901"/>
    <w:rsid w:val="008638E5"/>
    <w:rsid w:val="00864EA1"/>
    <w:rsid w:val="00865547"/>
    <w:rsid w:val="0087020C"/>
    <w:rsid w:val="00870E28"/>
    <w:rsid w:val="0087143F"/>
    <w:rsid w:val="00876C5E"/>
    <w:rsid w:val="008808A2"/>
    <w:rsid w:val="008846A9"/>
    <w:rsid w:val="008854B1"/>
    <w:rsid w:val="00885D45"/>
    <w:rsid w:val="00886265"/>
    <w:rsid w:val="00886867"/>
    <w:rsid w:val="00886979"/>
    <w:rsid w:val="008872E6"/>
    <w:rsid w:val="0089309D"/>
    <w:rsid w:val="00895661"/>
    <w:rsid w:val="008A4984"/>
    <w:rsid w:val="008B0F18"/>
    <w:rsid w:val="008B2A12"/>
    <w:rsid w:val="008B45F9"/>
    <w:rsid w:val="008B6996"/>
    <w:rsid w:val="008C3917"/>
    <w:rsid w:val="008C4DEF"/>
    <w:rsid w:val="008C6F14"/>
    <w:rsid w:val="008D2751"/>
    <w:rsid w:val="008D3835"/>
    <w:rsid w:val="008D4B4A"/>
    <w:rsid w:val="008D53DD"/>
    <w:rsid w:val="008D7C3A"/>
    <w:rsid w:val="008E015C"/>
    <w:rsid w:val="008E0BC9"/>
    <w:rsid w:val="008E21A1"/>
    <w:rsid w:val="008E6784"/>
    <w:rsid w:val="008F1442"/>
    <w:rsid w:val="008F1E06"/>
    <w:rsid w:val="00905EA9"/>
    <w:rsid w:val="00906851"/>
    <w:rsid w:val="00907475"/>
    <w:rsid w:val="009079BD"/>
    <w:rsid w:val="0091361F"/>
    <w:rsid w:val="00913B02"/>
    <w:rsid w:val="00914AA1"/>
    <w:rsid w:val="00915050"/>
    <w:rsid w:val="00923B9F"/>
    <w:rsid w:val="00931CEE"/>
    <w:rsid w:val="009344F9"/>
    <w:rsid w:val="00934C7E"/>
    <w:rsid w:val="00935A2B"/>
    <w:rsid w:val="00937004"/>
    <w:rsid w:val="00941E95"/>
    <w:rsid w:val="00942666"/>
    <w:rsid w:val="0094305F"/>
    <w:rsid w:val="009451A7"/>
    <w:rsid w:val="00947F41"/>
    <w:rsid w:val="009532CE"/>
    <w:rsid w:val="0095413C"/>
    <w:rsid w:val="0095487D"/>
    <w:rsid w:val="00954EFD"/>
    <w:rsid w:val="00955083"/>
    <w:rsid w:val="00955DEA"/>
    <w:rsid w:val="00961652"/>
    <w:rsid w:val="009647ED"/>
    <w:rsid w:val="0096612E"/>
    <w:rsid w:val="0097057A"/>
    <w:rsid w:val="00971A89"/>
    <w:rsid w:val="009723C2"/>
    <w:rsid w:val="009805F9"/>
    <w:rsid w:val="009807E2"/>
    <w:rsid w:val="0098103E"/>
    <w:rsid w:val="00981B1A"/>
    <w:rsid w:val="009823BB"/>
    <w:rsid w:val="00984255"/>
    <w:rsid w:val="00990305"/>
    <w:rsid w:val="009906B8"/>
    <w:rsid w:val="0099214D"/>
    <w:rsid w:val="00996750"/>
    <w:rsid w:val="009A0649"/>
    <w:rsid w:val="009A0A83"/>
    <w:rsid w:val="009A2866"/>
    <w:rsid w:val="009A3D13"/>
    <w:rsid w:val="009A6057"/>
    <w:rsid w:val="009A750B"/>
    <w:rsid w:val="009A77B9"/>
    <w:rsid w:val="009B07AE"/>
    <w:rsid w:val="009B13F6"/>
    <w:rsid w:val="009B1740"/>
    <w:rsid w:val="009B3094"/>
    <w:rsid w:val="009B3573"/>
    <w:rsid w:val="009C047C"/>
    <w:rsid w:val="009C55A9"/>
    <w:rsid w:val="009C7F25"/>
    <w:rsid w:val="009D0EF0"/>
    <w:rsid w:val="009D2C3A"/>
    <w:rsid w:val="009D41CF"/>
    <w:rsid w:val="009D486E"/>
    <w:rsid w:val="009E09C6"/>
    <w:rsid w:val="009E293E"/>
    <w:rsid w:val="009E3CE6"/>
    <w:rsid w:val="009E63F7"/>
    <w:rsid w:val="009F086A"/>
    <w:rsid w:val="009F2494"/>
    <w:rsid w:val="009F2DEF"/>
    <w:rsid w:val="00A00733"/>
    <w:rsid w:val="00A03BFE"/>
    <w:rsid w:val="00A05D46"/>
    <w:rsid w:val="00A112F2"/>
    <w:rsid w:val="00A12131"/>
    <w:rsid w:val="00A13680"/>
    <w:rsid w:val="00A136AA"/>
    <w:rsid w:val="00A16CB4"/>
    <w:rsid w:val="00A17DA0"/>
    <w:rsid w:val="00A17F1B"/>
    <w:rsid w:val="00A23981"/>
    <w:rsid w:val="00A27779"/>
    <w:rsid w:val="00A27885"/>
    <w:rsid w:val="00A36B05"/>
    <w:rsid w:val="00A42E25"/>
    <w:rsid w:val="00A535CF"/>
    <w:rsid w:val="00A574F3"/>
    <w:rsid w:val="00A63AB9"/>
    <w:rsid w:val="00A66090"/>
    <w:rsid w:val="00A80CC1"/>
    <w:rsid w:val="00A81AFB"/>
    <w:rsid w:val="00A8239E"/>
    <w:rsid w:val="00A844EC"/>
    <w:rsid w:val="00A94415"/>
    <w:rsid w:val="00A94ED0"/>
    <w:rsid w:val="00AA6550"/>
    <w:rsid w:val="00AB15AA"/>
    <w:rsid w:val="00AB24E2"/>
    <w:rsid w:val="00AB62CC"/>
    <w:rsid w:val="00AC0742"/>
    <w:rsid w:val="00AC1778"/>
    <w:rsid w:val="00AC248D"/>
    <w:rsid w:val="00AC6555"/>
    <w:rsid w:val="00AD00A2"/>
    <w:rsid w:val="00AD5214"/>
    <w:rsid w:val="00AE2F54"/>
    <w:rsid w:val="00AE5C81"/>
    <w:rsid w:val="00AE7283"/>
    <w:rsid w:val="00AF024D"/>
    <w:rsid w:val="00AF0829"/>
    <w:rsid w:val="00AF113D"/>
    <w:rsid w:val="00AF3BF4"/>
    <w:rsid w:val="00AF47E8"/>
    <w:rsid w:val="00AF5AC4"/>
    <w:rsid w:val="00B00DAA"/>
    <w:rsid w:val="00B00EA9"/>
    <w:rsid w:val="00B10A9A"/>
    <w:rsid w:val="00B13BF6"/>
    <w:rsid w:val="00B1477C"/>
    <w:rsid w:val="00B15FFD"/>
    <w:rsid w:val="00B20427"/>
    <w:rsid w:val="00B23695"/>
    <w:rsid w:val="00B25FEC"/>
    <w:rsid w:val="00B2723A"/>
    <w:rsid w:val="00B301E7"/>
    <w:rsid w:val="00B3075A"/>
    <w:rsid w:val="00B3779D"/>
    <w:rsid w:val="00B412B5"/>
    <w:rsid w:val="00B41C31"/>
    <w:rsid w:val="00B4391D"/>
    <w:rsid w:val="00B51DB9"/>
    <w:rsid w:val="00B51F95"/>
    <w:rsid w:val="00B52CF9"/>
    <w:rsid w:val="00B54415"/>
    <w:rsid w:val="00B6135C"/>
    <w:rsid w:val="00B6140F"/>
    <w:rsid w:val="00B63B6B"/>
    <w:rsid w:val="00B64F8B"/>
    <w:rsid w:val="00B66466"/>
    <w:rsid w:val="00B66DA0"/>
    <w:rsid w:val="00B67A1C"/>
    <w:rsid w:val="00B758F4"/>
    <w:rsid w:val="00B75D51"/>
    <w:rsid w:val="00B77E7F"/>
    <w:rsid w:val="00B91DD8"/>
    <w:rsid w:val="00B92BA3"/>
    <w:rsid w:val="00B94A59"/>
    <w:rsid w:val="00B97061"/>
    <w:rsid w:val="00B97259"/>
    <w:rsid w:val="00BA39C2"/>
    <w:rsid w:val="00BB62E0"/>
    <w:rsid w:val="00BC7177"/>
    <w:rsid w:val="00BD109C"/>
    <w:rsid w:val="00BD1881"/>
    <w:rsid w:val="00BD49C3"/>
    <w:rsid w:val="00BD4EAF"/>
    <w:rsid w:val="00BE490C"/>
    <w:rsid w:val="00BF502F"/>
    <w:rsid w:val="00BF6046"/>
    <w:rsid w:val="00BF63CA"/>
    <w:rsid w:val="00BF76DF"/>
    <w:rsid w:val="00C00003"/>
    <w:rsid w:val="00C0422B"/>
    <w:rsid w:val="00C0666E"/>
    <w:rsid w:val="00C07377"/>
    <w:rsid w:val="00C11EAC"/>
    <w:rsid w:val="00C139A4"/>
    <w:rsid w:val="00C202C1"/>
    <w:rsid w:val="00C24778"/>
    <w:rsid w:val="00C24F5D"/>
    <w:rsid w:val="00C364E8"/>
    <w:rsid w:val="00C40F3F"/>
    <w:rsid w:val="00C42977"/>
    <w:rsid w:val="00C4415C"/>
    <w:rsid w:val="00C50539"/>
    <w:rsid w:val="00C54C29"/>
    <w:rsid w:val="00C56C91"/>
    <w:rsid w:val="00C6297F"/>
    <w:rsid w:val="00C64277"/>
    <w:rsid w:val="00C64596"/>
    <w:rsid w:val="00C6497C"/>
    <w:rsid w:val="00C70DB7"/>
    <w:rsid w:val="00C731E7"/>
    <w:rsid w:val="00C74A5C"/>
    <w:rsid w:val="00C76E8A"/>
    <w:rsid w:val="00C819FB"/>
    <w:rsid w:val="00C81E03"/>
    <w:rsid w:val="00C82AB0"/>
    <w:rsid w:val="00C85B93"/>
    <w:rsid w:val="00C873F9"/>
    <w:rsid w:val="00C874DF"/>
    <w:rsid w:val="00C879E6"/>
    <w:rsid w:val="00C87A4D"/>
    <w:rsid w:val="00C930D6"/>
    <w:rsid w:val="00C93E71"/>
    <w:rsid w:val="00C97DBE"/>
    <w:rsid w:val="00CA3BD9"/>
    <w:rsid w:val="00CA65B7"/>
    <w:rsid w:val="00CB17B5"/>
    <w:rsid w:val="00CB3610"/>
    <w:rsid w:val="00CB3B38"/>
    <w:rsid w:val="00CB64A8"/>
    <w:rsid w:val="00CC035B"/>
    <w:rsid w:val="00CC4661"/>
    <w:rsid w:val="00CC46BD"/>
    <w:rsid w:val="00CC616D"/>
    <w:rsid w:val="00CC65EB"/>
    <w:rsid w:val="00CD01A8"/>
    <w:rsid w:val="00CD2DE2"/>
    <w:rsid w:val="00CD7F29"/>
    <w:rsid w:val="00CE0C20"/>
    <w:rsid w:val="00CE0D19"/>
    <w:rsid w:val="00CE1774"/>
    <w:rsid w:val="00CE49FF"/>
    <w:rsid w:val="00CE693A"/>
    <w:rsid w:val="00CE7ACE"/>
    <w:rsid w:val="00CF0062"/>
    <w:rsid w:val="00CF18E1"/>
    <w:rsid w:val="00CF295F"/>
    <w:rsid w:val="00CF2F33"/>
    <w:rsid w:val="00D03E63"/>
    <w:rsid w:val="00D04B07"/>
    <w:rsid w:val="00D072B1"/>
    <w:rsid w:val="00D131C4"/>
    <w:rsid w:val="00D22DA2"/>
    <w:rsid w:val="00D25B48"/>
    <w:rsid w:val="00D312BF"/>
    <w:rsid w:val="00D4136B"/>
    <w:rsid w:val="00D42856"/>
    <w:rsid w:val="00D431C4"/>
    <w:rsid w:val="00D51283"/>
    <w:rsid w:val="00D539C3"/>
    <w:rsid w:val="00D540AF"/>
    <w:rsid w:val="00D54340"/>
    <w:rsid w:val="00D57DBD"/>
    <w:rsid w:val="00D719BC"/>
    <w:rsid w:val="00D72AB4"/>
    <w:rsid w:val="00D77266"/>
    <w:rsid w:val="00D8169A"/>
    <w:rsid w:val="00D82B24"/>
    <w:rsid w:val="00D90347"/>
    <w:rsid w:val="00D92E92"/>
    <w:rsid w:val="00D93141"/>
    <w:rsid w:val="00D937CB"/>
    <w:rsid w:val="00DA4074"/>
    <w:rsid w:val="00DA63B4"/>
    <w:rsid w:val="00DB1B9E"/>
    <w:rsid w:val="00DB6322"/>
    <w:rsid w:val="00DC2F03"/>
    <w:rsid w:val="00DC5C74"/>
    <w:rsid w:val="00DC78A4"/>
    <w:rsid w:val="00DD06A2"/>
    <w:rsid w:val="00DD3809"/>
    <w:rsid w:val="00DE45A6"/>
    <w:rsid w:val="00DE69A1"/>
    <w:rsid w:val="00DF0C0A"/>
    <w:rsid w:val="00DF1E8E"/>
    <w:rsid w:val="00DF312C"/>
    <w:rsid w:val="00DF4161"/>
    <w:rsid w:val="00DF773C"/>
    <w:rsid w:val="00E0393A"/>
    <w:rsid w:val="00E05380"/>
    <w:rsid w:val="00E06713"/>
    <w:rsid w:val="00E0788A"/>
    <w:rsid w:val="00E10E79"/>
    <w:rsid w:val="00E1193F"/>
    <w:rsid w:val="00E177CB"/>
    <w:rsid w:val="00E209B2"/>
    <w:rsid w:val="00E233EC"/>
    <w:rsid w:val="00E238CE"/>
    <w:rsid w:val="00E24B17"/>
    <w:rsid w:val="00E27BBE"/>
    <w:rsid w:val="00E37982"/>
    <w:rsid w:val="00E429EB"/>
    <w:rsid w:val="00E43D57"/>
    <w:rsid w:val="00E4776A"/>
    <w:rsid w:val="00E502CE"/>
    <w:rsid w:val="00E512C0"/>
    <w:rsid w:val="00E524FE"/>
    <w:rsid w:val="00E56934"/>
    <w:rsid w:val="00E57E0D"/>
    <w:rsid w:val="00E62127"/>
    <w:rsid w:val="00E62B7C"/>
    <w:rsid w:val="00E632F9"/>
    <w:rsid w:val="00E677F9"/>
    <w:rsid w:val="00E70B49"/>
    <w:rsid w:val="00E768C7"/>
    <w:rsid w:val="00E828DC"/>
    <w:rsid w:val="00E86359"/>
    <w:rsid w:val="00EB1DFD"/>
    <w:rsid w:val="00EB3FCD"/>
    <w:rsid w:val="00EC03BC"/>
    <w:rsid w:val="00EC5DEE"/>
    <w:rsid w:val="00EC7A49"/>
    <w:rsid w:val="00ED1F20"/>
    <w:rsid w:val="00ED39E9"/>
    <w:rsid w:val="00ED79DD"/>
    <w:rsid w:val="00EE12C6"/>
    <w:rsid w:val="00EE241A"/>
    <w:rsid w:val="00EF5834"/>
    <w:rsid w:val="00EF79CA"/>
    <w:rsid w:val="00EF7A95"/>
    <w:rsid w:val="00F02A11"/>
    <w:rsid w:val="00F040E2"/>
    <w:rsid w:val="00F169B4"/>
    <w:rsid w:val="00F16CC1"/>
    <w:rsid w:val="00F2068F"/>
    <w:rsid w:val="00F22C50"/>
    <w:rsid w:val="00F30044"/>
    <w:rsid w:val="00F338FF"/>
    <w:rsid w:val="00F35B77"/>
    <w:rsid w:val="00F37415"/>
    <w:rsid w:val="00F44751"/>
    <w:rsid w:val="00F46785"/>
    <w:rsid w:val="00F46ADA"/>
    <w:rsid w:val="00F50D57"/>
    <w:rsid w:val="00F52149"/>
    <w:rsid w:val="00F534E3"/>
    <w:rsid w:val="00F54BEF"/>
    <w:rsid w:val="00F5526F"/>
    <w:rsid w:val="00F6436F"/>
    <w:rsid w:val="00F70562"/>
    <w:rsid w:val="00F82D45"/>
    <w:rsid w:val="00F83BFD"/>
    <w:rsid w:val="00F85DA9"/>
    <w:rsid w:val="00F92458"/>
    <w:rsid w:val="00F92783"/>
    <w:rsid w:val="00FA0168"/>
    <w:rsid w:val="00FA0592"/>
    <w:rsid w:val="00FA0F75"/>
    <w:rsid w:val="00FA116C"/>
    <w:rsid w:val="00FA1527"/>
    <w:rsid w:val="00FA1AE3"/>
    <w:rsid w:val="00FA1C51"/>
    <w:rsid w:val="00FA7C4C"/>
    <w:rsid w:val="00FB293D"/>
    <w:rsid w:val="00FB2C89"/>
    <w:rsid w:val="00FB684C"/>
    <w:rsid w:val="00FC248B"/>
    <w:rsid w:val="00FC51DA"/>
    <w:rsid w:val="00FC5C27"/>
    <w:rsid w:val="00FD24F3"/>
    <w:rsid w:val="00FD5AC2"/>
    <w:rsid w:val="00FD71A3"/>
    <w:rsid w:val="00FE02D1"/>
    <w:rsid w:val="00FE17FF"/>
    <w:rsid w:val="00FE4143"/>
    <w:rsid w:val="00FE5770"/>
    <w:rsid w:val="00FF50A4"/>
    <w:rsid w:val="00FF68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D1FA5"/>
    <w:pPr>
      <w:autoSpaceDE w:val="0"/>
      <w:autoSpaceDN w:val="0"/>
    </w:pPr>
    <w:rPr>
      <w:lang w:val="fr-FR" w:eastAsia="en-US"/>
    </w:rPr>
  </w:style>
  <w:style w:type="paragraph" w:styleId="Heading1">
    <w:name w:val="heading 1"/>
    <w:basedOn w:val="Normal"/>
    <w:next w:val="Normal"/>
    <w:link w:val="Heading1Char"/>
    <w:uiPriority w:val="99"/>
    <w:qFormat/>
    <w:rsid w:val="003D1FA5"/>
    <w:pPr>
      <w:keepNext/>
      <w:outlineLvl w:val="0"/>
    </w:pPr>
    <w:rPr>
      <w:szCs w:val="24"/>
    </w:rPr>
  </w:style>
  <w:style w:type="paragraph" w:styleId="Heading2">
    <w:name w:val="heading 2"/>
    <w:basedOn w:val="Normal"/>
    <w:next w:val="Normal"/>
    <w:link w:val="Heading2Char"/>
    <w:uiPriority w:val="99"/>
    <w:qFormat/>
    <w:rsid w:val="003D1FA5"/>
    <w:pPr>
      <w:keepNext/>
      <w:outlineLvl w:val="1"/>
    </w:pPr>
    <w:rPr>
      <w:b/>
      <w:bCs/>
      <w:szCs w:val="24"/>
    </w:rPr>
  </w:style>
  <w:style w:type="paragraph" w:styleId="Heading3">
    <w:name w:val="heading 3"/>
    <w:basedOn w:val="Normal"/>
    <w:next w:val="Normal"/>
    <w:link w:val="Heading3Char"/>
    <w:uiPriority w:val="99"/>
    <w:qFormat/>
    <w:rsid w:val="003D1FA5"/>
    <w:pPr>
      <w:keepNext/>
      <w:jc w:val="center"/>
      <w:outlineLvl w:val="2"/>
    </w:pPr>
    <w:rPr>
      <w:b/>
      <w:bCs/>
      <w:szCs w:val="24"/>
    </w:rPr>
  </w:style>
  <w:style w:type="paragraph" w:styleId="Heading4">
    <w:name w:val="heading 4"/>
    <w:basedOn w:val="Normal"/>
    <w:next w:val="Normal"/>
    <w:link w:val="Heading4Char"/>
    <w:uiPriority w:val="99"/>
    <w:qFormat/>
    <w:rsid w:val="003D1FA5"/>
    <w:pPr>
      <w:keepNext/>
      <w:autoSpaceDE/>
      <w:autoSpaceDN/>
      <w:jc w:val="both"/>
      <w:outlineLvl w:val="3"/>
    </w:pPr>
    <w:rPr>
      <w:rFonts w:ascii="Georgia" w:hAnsi="Georgia"/>
      <w:sz w:val="24"/>
    </w:rPr>
  </w:style>
  <w:style w:type="paragraph" w:styleId="Heading5">
    <w:name w:val="heading 5"/>
    <w:basedOn w:val="Normal"/>
    <w:next w:val="Normal"/>
    <w:link w:val="Heading5Char"/>
    <w:uiPriority w:val="99"/>
    <w:qFormat/>
    <w:rsid w:val="003D1FA5"/>
    <w:pPr>
      <w:keepNext/>
      <w:jc w:val="both"/>
      <w:outlineLvl w:val="4"/>
    </w:pPr>
    <w:rPr>
      <w:szCs w:val="24"/>
      <w:u w:val="single"/>
    </w:rPr>
  </w:style>
  <w:style w:type="paragraph" w:styleId="Heading6">
    <w:name w:val="heading 6"/>
    <w:basedOn w:val="Normal"/>
    <w:next w:val="Normal"/>
    <w:link w:val="Heading6Char"/>
    <w:uiPriority w:val="99"/>
    <w:qFormat/>
    <w:rsid w:val="003D1FA5"/>
    <w:pPr>
      <w:keepNext/>
      <w:jc w:val="both"/>
      <w:outlineLvl w:val="5"/>
    </w:pPr>
    <w:rPr>
      <w:szCs w:val="24"/>
    </w:rPr>
  </w:style>
  <w:style w:type="paragraph" w:styleId="Heading7">
    <w:name w:val="heading 7"/>
    <w:basedOn w:val="Normal"/>
    <w:next w:val="Normal"/>
    <w:link w:val="Heading7Char"/>
    <w:uiPriority w:val="99"/>
    <w:qFormat/>
    <w:rsid w:val="003D1FA5"/>
    <w:pPr>
      <w:keepNext/>
      <w:autoSpaceDE/>
      <w:autoSpaceDN/>
      <w:jc w:val="center"/>
      <w:outlineLvl w:val="6"/>
    </w:pPr>
    <w:rPr>
      <w:rFonts w:ascii="Georgia" w:hAnsi="Georgia"/>
      <w:b/>
      <w:i/>
      <w:sz w:val="32"/>
    </w:rPr>
  </w:style>
  <w:style w:type="paragraph" w:styleId="Heading8">
    <w:name w:val="heading 8"/>
    <w:basedOn w:val="Normal"/>
    <w:next w:val="Normal"/>
    <w:link w:val="Heading8Char"/>
    <w:uiPriority w:val="99"/>
    <w:qFormat/>
    <w:rsid w:val="003D1FA5"/>
    <w:pPr>
      <w:keepNext/>
      <w:autoSpaceDE/>
      <w:autoSpaceDN/>
      <w:jc w:val="both"/>
      <w:outlineLvl w:val="7"/>
    </w:pPr>
    <w:rPr>
      <w:rFonts w:ascii="Georgia" w:hAnsi="Georgia"/>
      <w:bCs/>
      <w:i/>
      <w:sz w:val="32"/>
    </w:rPr>
  </w:style>
  <w:style w:type="paragraph" w:styleId="Heading9">
    <w:name w:val="heading 9"/>
    <w:basedOn w:val="Normal"/>
    <w:next w:val="Normal"/>
    <w:link w:val="Heading9Char"/>
    <w:uiPriority w:val="99"/>
    <w:qFormat/>
    <w:rsid w:val="003D1FA5"/>
    <w:pPr>
      <w:keepNext/>
      <w:autoSpaceDE/>
      <w:autoSpaceDN/>
      <w:jc w:val="center"/>
      <w:outlineLvl w:val="8"/>
    </w:pPr>
    <w:rPr>
      <w:rFonts w:ascii="Georgia" w:hAnsi="Georgia"/>
      <w:bCs/>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10ED"/>
    <w:rPr>
      <w:rFonts w:ascii="Cambria" w:eastAsia="Times New Roman" w:hAnsi="Cambria" w:cs="Times New Roman"/>
      <w:b/>
      <w:bCs/>
      <w:kern w:val="32"/>
      <w:sz w:val="32"/>
      <w:szCs w:val="32"/>
      <w:lang w:val="fr-FR"/>
    </w:rPr>
  </w:style>
  <w:style w:type="character" w:customStyle="1" w:styleId="Heading2Char">
    <w:name w:val="Heading 2 Char"/>
    <w:link w:val="Heading2"/>
    <w:uiPriority w:val="9"/>
    <w:semiHidden/>
    <w:rsid w:val="00DD10ED"/>
    <w:rPr>
      <w:rFonts w:ascii="Cambria" w:eastAsia="Times New Roman" w:hAnsi="Cambria" w:cs="Times New Roman"/>
      <w:b/>
      <w:bCs/>
      <w:i/>
      <w:iCs/>
      <w:sz w:val="28"/>
      <w:szCs w:val="28"/>
      <w:lang w:val="fr-FR"/>
    </w:rPr>
  </w:style>
  <w:style w:type="character" w:customStyle="1" w:styleId="Heading3Char">
    <w:name w:val="Heading 3 Char"/>
    <w:link w:val="Heading3"/>
    <w:uiPriority w:val="9"/>
    <w:semiHidden/>
    <w:rsid w:val="00DD10ED"/>
    <w:rPr>
      <w:rFonts w:ascii="Cambria" w:eastAsia="Times New Roman" w:hAnsi="Cambria" w:cs="Times New Roman"/>
      <w:b/>
      <w:bCs/>
      <w:sz w:val="26"/>
      <w:szCs w:val="26"/>
      <w:lang w:val="fr-FR"/>
    </w:rPr>
  </w:style>
  <w:style w:type="character" w:customStyle="1" w:styleId="Heading4Char">
    <w:name w:val="Heading 4 Char"/>
    <w:link w:val="Heading4"/>
    <w:uiPriority w:val="9"/>
    <w:semiHidden/>
    <w:rsid w:val="00DD10ED"/>
    <w:rPr>
      <w:rFonts w:ascii="Calibri" w:eastAsia="Times New Roman" w:hAnsi="Calibri" w:cs="Times New Roman"/>
      <w:b/>
      <w:bCs/>
      <w:sz w:val="28"/>
      <w:szCs w:val="28"/>
      <w:lang w:val="fr-FR"/>
    </w:rPr>
  </w:style>
  <w:style w:type="character" w:customStyle="1" w:styleId="Heading5Char">
    <w:name w:val="Heading 5 Char"/>
    <w:link w:val="Heading5"/>
    <w:uiPriority w:val="9"/>
    <w:semiHidden/>
    <w:rsid w:val="00DD10ED"/>
    <w:rPr>
      <w:rFonts w:ascii="Calibri" w:eastAsia="Times New Roman" w:hAnsi="Calibri" w:cs="Times New Roman"/>
      <w:b/>
      <w:bCs/>
      <w:i/>
      <w:iCs/>
      <w:sz w:val="26"/>
      <w:szCs w:val="26"/>
      <w:lang w:val="fr-FR"/>
    </w:rPr>
  </w:style>
  <w:style w:type="character" w:customStyle="1" w:styleId="Heading6Char">
    <w:name w:val="Heading 6 Char"/>
    <w:link w:val="Heading6"/>
    <w:uiPriority w:val="9"/>
    <w:semiHidden/>
    <w:rsid w:val="00DD10ED"/>
    <w:rPr>
      <w:rFonts w:ascii="Calibri" w:eastAsia="Times New Roman" w:hAnsi="Calibri" w:cs="Times New Roman"/>
      <w:b/>
      <w:bCs/>
      <w:lang w:val="fr-FR"/>
    </w:rPr>
  </w:style>
  <w:style w:type="character" w:customStyle="1" w:styleId="Heading7Char">
    <w:name w:val="Heading 7 Char"/>
    <w:link w:val="Heading7"/>
    <w:uiPriority w:val="9"/>
    <w:semiHidden/>
    <w:rsid w:val="00DD10ED"/>
    <w:rPr>
      <w:rFonts w:ascii="Calibri" w:eastAsia="Times New Roman" w:hAnsi="Calibri" w:cs="Times New Roman"/>
      <w:sz w:val="24"/>
      <w:szCs w:val="24"/>
      <w:lang w:val="fr-FR"/>
    </w:rPr>
  </w:style>
  <w:style w:type="character" w:customStyle="1" w:styleId="Heading8Char">
    <w:name w:val="Heading 8 Char"/>
    <w:link w:val="Heading8"/>
    <w:uiPriority w:val="9"/>
    <w:semiHidden/>
    <w:rsid w:val="00DD10ED"/>
    <w:rPr>
      <w:rFonts w:ascii="Calibri" w:eastAsia="Times New Roman" w:hAnsi="Calibri" w:cs="Times New Roman"/>
      <w:i/>
      <w:iCs/>
      <w:sz w:val="24"/>
      <w:szCs w:val="24"/>
      <w:lang w:val="fr-FR"/>
    </w:rPr>
  </w:style>
  <w:style w:type="character" w:customStyle="1" w:styleId="Heading9Char">
    <w:name w:val="Heading 9 Char"/>
    <w:link w:val="Heading9"/>
    <w:uiPriority w:val="9"/>
    <w:semiHidden/>
    <w:rsid w:val="00DD10ED"/>
    <w:rPr>
      <w:rFonts w:ascii="Cambria" w:eastAsia="Times New Roman" w:hAnsi="Cambria" w:cs="Times New Roman"/>
      <w:lang w:val="fr-FR"/>
    </w:rPr>
  </w:style>
  <w:style w:type="paragraph" w:styleId="BodyText">
    <w:name w:val="Body Text"/>
    <w:basedOn w:val="Normal"/>
    <w:link w:val="BodyTextChar"/>
    <w:uiPriority w:val="99"/>
    <w:rsid w:val="003D1FA5"/>
    <w:pPr>
      <w:jc w:val="both"/>
    </w:pPr>
    <w:rPr>
      <w:szCs w:val="24"/>
    </w:rPr>
  </w:style>
  <w:style w:type="character" w:customStyle="1" w:styleId="BodyTextChar">
    <w:name w:val="Body Text Char"/>
    <w:link w:val="BodyText"/>
    <w:uiPriority w:val="99"/>
    <w:semiHidden/>
    <w:rsid w:val="00DD10ED"/>
    <w:rPr>
      <w:sz w:val="20"/>
      <w:szCs w:val="20"/>
      <w:lang w:val="fr-FR"/>
    </w:rPr>
  </w:style>
  <w:style w:type="paragraph" w:styleId="Header">
    <w:name w:val="header"/>
    <w:basedOn w:val="Normal"/>
    <w:link w:val="HeaderChar"/>
    <w:uiPriority w:val="99"/>
    <w:rsid w:val="003D1FA5"/>
    <w:pPr>
      <w:tabs>
        <w:tab w:val="center" w:pos="4320"/>
        <w:tab w:val="right" w:pos="8640"/>
      </w:tabs>
    </w:pPr>
  </w:style>
  <w:style w:type="character" w:customStyle="1" w:styleId="HeaderChar">
    <w:name w:val="Header Char"/>
    <w:link w:val="Header"/>
    <w:uiPriority w:val="99"/>
    <w:rsid w:val="00DD10ED"/>
    <w:rPr>
      <w:sz w:val="20"/>
      <w:szCs w:val="20"/>
      <w:lang w:val="fr-FR"/>
    </w:rPr>
  </w:style>
  <w:style w:type="paragraph" w:styleId="Footer">
    <w:name w:val="footer"/>
    <w:basedOn w:val="Normal"/>
    <w:link w:val="FooterChar"/>
    <w:uiPriority w:val="99"/>
    <w:rsid w:val="003D1FA5"/>
    <w:pPr>
      <w:tabs>
        <w:tab w:val="center" w:pos="4320"/>
        <w:tab w:val="right" w:pos="8640"/>
      </w:tabs>
    </w:pPr>
  </w:style>
  <w:style w:type="character" w:customStyle="1" w:styleId="FooterChar">
    <w:name w:val="Footer Char"/>
    <w:link w:val="Footer"/>
    <w:uiPriority w:val="99"/>
    <w:rsid w:val="00DD10ED"/>
    <w:rPr>
      <w:sz w:val="20"/>
      <w:szCs w:val="20"/>
      <w:lang w:val="fr-FR"/>
    </w:rPr>
  </w:style>
  <w:style w:type="paragraph" w:styleId="BodyTextIndent">
    <w:name w:val="Body Text Indent"/>
    <w:basedOn w:val="Normal"/>
    <w:link w:val="BodyTextIndentChar"/>
    <w:uiPriority w:val="99"/>
    <w:rsid w:val="003D1FA5"/>
    <w:rPr>
      <w:szCs w:val="24"/>
    </w:rPr>
  </w:style>
  <w:style w:type="character" w:customStyle="1" w:styleId="BodyTextIndentChar">
    <w:name w:val="Body Text Indent Char"/>
    <w:link w:val="BodyTextIndent"/>
    <w:uiPriority w:val="99"/>
    <w:semiHidden/>
    <w:rsid w:val="00DD10ED"/>
    <w:rPr>
      <w:sz w:val="20"/>
      <w:szCs w:val="20"/>
      <w:lang w:val="fr-FR"/>
    </w:rPr>
  </w:style>
  <w:style w:type="paragraph" w:styleId="BodyTextIndent3">
    <w:name w:val="Body Text Indent 3"/>
    <w:basedOn w:val="Normal"/>
    <w:link w:val="BodyTextIndent3Char"/>
    <w:uiPriority w:val="99"/>
    <w:rsid w:val="003D1FA5"/>
    <w:pPr>
      <w:ind w:left="2552" w:hanging="2552"/>
      <w:jc w:val="both"/>
    </w:pPr>
    <w:rPr>
      <w:szCs w:val="24"/>
    </w:rPr>
  </w:style>
  <w:style w:type="character" w:customStyle="1" w:styleId="BodyTextIndent3Char">
    <w:name w:val="Body Text Indent 3 Char"/>
    <w:link w:val="BodyTextIndent3"/>
    <w:uiPriority w:val="99"/>
    <w:semiHidden/>
    <w:rsid w:val="00DD10ED"/>
    <w:rPr>
      <w:sz w:val="16"/>
      <w:szCs w:val="16"/>
      <w:lang w:val="fr-FR"/>
    </w:rPr>
  </w:style>
  <w:style w:type="paragraph" w:styleId="BodyTextIndent2">
    <w:name w:val="Body Text Indent 2"/>
    <w:basedOn w:val="Normal"/>
    <w:link w:val="BodyTextIndent2Char"/>
    <w:uiPriority w:val="99"/>
    <w:rsid w:val="003D1FA5"/>
    <w:pPr>
      <w:ind w:left="284"/>
      <w:jc w:val="both"/>
    </w:pPr>
    <w:rPr>
      <w:szCs w:val="24"/>
    </w:rPr>
  </w:style>
  <w:style w:type="character" w:customStyle="1" w:styleId="BodyTextIndent2Char">
    <w:name w:val="Body Text Indent 2 Char"/>
    <w:link w:val="BodyTextIndent2"/>
    <w:uiPriority w:val="99"/>
    <w:semiHidden/>
    <w:rsid w:val="00DD10ED"/>
    <w:rPr>
      <w:sz w:val="20"/>
      <w:szCs w:val="20"/>
      <w:lang w:val="fr-FR"/>
    </w:rPr>
  </w:style>
  <w:style w:type="paragraph" w:styleId="FootnoteText">
    <w:name w:val="footnote text"/>
    <w:basedOn w:val="Normal"/>
    <w:link w:val="FootnoteTextChar"/>
    <w:uiPriority w:val="99"/>
    <w:semiHidden/>
    <w:rsid w:val="003D1FA5"/>
  </w:style>
  <w:style w:type="character" w:customStyle="1" w:styleId="FootnoteTextChar">
    <w:name w:val="Footnote Text Char"/>
    <w:link w:val="FootnoteText"/>
    <w:uiPriority w:val="99"/>
    <w:semiHidden/>
    <w:rsid w:val="00DD10ED"/>
    <w:rPr>
      <w:sz w:val="20"/>
      <w:szCs w:val="20"/>
      <w:lang w:val="fr-FR"/>
    </w:rPr>
  </w:style>
  <w:style w:type="character" w:styleId="CommentReference">
    <w:name w:val="annotation reference"/>
    <w:uiPriority w:val="99"/>
    <w:semiHidden/>
    <w:rsid w:val="003D1FA5"/>
    <w:rPr>
      <w:rFonts w:cs="Times New Roman"/>
      <w:sz w:val="16"/>
      <w:szCs w:val="16"/>
    </w:rPr>
  </w:style>
  <w:style w:type="paragraph" w:styleId="CommentText">
    <w:name w:val="annotation text"/>
    <w:basedOn w:val="Normal"/>
    <w:link w:val="CommentTextChar"/>
    <w:uiPriority w:val="99"/>
    <w:semiHidden/>
    <w:rsid w:val="003D1FA5"/>
  </w:style>
  <w:style w:type="character" w:customStyle="1" w:styleId="CommentTextChar">
    <w:name w:val="Comment Text Char"/>
    <w:link w:val="CommentText"/>
    <w:uiPriority w:val="99"/>
    <w:semiHidden/>
    <w:rsid w:val="00DD10ED"/>
    <w:rPr>
      <w:sz w:val="20"/>
      <w:szCs w:val="20"/>
      <w:lang w:val="fr-FR"/>
    </w:rPr>
  </w:style>
  <w:style w:type="paragraph" w:styleId="CommentSubject">
    <w:name w:val="annotation subject"/>
    <w:basedOn w:val="CommentText"/>
    <w:next w:val="CommentText"/>
    <w:link w:val="CommentSubjectChar"/>
    <w:uiPriority w:val="99"/>
    <w:semiHidden/>
    <w:rsid w:val="003D1FA5"/>
    <w:rPr>
      <w:b/>
      <w:bCs/>
    </w:rPr>
  </w:style>
  <w:style w:type="character" w:customStyle="1" w:styleId="CommentSubjectChar">
    <w:name w:val="Comment Subject Char"/>
    <w:link w:val="CommentSubject"/>
    <w:uiPriority w:val="99"/>
    <w:semiHidden/>
    <w:rsid w:val="00DD10ED"/>
    <w:rPr>
      <w:b/>
      <w:bCs/>
      <w:sz w:val="20"/>
      <w:szCs w:val="20"/>
      <w:lang w:val="fr-FR"/>
    </w:rPr>
  </w:style>
  <w:style w:type="paragraph" w:styleId="BalloonText">
    <w:name w:val="Balloon Text"/>
    <w:basedOn w:val="Normal"/>
    <w:link w:val="BalloonTextChar"/>
    <w:uiPriority w:val="99"/>
    <w:semiHidden/>
    <w:rsid w:val="003D1FA5"/>
    <w:rPr>
      <w:rFonts w:ascii="Tahoma" w:hAnsi="Tahoma" w:cs="Tahoma"/>
      <w:sz w:val="16"/>
      <w:szCs w:val="16"/>
    </w:rPr>
  </w:style>
  <w:style w:type="character" w:customStyle="1" w:styleId="BalloonTextChar">
    <w:name w:val="Balloon Text Char"/>
    <w:link w:val="BalloonText"/>
    <w:uiPriority w:val="99"/>
    <w:semiHidden/>
    <w:rsid w:val="00DD10ED"/>
    <w:rPr>
      <w:sz w:val="0"/>
      <w:szCs w:val="0"/>
      <w:lang w:val="fr-FR"/>
    </w:rPr>
  </w:style>
  <w:style w:type="paragraph" w:styleId="EnvelopeAddress">
    <w:name w:val="envelope address"/>
    <w:basedOn w:val="Normal"/>
    <w:uiPriority w:val="99"/>
    <w:rsid w:val="003D1FA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3D1FA5"/>
    <w:pPr>
      <w:autoSpaceDE/>
      <w:autoSpaceDN/>
    </w:pPr>
    <w:rPr>
      <w:rFonts w:ascii="Arial" w:hAnsi="Arial" w:cs="Arial"/>
    </w:rPr>
  </w:style>
  <w:style w:type="character" w:styleId="Hyperlink">
    <w:name w:val="Hyperlink"/>
    <w:uiPriority w:val="99"/>
    <w:rsid w:val="003D1FA5"/>
    <w:rPr>
      <w:rFonts w:cs="Times New Roman"/>
      <w:color w:val="0000FF"/>
      <w:u w:val="single"/>
    </w:rPr>
  </w:style>
  <w:style w:type="paragraph" w:styleId="TOC2">
    <w:name w:val="toc 2"/>
    <w:basedOn w:val="Normal"/>
    <w:next w:val="Normal"/>
    <w:autoRedefine/>
    <w:uiPriority w:val="39"/>
    <w:rsid w:val="003D1FA5"/>
    <w:pPr>
      <w:tabs>
        <w:tab w:val="left" w:pos="720"/>
        <w:tab w:val="right" w:leader="dot" w:pos="8640"/>
      </w:tabs>
      <w:autoSpaceDE/>
      <w:autoSpaceDN/>
      <w:spacing w:before="240"/>
      <w:ind w:left="720" w:right="720" w:hanging="720"/>
    </w:pPr>
    <w:rPr>
      <w:rFonts w:ascii="Georgia" w:hAnsi="Georgia"/>
      <w:b/>
      <w:bCs/>
      <w:noProof/>
      <w:sz w:val="24"/>
      <w:szCs w:val="24"/>
    </w:rPr>
  </w:style>
  <w:style w:type="paragraph" w:styleId="TOC1">
    <w:name w:val="toc 1"/>
    <w:basedOn w:val="Normal"/>
    <w:next w:val="Normal"/>
    <w:autoRedefine/>
    <w:uiPriority w:val="39"/>
    <w:rsid w:val="00D22DA2"/>
    <w:pPr>
      <w:tabs>
        <w:tab w:val="right" w:pos="8640"/>
      </w:tabs>
      <w:autoSpaceDE/>
      <w:autoSpaceDN/>
      <w:spacing w:before="360"/>
      <w:ind w:right="720"/>
      <w:jc w:val="center"/>
    </w:pPr>
    <w:rPr>
      <w:rFonts w:ascii="Arial" w:hAnsi="Arial" w:cs="Arial"/>
      <w:b/>
      <w:bCs/>
      <w:caps/>
      <w:noProof/>
      <w:sz w:val="24"/>
      <w:szCs w:val="24"/>
    </w:rPr>
  </w:style>
  <w:style w:type="paragraph" w:styleId="TOC3">
    <w:name w:val="toc 3"/>
    <w:basedOn w:val="Normal"/>
    <w:next w:val="Normal"/>
    <w:autoRedefine/>
    <w:uiPriority w:val="39"/>
    <w:rsid w:val="003D1FA5"/>
    <w:pPr>
      <w:tabs>
        <w:tab w:val="left" w:pos="720"/>
        <w:tab w:val="right" w:leader="dot" w:pos="8640"/>
      </w:tabs>
      <w:autoSpaceDE/>
      <w:autoSpaceDN/>
      <w:spacing w:before="60"/>
      <w:ind w:left="720" w:right="720" w:hanging="720"/>
    </w:pPr>
    <w:rPr>
      <w:rFonts w:ascii="Georgia" w:hAnsi="Georgia"/>
      <w:noProof/>
    </w:rPr>
  </w:style>
  <w:style w:type="character" w:styleId="FootnoteReference">
    <w:name w:val="footnote reference"/>
    <w:uiPriority w:val="99"/>
    <w:semiHidden/>
    <w:rsid w:val="003D1FA5"/>
    <w:rPr>
      <w:rFonts w:cs="Times New Roman"/>
      <w:vertAlign w:val="superscript"/>
    </w:rPr>
  </w:style>
  <w:style w:type="paragraph" w:styleId="BodyText2">
    <w:name w:val="Body Text 2"/>
    <w:basedOn w:val="Normal"/>
    <w:link w:val="BodyText2Char"/>
    <w:uiPriority w:val="99"/>
    <w:rsid w:val="003D1FA5"/>
    <w:pPr>
      <w:tabs>
        <w:tab w:val="num" w:pos="1440"/>
      </w:tabs>
      <w:autoSpaceDE/>
      <w:autoSpaceDN/>
      <w:spacing w:after="240"/>
      <w:ind w:left="1440" w:hanging="720"/>
      <w:jc w:val="both"/>
    </w:pPr>
    <w:rPr>
      <w:rFonts w:ascii="Georgia" w:hAnsi="Georgia"/>
      <w:sz w:val="24"/>
    </w:rPr>
  </w:style>
  <w:style w:type="character" w:customStyle="1" w:styleId="BodyText2Char">
    <w:name w:val="Body Text 2 Char"/>
    <w:link w:val="BodyText2"/>
    <w:uiPriority w:val="99"/>
    <w:semiHidden/>
    <w:rsid w:val="00DD10ED"/>
    <w:rPr>
      <w:sz w:val="20"/>
      <w:szCs w:val="20"/>
      <w:lang w:val="fr-FR"/>
    </w:rPr>
  </w:style>
  <w:style w:type="paragraph" w:styleId="BodyText3">
    <w:name w:val="Body Text 3"/>
    <w:basedOn w:val="Normal"/>
    <w:link w:val="BodyText3Char"/>
    <w:uiPriority w:val="99"/>
    <w:rsid w:val="003D1FA5"/>
    <w:pPr>
      <w:adjustRightInd w:val="0"/>
      <w:spacing w:before="240" w:line="240" w:lineRule="exact"/>
    </w:pPr>
    <w:rPr>
      <w:sz w:val="24"/>
      <w:szCs w:val="18"/>
    </w:rPr>
  </w:style>
  <w:style w:type="character" w:customStyle="1" w:styleId="BodyText3Char">
    <w:name w:val="Body Text 3 Char"/>
    <w:link w:val="BodyText3"/>
    <w:uiPriority w:val="99"/>
    <w:semiHidden/>
    <w:rsid w:val="00DD10ED"/>
    <w:rPr>
      <w:sz w:val="16"/>
      <w:szCs w:val="16"/>
      <w:lang w:val="fr-FR"/>
    </w:rPr>
  </w:style>
  <w:style w:type="character" w:styleId="FollowedHyperlink">
    <w:name w:val="FollowedHyperlink"/>
    <w:uiPriority w:val="99"/>
    <w:rsid w:val="003D1FA5"/>
    <w:rPr>
      <w:rFonts w:cs="Times New Roman"/>
      <w:color w:val="800080"/>
      <w:u w:val="single"/>
    </w:rPr>
  </w:style>
  <w:style w:type="paragraph" w:styleId="BlockText">
    <w:name w:val="Block Text"/>
    <w:basedOn w:val="Normal"/>
    <w:uiPriority w:val="99"/>
    <w:rsid w:val="003D1FA5"/>
    <w:pPr>
      <w:widowControl w:val="0"/>
      <w:tabs>
        <w:tab w:val="left" w:pos="0"/>
        <w:tab w:val="left" w:pos="450"/>
        <w:tab w:val="left" w:pos="640"/>
      </w:tabs>
      <w:adjustRightInd w:val="0"/>
      <w:spacing w:line="249" w:lineRule="exact"/>
      <w:ind w:left="1440" w:right="3600"/>
      <w:jc w:val="both"/>
    </w:pPr>
    <w:rPr>
      <w:sz w:val="24"/>
    </w:rPr>
  </w:style>
  <w:style w:type="paragraph" w:styleId="TOC8">
    <w:name w:val="toc 8"/>
    <w:basedOn w:val="Normal"/>
    <w:next w:val="Normal"/>
    <w:autoRedefine/>
    <w:uiPriority w:val="39"/>
    <w:rsid w:val="003D1FA5"/>
    <w:pPr>
      <w:autoSpaceDE/>
      <w:autoSpaceDN/>
      <w:ind w:left="1680"/>
      <w:jc w:val="both"/>
    </w:pPr>
    <w:rPr>
      <w:rFonts w:ascii="Georgia" w:hAnsi="Georgia"/>
      <w:sz w:val="24"/>
    </w:rPr>
  </w:style>
  <w:style w:type="paragraph" w:styleId="TOC5">
    <w:name w:val="toc 5"/>
    <w:basedOn w:val="Normal"/>
    <w:next w:val="Normal"/>
    <w:autoRedefine/>
    <w:uiPriority w:val="39"/>
    <w:rsid w:val="003D1FA5"/>
    <w:pPr>
      <w:autoSpaceDE/>
      <w:autoSpaceDN/>
      <w:ind w:left="720"/>
    </w:pPr>
    <w:rPr>
      <w:sz w:val="24"/>
      <w:szCs w:val="24"/>
    </w:rPr>
  </w:style>
  <w:style w:type="paragraph" w:styleId="TOC6">
    <w:name w:val="toc 6"/>
    <w:basedOn w:val="Normal"/>
    <w:next w:val="Normal"/>
    <w:autoRedefine/>
    <w:uiPriority w:val="39"/>
    <w:rsid w:val="003D1FA5"/>
    <w:pPr>
      <w:autoSpaceDE/>
      <w:autoSpaceDN/>
      <w:ind w:left="1200"/>
      <w:jc w:val="both"/>
    </w:pPr>
    <w:rPr>
      <w:rFonts w:ascii="Georgia" w:hAnsi="Georgia"/>
      <w:sz w:val="24"/>
    </w:rPr>
  </w:style>
  <w:style w:type="paragraph" w:customStyle="1" w:styleId="Sub-ClauseText">
    <w:name w:val="Sub-Clause Text"/>
    <w:basedOn w:val="Normal"/>
    <w:uiPriority w:val="99"/>
    <w:rsid w:val="003D1FA5"/>
    <w:pPr>
      <w:overflowPunct w:val="0"/>
      <w:adjustRightInd w:val="0"/>
      <w:spacing w:before="120" w:after="120"/>
      <w:jc w:val="both"/>
      <w:textAlignment w:val="baseline"/>
    </w:pPr>
    <w:rPr>
      <w:spacing w:val="-4"/>
      <w:sz w:val="24"/>
      <w:lang w:val="en-US"/>
    </w:rPr>
  </w:style>
  <w:style w:type="character" w:styleId="PageNumber">
    <w:name w:val="page number"/>
    <w:uiPriority w:val="99"/>
    <w:rsid w:val="003D1FA5"/>
    <w:rPr>
      <w:rFonts w:cs="Times New Roman"/>
    </w:rPr>
  </w:style>
  <w:style w:type="table" w:styleId="TableGrid">
    <w:name w:val="Table Grid"/>
    <w:basedOn w:val="TableNormal"/>
    <w:uiPriority w:val="99"/>
    <w:rsid w:val="0036050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16A3"/>
    <w:pPr>
      <w:ind w:left="720"/>
      <w:contextualSpacing/>
    </w:pPr>
  </w:style>
  <w:style w:type="paragraph" w:styleId="EndnoteText">
    <w:name w:val="endnote text"/>
    <w:basedOn w:val="Normal"/>
    <w:link w:val="EndnoteTextChar"/>
    <w:uiPriority w:val="99"/>
    <w:semiHidden/>
    <w:unhideWhenUsed/>
    <w:rsid w:val="004C5C56"/>
  </w:style>
  <w:style w:type="character" w:customStyle="1" w:styleId="EndnoteTextChar">
    <w:name w:val="Endnote Text Char"/>
    <w:basedOn w:val="DefaultParagraphFont"/>
    <w:link w:val="EndnoteText"/>
    <w:uiPriority w:val="99"/>
    <w:semiHidden/>
    <w:rsid w:val="004C5C56"/>
    <w:rPr>
      <w:lang w:val="fr-FR" w:eastAsia="en-US"/>
    </w:rPr>
  </w:style>
  <w:style w:type="character" w:styleId="EndnoteReference">
    <w:name w:val="endnote reference"/>
    <w:basedOn w:val="DefaultParagraphFont"/>
    <w:uiPriority w:val="99"/>
    <w:semiHidden/>
    <w:unhideWhenUsed/>
    <w:rsid w:val="004C5C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D1FA5"/>
    <w:pPr>
      <w:autoSpaceDE w:val="0"/>
      <w:autoSpaceDN w:val="0"/>
    </w:pPr>
    <w:rPr>
      <w:lang w:val="fr-FR" w:eastAsia="en-US"/>
    </w:rPr>
  </w:style>
  <w:style w:type="paragraph" w:styleId="Heading1">
    <w:name w:val="heading 1"/>
    <w:basedOn w:val="Normal"/>
    <w:next w:val="Normal"/>
    <w:link w:val="Heading1Char"/>
    <w:uiPriority w:val="99"/>
    <w:qFormat/>
    <w:rsid w:val="003D1FA5"/>
    <w:pPr>
      <w:keepNext/>
      <w:outlineLvl w:val="0"/>
    </w:pPr>
    <w:rPr>
      <w:szCs w:val="24"/>
    </w:rPr>
  </w:style>
  <w:style w:type="paragraph" w:styleId="Heading2">
    <w:name w:val="heading 2"/>
    <w:basedOn w:val="Normal"/>
    <w:next w:val="Normal"/>
    <w:link w:val="Heading2Char"/>
    <w:uiPriority w:val="99"/>
    <w:qFormat/>
    <w:rsid w:val="003D1FA5"/>
    <w:pPr>
      <w:keepNext/>
      <w:outlineLvl w:val="1"/>
    </w:pPr>
    <w:rPr>
      <w:b/>
      <w:bCs/>
      <w:szCs w:val="24"/>
    </w:rPr>
  </w:style>
  <w:style w:type="paragraph" w:styleId="Heading3">
    <w:name w:val="heading 3"/>
    <w:basedOn w:val="Normal"/>
    <w:next w:val="Normal"/>
    <w:link w:val="Heading3Char"/>
    <w:uiPriority w:val="99"/>
    <w:qFormat/>
    <w:rsid w:val="003D1FA5"/>
    <w:pPr>
      <w:keepNext/>
      <w:jc w:val="center"/>
      <w:outlineLvl w:val="2"/>
    </w:pPr>
    <w:rPr>
      <w:b/>
      <w:bCs/>
      <w:szCs w:val="24"/>
    </w:rPr>
  </w:style>
  <w:style w:type="paragraph" w:styleId="Heading4">
    <w:name w:val="heading 4"/>
    <w:basedOn w:val="Normal"/>
    <w:next w:val="Normal"/>
    <w:link w:val="Heading4Char"/>
    <w:uiPriority w:val="99"/>
    <w:qFormat/>
    <w:rsid w:val="003D1FA5"/>
    <w:pPr>
      <w:keepNext/>
      <w:autoSpaceDE/>
      <w:autoSpaceDN/>
      <w:jc w:val="both"/>
      <w:outlineLvl w:val="3"/>
    </w:pPr>
    <w:rPr>
      <w:rFonts w:ascii="Georgia" w:hAnsi="Georgia"/>
      <w:sz w:val="24"/>
    </w:rPr>
  </w:style>
  <w:style w:type="paragraph" w:styleId="Heading5">
    <w:name w:val="heading 5"/>
    <w:basedOn w:val="Normal"/>
    <w:next w:val="Normal"/>
    <w:link w:val="Heading5Char"/>
    <w:uiPriority w:val="99"/>
    <w:qFormat/>
    <w:rsid w:val="003D1FA5"/>
    <w:pPr>
      <w:keepNext/>
      <w:jc w:val="both"/>
      <w:outlineLvl w:val="4"/>
    </w:pPr>
    <w:rPr>
      <w:szCs w:val="24"/>
      <w:u w:val="single"/>
    </w:rPr>
  </w:style>
  <w:style w:type="paragraph" w:styleId="Heading6">
    <w:name w:val="heading 6"/>
    <w:basedOn w:val="Normal"/>
    <w:next w:val="Normal"/>
    <w:link w:val="Heading6Char"/>
    <w:uiPriority w:val="99"/>
    <w:qFormat/>
    <w:rsid w:val="003D1FA5"/>
    <w:pPr>
      <w:keepNext/>
      <w:jc w:val="both"/>
      <w:outlineLvl w:val="5"/>
    </w:pPr>
    <w:rPr>
      <w:szCs w:val="24"/>
    </w:rPr>
  </w:style>
  <w:style w:type="paragraph" w:styleId="Heading7">
    <w:name w:val="heading 7"/>
    <w:basedOn w:val="Normal"/>
    <w:next w:val="Normal"/>
    <w:link w:val="Heading7Char"/>
    <w:uiPriority w:val="99"/>
    <w:qFormat/>
    <w:rsid w:val="003D1FA5"/>
    <w:pPr>
      <w:keepNext/>
      <w:autoSpaceDE/>
      <w:autoSpaceDN/>
      <w:jc w:val="center"/>
      <w:outlineLvl w:val="6"/>
    </w:pPr>
    <w:rPr>
      <w:rFonts w:ascii="Georgia" w:hAnsi="Georgia"/>
      <w:b/>
      <w:i/>
      <w:sz w:val="32"/>
    </w:rPr>
  </w:style>
  <w:style w:type="paragraph" w:styleId="Heading8">
    <w:name w:val="heading 8"/>
    <w:basedOn w:val="Normal"/>
    <w:next w:val="Normal"/>
    <w:link w:val="Heading8Char"/>
    <w:uiPriority w:val="99"/>
    <w:qFormat/>
    <w:rsid w:val="003D1FA5"/>
    <w:pPr>
      <w:keepNext/>
      <w:autoSpaceDE/>
      <w:autoSpaceDN/>
      <w:jc w:val="both"/>
      <w:outlineLvl w:val="7"/>
    </w:pPr>
    <w:rPr>
      <w:rFonts w:ascii="Georgia" w:hAnsi="Georgia"/>
      <w:bCs/>
      <w:i/>
      <w:sz w:val="32"/>
    </w:rPr>
  </w:style>
  <w:style w:type="paragraph" w:styleId="Heading9">
    <w:name w:val="heading 9"/>
    <w:basedOn w:val="Normal"/>
    <w:next w:val="Normal"/>
    <w:link w:val="Heading9Char"/>
    <w:uiPriority w:val="99"/>
    <w:qFormat/>
    <w:rsid w:val="003D1FA5"/>
    <w:pPr>
      <w:keepNext/>
      <w:autoSpaceDE/>
      <w:autoSpaceDN/>
      <w:jc w:val="center"/>
      <w:outlineLvl w:val="8"/>
    </w:pPr>
    <w:rPr>
      <w:rFonts w:ascii="Georgia" w:hAnsi="Georgia"/>
      <w:bCs/>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10ED"/>
    <w:rPr>
      <w:rFonts w:ascii="Cambria" w:eastAsia="Times New Roman" w:hAnsi="Cambria" w:cs="Times New Roman"/>
      <w:b/>
      <w:bCs/>
      <w:kern w:val="32"/>
      <w:sz w:val="32"/>
      <w:szCs w:val="32"/>
      <w:lang w:val="fr-FR"/>
    </w:rPr>
  </w:style>
  <w:style w:type="character" w:customStyle="1" w:styleId="Heading2Char">
    <w:name w:val="Heading 2 Char"/>
    <w:link w:val="Heading2"/>
    <w:uiPriority w:val="9"/>
    <w:semiHidden/>
    <w:rsid w:val="00DD10ED"/>
    <w:rPr>
      <w:rFonts w:ascii="Cambria" w:eastAsia="Times New Roman" w:hAnsi="Cambria" w:cs="Times New Roman"/>
      <w:b/>
      <w:bCs/>
      <w:i/>
      <w:iCs/>
      <w:sz w:val="28"/>
      <w:szCs w:val="28"/>
      <w:lang w:val="fr-FR"/>
    </w:rPr>
  </w:style>
  <w:style w:type="character" w:customStyle="1" w:styleId="Heading3Char">
    <w:name w:val="Heading 3 Char"/>
    <w:link w:val="Heading3"/>
    <w:uiPriority w:val="9"/>
    <w:semiHidden/>
    <w:rsid w:val="00DD10ED"/>
    <w:rPr>
      <w:rFonts w:ascii="Cambria" w:eastAsia="Times New Roman" w:hAnsi="Cambria" w:cs="Times New Roman"/>
      <w:b/>
      <w:bCs/>
      <w:sz w:val="26"/>
      <w:szCs w:val="26"/>
      <w:lang w:val="fr-FR"/>
    </w:rPr>
  </w:style>
  <w:style w:type="character" w:customStyle="1" w:styleId="Heading4Char">
    <w:name w:val="Heading 4 Char"/>
    <w:link w:val="Heading4"/>
    <w:uiPriority w:val="9"/>
    <w:semiHidden/>
    <w:rsid w:val="00DD10ED"/>
    <w:rPr>
      <w:rFonts w:ascii="Calibri" w:eastAsia="Times New Roman" w:hAnsi="Calibri" w:cs="Times New Roman"/>
      <w:b/>
      <w:bCs/>
      <w:sz w:val="28"/>
      <w:szCs w:val="28"/>
      <w:lang w:val="fr-FR"/>
    </w:rPr>
  </w:style>
  <w:style w:type="character" w:customStyle="1" w:styleId="Heading5Char">
    <w:name w:val="Heading 5 Char"/>
    <w:link w:val="Heading5"/>
    <w:uiPriority w:val="9"/>
    <w:semiHidden/>
    <w:rsid w:val="00DD10ED"/>
    <w:rPr>
      <w:rFonts w:ascii="Calibri" w:eastAsia="Times New Roman" w:hAnsi="Calibri" w:cs="Times New Roman"/>
      <w:b/>
      <w:bCs/>
      <w:i/>
      <w:iCs/>
      <w:sz w:val="26"/>
      <w:szCs w:val="26"/>
      <w:lang w:val="fr-FR"/>
    </w:rPr>
  </w:style>
  <w:style w:type="character" w:customStyle="1" w:styleId="Heading6Char">
    <w:name w:val="Heading 6 Char"/>
    <w:link w:val="Heading6"/>
    <w:uiPriority w:val="9"/>
    <w:semiHidden/>
    <w:rsid w:val="00DD10ED"/>
    <w:rPr>
      <w:rFonts w:ascii="Calibri" w:eastAsia="Times New Roman" w:hAnsi="Calibri" w:cs="Times New Roman"/>
      <w:b/>
      <w:bCs/>
      <w:lang w:val="fr-FR"/>
    </w:rPr>
  </w:style>
  <w:style w:type="character" w:customStyle="1" w:styleId="Heading7Char">
    <w:name w:val="Heading 7 Char"/>
    <w:link w:val="Heading7"/>
    <w:uiPriority w:val="9"/>
    <w:semiHidden/>
    <w:rsid w:val="00DD10ED"/>
    <w:rPr>
      <w:rFonts w:ascii="Calibri" w:eastAsia="Times New Roman" w:hAnsi="Calibri" w:cs="Times New Roman"/>
      <w:sz w:val="24"/>
      <w:szCs w:val="24"/>
      <w:lang w:val="fr-FR"/>
    </w:rPr>
  </w:style>
  <w:style w:type="character" w:customStyle="1" w:styleId="Heading8Char">
    <w:name w:val="Heading 8 Char"/>
    <w:link w:val="Heading8"/>
    <w:uiPriority w:val="9"/>
    <w:semiHidden/>
    <w:rsid w:val="00DD10ED"/>
    <w:rPr>
      <w:rFonts w:ascii="Calibri" w:eastAsia="Times New Roman" w:hAnsi="Calibri" w:cs="Times New Roman"/>
      <w:i/>
      <w:iCs/>
      <w:sz w:val="24"/>
      <w:szCs w:val="24"/>
      <w:lang w:val="fr-FR"/>
    </w:rPr>
  </w:style>
  <w:style w:type="character" w:customStyle="1" w:styleId="Heading9Char">
    <w:name w:val="Heading 9 Char"/>
    <w:link w:val="Heading9"/>
    <w:uiPriority w:val="9"/>
    <w:semiHidden/>
    <w:rsid w:val="00DD10ED"/>
    <w:rPr>
      <w:rFonts w:ascii="Cambria" w:eastAsia="Times New Roman" w:hAnsi="Cambria" w:cs="Times New Roman"/>
      <w:lang w:val="fr-FR"/>
    </w:rPr>
  </w:style>
  <w:style w:type="paragraph" w:styleId="BodyText">
    <w:name w:val="Body Text"/>
    <w:basedOn w:val="Normal"/>
    <w:link w:val="BodyTextChar"/>
    <w:uiPriority w:val="99"/>
    <w:rsid w:val="003D1FA5"/>
    <w:pPr>
      <w:jc w:val="both"/>
    </w:pPr>
    <w:rPr>
      <w:szCs w:val="24"/>
    </w:rPr>
  </w:style>
  <w:style w:type="character" w:customStyle="1" w:styleId="BodyTextChar">
    <w:name w:val="Body Text Char"/>
    <w:link w:val="BodyText"/>
    <w:uiPriority w:val="99"/>
    <w:semiHidden/>
    <w:rsid w:val="00DD10ED"/>
    <w:rPr>
      <w:sz w:val="20"/>
      <w:szCs w:val="20"/>
      <w:lang w:val="fr-FR"/>
    </w:rPr>
  </w:style>
  <w:style w:type="paragraph" w:styleId="Header">
    <w:name w:val="header"/>
    <w:basedOn w:val="Normal"/>
    <w:link w:val="HeaderChar"/>
    <w:uiPriority w:val="99"/>
    <w:rsid w:val="003D1FA5"/>
    <w:pPr>
      <w:tabs>
        <w:tab w:val="center" w:pos="4320"/>
        <w:tab w:val="right" w:pos="8640"/>
      </w:tabs>
    </w:pPr>
  </w:style>
  <w:style w:type="character" w:customStyle="1" w:styleId="HeaderChar">
    <w:name w:val="Header Char"/>
    <w:link w:val="Header"/>
    <w:uiPriority w:val="99"/>
    <w:rsid w:val="00DD10ED"/>
    <w:rPr>
      <w:sz w:val="20"/>
      <w:szCs w:val="20"/>
      <w:lang w:val="fr-FR"/>
    </w:rPr>
  </w:style>
  <w:style w:type="paragraph" w:styleId="Footer">
    <w:name w:val="footer"/>
    <w:basedOn w:val="Normal"/>
    <w:link w:val="FooterChar"/>
    <w:uiPriority w:val="99"/>
    <w:rsid w:val="003D1FA5"/>
    <w:pPr>
      <w:tabs>
        <w:tab w:val="center" w:pos="4320"/>
        <w:tab w:val="right" w:pos="8640"/>
      </w:tabs>
    </w:pPr>
  </w:style>
  <w:style w:type="character" w:customStyle="1" w:styleId="FooterChar">
    <w:name w:val="Footer Char"/>
    <w:link w:val="Footer"/>
    <w:uiPriority w:val="99"/>
    <w:rsid w:val="00DD10ED"/>
    <w:rPr>
      <w:sz w:val="20"/>
      <w:szCs w:val="20"/>
      <w:lang w:val="fr-FR"/>
    </w:rPr>
  </w:style>
  <w:style w:type="paragraph" w:styleId="BodyTextIndent">
    <w:name w:val="Body Text Indent"/>
    <w:basedOn w:val="Normal"/>
    <w:link w:val="BodyTextIndentChar"/>
    <w:uiPriority w:val="99"/>
    <w:rsid w:val="003D1FA5"/>
    <w:rPr>
      <w:szCs w:val="24"/>
    </w:rPr>
  </w:style>
  <w:style w:type="character" w:customStyle="1" w:styleId="BodyTextIndentChar">
    <w:name w:val="Body Text Indent Char"/>
    <w:link w:val="BodyTextIndent"/>
    <w:uiPriority w:val="99"/>
    <w:semiHidden/>
    <w:rsid w:val="00DD10ED"/>
    <w:rPr>
      <w:sz w:val="20"/>
      <w:szCs w:val="20"/>
      <w:lang w:val="fr-FR"/>
    </w:rPr>
  </w:style>
  <w:style w:type="paragraph" w:styleId="BodyTextIndent3">
    <w:name w:val="Body Text Indent 3"/>
    <w:basedOn w:val="Normal"/>
    <w:link w:val="BodyTextIndent3Char"/>
    <w:uiPriority w:val="99"/>
    <w:rsid w:val="003D1FA5"/>
    <w:pPr>
      <w:ind w:left="2552" w:hanging="2552"/>
      <w:jc w:val="both"/>
    </w:pPr>
    <w:rPr>
      <w:szCs w:val="24"/>
    </w:rPr>
  </w:style>
  <w:style w:type="character" w:customStyle="1" w:styleId="BodyTextIndent3Char">
    <w:name w:val="Body Text Indent 3 Char"/>
    <w:link w:val="BodyTextIndent3"/>
    <w:uiPriority w:val="99"/>
    <w:semiHidden/>
    <w:rsid w:val="00DD10ED"/>
    <w:rPr>
      <w:sz w:val="16"/>
      <w:szCs w:val="16"/>
      <w:lang w:val="fr-FR"/>
    </w:rPr>
  </w:style>
  <w:style w:type="paragraph" w:styleId="BodyTextIndent2">
    <w:name w:val="Body Text Indent 2"/>
    <w:basedOn w:val="Normal"/>
    <w:link w:val="BodyTextIndent2Char"/>
    <w:uiPriority w:val="99"/>
    <w:rsid w:val="003D1FA5"/>
    <w:pPr>
      <w:ind w:left="284"/>
      <w:jc w:val="both"/>
    </w:pPr>
    <w:rPr>
      <w:szCs w:val="24"/>
    </w:rPr>
  </w:style>
  <w:style w:type="character" w:customStyle="1" w:styleId="BodyTextIndent2Char">
    <w:name w:val="Body Text Indent 2 Char"/>
    <w:link w:val="BodyTextIndent2"/>
    <w:uiPriority w:val="99"/>
    <w:semiHidden/>
    <w:rsid w:val="00DD10ED"/>
    <w:rPr>
      <w:sz w:val="20"/>
      <w:szCs w:val="20"/>
      <w:lang w:val="fr-FR"/>
    </w:rPr>
  </w:style>
  <w:style w:type="paragraph" w:styleId="FootnoteText">
    <w:name w:val="footnote text"/>
    <w:basedOn w:val="Normal"/>
    <w:link w:val="FootnoteTextChar"/>
    <w:uiPriority w:val="99"/>
    <w:semiHidden/>
    <w:rsid w:val="003D1FA5"/>
  </w:style>
  <w:style w:type="character" w:customStyle="1" w:styleId="FootnoteTextChar">
    <w:name w:val="Footnote Text Char"/>
    <w:link w:val="FootnoteText"/>
    <w:uiPriority w:val="99"/>
    <w:semiHidden/>
    <w:rsid w:val="00DD10ED"/>
    <w:rPr>
      <w:sz w:val="20"/>
      <w:szCs w:val="20"/>
      <w:lang w:val="fr-FR"/>
    </w:rPr>
  </w:style>
  <w:style w:type="character" w:styleId="CommentReference">
    <w:name w:val="annotation reference"/>
    <w:uiPriority w:val="99"/>
    <w:semiHidden/>
    <w:rsid w:val="003D1FA5"/>
    <w:rPr>
      <w:rFonts w:cs="Times New Roman"/>
      <w:sz w:val="16"/>
      <w:szCs w:val="16"/>
    </w:rPr>
  </w:style>
  <w:style w:type="paragraph" w:styleId="CommentText">
    <w:name w:val="annotation text"/>
    <w:basedOn w:val="Normal"/>
    <w:link w:val="CommentTextChar"/>
    <w:uiPriority w:val="99"/>
    <w:semiHidden/>
    <w:rsid w:val="003D1FA5"/>
  </w:style>
  <w:style w:type="character" w:customStyle="1" w:styleId="CommentTextChar">
    <w:name w:val="Comment Text Char"/>
    <w:link w:val="CommentText"/>
    <w:uiPriority w:val="99"/>
    <w:semiHidden/>
    <w:rsid w:val="00DD10ED"/>
    <w:rPr>
      <w:sz w:val="20"/>
      <w:szCs w:val="20"/>
      <w:lang w:val="fr-FR"/>
    </w:rPr>
  </w:style>
  <w:style w:type="paragraph" w:styleId="CommentSubject">
    <w:name w:val="annotation subject"/>
    <w:basedOn w:val="CommentText"/>
    <w:next w:val="CommentText"/>
    <w:link w:val="CommentSubjectChar"/>
    <w:uiPriority w:val="99"/>
    <w:semiHidden/>
    <w:rsid w:val="003D1FA5"/>
    <w:rPr>
      <w:b/>
      <w:bCs/>
    </w:rPr>
  </w:style>
  <w:style w:type="character" w:customStyle="1" w:styleId="CommentSubjectChar">
    <w:name w:val="Comment Subject Char"/>
    <w:link w:val="CommentSubject"/>
    <w:uiPriority w:val="99"/>
    <w:semiHidden/>
    <w:rsid w:val="00DD10ED"/>
    <w:rPr>
      <w:b/>
      <w:bCs/>
      <w:sz w:val="20"/>
      <w:szCs w:val="20"/>
      <w:lang w:val="fr-FR"/>
    </w:rPr>
  </w:style>
  <w:style w:type="paragraph" w:styleId="BalloonText">
    <w:name w:val="Balloon Text"/>
    <w:basedOn w:val="Normal"/>
    <w:link w:val="BalloonTextChar"/>
    <w:uiPriority w:val="99"/>
    <w:semiHidden/>
    <w:rsid w:val="003D1FA5"/>
    <w:rPr>
      <w:rFonts w:ascii="Tahoma" w:hAnsi="Tahoma" w:cs="Tahoma"/>
      <w:sz w:val="16"/>
      <w:szCs w:val="16"/>
    </w:rPr>
  </w:style>
  <w:style w:type="character" w:customStyle="1" w:styleId="BalloonTextChar">
    <w:name w:val="Balloon Text Char"/>
    <w:link w:val="BalloonText"/>
    <w:uiPriority w:val="99"/>
    <w:semiHidden/>
    <w:rsid w:val="00DD10ED"/>
    <w:rPr>
      <w:sz w:val="0"/>
      <w:szCs w:val="0"/>
      <w:lang w:val="fr-FR"/>
    </w:rPr>
  </w:style>
  <w:style w:type="paragraph" w:styleId="EnvelopeAddress">
    <w:name w:val="envelope address"/>
    <w:basedOn w:val="Normal"/>
    <w:uiPriority w:val="99"/>
    <w:rsid w:val="003D1FA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3D1FA5"/>
    <w:pPr>
      <w:autoSpaceDE/>
      <w:autoSpaceDN/>
    </w:pPr>
    <w:rPr>
      <w:rFonts w:ascii="Arial" w:hAnsi="Arial" w:cs="Arial"/>
    </w:rPr>
  </w:style>
  <w:style w:type="character" w:styleId="Hyperlink">
    <w:name w:val="Hyperlink"/>
    <w:uiPriority w:val="99"/>
    <w:rsid w:val="003D1FA5"/>
    <w:rPr>
      <w:rFonts w:cs="Times New Roman"/>
      <w:color w:val="0000FF"/>
      <w:u w:val="single"/>
    </w:rPr>
  </w:style>
  <w:style w:type="paragraph" w:styleId="TOC2">
    <w:name w:val="toc 2"/>
    <w:basedOn w:val="Normal"/>
    <w:next w:val="Normal"/>
    <w:autoRedefine/>
    <w:uiPriority w:val="39"/>
    <w:rsid w:val="003D1FA5"/>
    <w:pPr>
      <w:tabs>
        <w:tab w:val="left" w:pos="720"/>
        <w:tab w:val="right" w:leader="dot" w:pos="8640"/>
      </w:tabs>
      <w:autoSpaceDE/>
      <w:autoSpaceDN/>
      <w:spacing w:before="240"/>
      <w:ind w:left="720" w:right="720" w:hanging="720"/>
    </w:pPr>
    <w:rPr>
      <w:rFonts w:ascii="Georgia" w:hAnsi="Georgia"/>
      <w:b/>
      <w:bCs/>
      <w:noProof/>
      <w:sz w:val="24"/>
      <w:szCs w:val="24"/>
    </w:rPr>
  </w:style>
  <w:style w:type="paragraph" w:styleId="TOC1">
    <w:name w:val="toc 1"/>
    <w:basedOn w:val="Normal"/>
    <w:next w:val="Normal"/>
    <w:autoRedefine/>
    <w:uiPriority w:val="39"/>
    <w:rsid w:val="00D22DA2"/>
    <w:pPr>
      <w:tabs>
        <w:tab w:val="right" w:pos="8640"/>
      </w:tabs>
      <w:autoSpaceDE/>
      <w:autoSpaceDN/>
      <w:spacing w:before="360"/>
      <w:ind w:right="720"/>
      <w:jc w:val="center"/>
    </w:pPr>
    <w:rPr>
      <w:rFonts w:ascii="Arial" w:hAnsi="Arial" w:cs="Arial"/>
      <w:b/>
      <w:bCs/>
      <w:caps/>
      <w:noProof/>
      <w:sz w:val="24"/>
      <w:szCs w:val="24"/>
    </w:rPr>
  </w:style>
  <w:style w:type="paragraph" w:styleId="TOC3">
    <w:name w:val="toc 3"/>
    <w:basedOn w:val="Normal"/>
    <w:next w:val="Normal"/>
    <w:autoRedefine/>
    <w:uiPriority w:val="39"/>
    <w:rsid w:val="003D1FA5"/>
    <w:pPr>
      <w:tabs>
        <w:tab w:val="left" w:pos="720"/>
        <w:tab w:val="right" w:leader="dot" w:pos="8640"/>
      </w:tabs>
      <w:autoSpaceDE/>
      <w:autoSpaceDN/>
      <w:spacing w:before="60"/>
      <w:ind w:left="720" w:right="720" w:hanging="720"/>
    </w:pPr>
    <w:rPr>
      <w:rFonts w:ascii="Georgia" w:hAnsi="Georgia"/>
      <w:noProof/>
    </w:rPr>
  </w:style>
  <w:style w:type="character" w:styleId="FootnoteReference">
    <w:name w:val="footnote reference"/>
    <w:uiPriority w:val="99"/>
    <w:semiHidden/>
    <w:rsid w:val="003D1FA5"/>
    <w:rPr>
      <w:rFonts w:cs="Times New Roman"/>
      <w:vertAlign w:val="superscript"/>
    </w:rPr>
  </w:style>
  <w:style w:type="paragraph" w:styleId="BodyText2">
    <w:name w:val="Body Text 2"/>
    <w:basedOn w:val="Normal"/>
    <w:link w:val="BodyText2Char"/>
    <w:uiPriority w:val="99"/>
    <w:rsid w:val="003D1FA5"/>
    <w:pPr>
      <w:tabs>
        <w:tab w:val="num" w:pos="1440"/>
      </w:tabs>
      <w:autoSpaceDE/>
      <w:autoSpaceDN/>
      <w:spacing w:after="240"/>
      <w:ind w:left="1440" w:hanging="720"/>
      <w:jc w:val="both"/>
    </w:pPr>
    <w:rPr>
      <w:rFonts w:ascii="Georgia" w:hAnsi="Georgia"/>
      <w:sz w:val="24"/>
    </w:rPr>
  </w:style>
  <w:style w:type="character" w:customStyle="1" w:styleId="BodyText2Char">
    <w:name w:val="Body Text 2 Char"/>
    <w:link w:val="BodyText2"/>
    <w:uiPriority w:val="99"/>
    <w:semiHidden/>
    <w:rsid w:val="00DD10ED"/>
    <w:rPr>
      <w:sz w:val="20"/>
      <w:szCs w:val="20"/>
      <w:lang w:val="fr-FR"/>
    </w:rPr>
  </w:style>
  <w:style w:type="paragraph" w:styleId="BodyText3">
    <w:name w:val="Body Text 3"/>
    <w:basedOn w:val="Normal"/>
    <w:link w:val="BodyText3Char"/>
    <w:uiPriority w:val="99"/>
    <w:rsid w:val="003D1FA5"/>
    <w:pPr>
      <w:adjustRightInd w:val="0"/>
      <w:spacing w:before="240" w:line="240" w:lineRule="exact"/>
    </w:pPr>
    <w:rPr>
      <w:sz w:val="24"/>
      <w:szCs w:val="18"/>
    </w:rPr>
  </w:style>
  <w:style w:type="character" w:customStyle="1" w:styleId="BodyText3Char">
    <w:name w:val="Body Text 3 Char"/>
    <w:link w:val="BodyText3"/>
    <w:uiPriority w:val="99"/>
    <w:semiHidden/>
    <w:rsid w:val="00DD10ED"/>
    <w:rPr>
      <w:sz w:val="16"/>
      <w:szCs w:val="16"/>
      <w:lang w:val="fr-FR"/>
    </w:rPr>
  </w:style>
  <w:style w:type="character" w:styleId="FollowedHyperlink">
    <w:name w:val="FollowedHyperlink"/>
    <w:uiPriority w:val="99"/>
    <w:rsid w:val="003D1FA5"/>
    <w:rPr>
      <w:rFonts w:cs="Times New Roman"/>
      <w:color w:val="800080"/>
      <w:u w:val="single"/>
    </w:rPr>
  </w:style>
  <w:style w:type="paragraph" w:styleId="BlockText">
    <w:name w:val="Block Text"/>
    <w:basedOn w:val="Normal"/>
    <w:uiPriority w:val="99"/>
    <w:rsid w:val="003D1FA5"/>
    <w:pPr>
      <w:widowControl w:val="0"/>
      <w:tabs>
        <w:tab w:val="left" w:pos="0"/>
        <w:tab w:val="left" w:pos="450"/>
        <w:tab w:val="left" w:pos="640"/>
      </w:tabs>
      <w:adjustRightInd w:val="0"/>
      <w:spacing w:line="249" w:lineRule="exact"/>
      <w:ind w:left="1440" w:right="3600"/>
      <w:jc w:val="both"/>
    </w:pPr>
    <w:rPr>
      <w:sz w:val="24"/>
    </w:rPr>
  </w:style>
  <w:style w:type="paragraph" w:styleId="TOC8">
    <w:name w:val="toc 8"/>
    <w:basedOn w:val="Normal"/>
    <w:next w:val="Normal"/>
    <w:autoRedefine/>
    <w:uiPriority w:val="39"/>
    <w:rsid w:val="003D1FA5"/>
    <w:pPr>
      <w:autoSpaceDE/>
      <w:autoSpaceDN/>
      <w:ind w:left="1680"/>
      <w:jc w:val="both"/>
    </w:pPr>
    <w:rPr>
      <w:rFonts w:ascii="Georgia" w:hAnsi="Georgia"/>
      <w:sz w:val="24"/>
    </w:rPr>
  </w:style>
  <w:style w:type="paragraph" w:styleId="TOC5">
    <w:name w:val="toc 5"/>
    <w:basedOn w:val="Normal"/>
    <w:next w:val="Normal"/>
    <w:autoRedefine/>
    <w:uiPriority w:val="39"/>
    <w:rsid w:val="003D1FA5"/>
    <w:pPr>
      <w:autoSpaceDE/>
      <w:autoSpaceDN/>
      <w:ind w:left="720"/>
    </w:pPr>
    <w:rPr>
      <w:sz w:val="24"/>
      <w:szCs w:val="24"/>
    </w:rPr>
  </w:style>
  <w:style w:type="paragraph" w:styleId="TOC6">
    <w:name w:val="toc 6"/>
    <w:basedOn w:val="Normal"/>
    <w:next w:val="Normal"/>
    <w:autoRedefine/>
    <w:uiPriority w:val="39"/>
    <w:rsid w:val="003D1FA5"/>
    <w:pPr>
      <w:autoSpaceDE/>
      <w:autoSpaceDN/>
      <w:ind w:left="1200"/>
      <w:jc w:val="both"/>
    </w:pPr>
    <w:rPr>
      <w:rFonts w:ascii="Georgia" w:hAnsi="Georgia"/>
      <w:sz w:val="24"/>
    </w:rPr>
  </w:style>
  <w:style w:type="paragraph" w:customStyle="1" w:styleId="Sub-ClauseText">
    <w:name w:val="Sub-Clause Text"/>
    <w:basedOn w:val="Normal"/>
    <w:uiPriority w:val="99"/>
    <w:rsid w:val="003D1FA5"/>
    <w:pPr>
      <w:overflowPunct w:val="0"/>
      <w:adjustRightInd w:val="0"/>
      <w:spacing w:before="120" w:after="120"/>
      <w:jc w:val="both"/>
      <w:textAlignment w:val="baseline"/>
    </w:pPr>
    <w:rPr>
      <w:spacing w:val="-4"/>
      <w:sz w:val="24"/>
      <w:lang w:val="en-US"/>
    </w:rPr>
  </w:style>
  <w:style w:type="character" w:styleId="PageNumber">
    <w:name w:val="page number"/>
    <w:uiPriority w:val="99"/>
    <w:rsid w:val="003D1FA5"/>
    <w:rPr>
      <w:rFonts w:cs="Times New Roman"/>
    </w:rPr>
  </w:style>
  <w:style w:type="table" w:styleId="TableGrid">
    <w:name w:val="Table Grid"/>
    <w:basedOn w:val="TableNormal"/>
    <w:uiPriority w:val="99"/>
    <w:rsid w:val="0036050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16A3"/>
    <w:pPr>
      <w:ind w:left="720"/>
      <w:contextualSpacing/>
    </w:pPr>
  </w:style>
  <w:style w:type="paragraph" w:styleId="EndnoteText">
    <w:name w:val="endnote text"/>
    <w:basedOn w:val="Normal"/>
    <w:link w:val="EndnoteTextChar"/>
    <w:uiPriority w:val="99"/>
    <w:semiHidden/>
    <w:unhideWhenUsed/>
    <w:rsid w:val="004C5C56"/>
  </w:style>
  <w:style w:type="character" w:customStyle="1" w:styleId="EndnoteTextChar">
    <w:name w:val="Endnote Text Char"/>
    <w:basedOn w:val="DefaultParagraphFont"/>
    <w:link w:val="EndnoteText"/>
    <w:uiPriority w:val="99"/>
    <w:semiHidden/>
    <w:rsid w:val="004C5C56"/>
    <w:rPr>
      <w:lang w:val="fr-FR" w:eastAsia="en-US"/>
    </w:rPr>
  </w:style>
  <w:style w:type="character" w:styleId="EndnoteReference">
    <w:name w:val="endnote reference"/>
    <w:basedOn w:val="DefaultParagraphFont"/>
    <w:uiPriority w:val="99"/>
    <w:semiHidden/>
    <w:unhideWhenUsed/>
    <w:rsid w:val="004C5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6CBF1-A506-424E-997D-A8E2E622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75</Pages>
  <Words>17906</Words>
  <Characters>102065</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DAOTRAVAUX</vt:lpstr>
    </vt:vector>
  </TitlesOfParts>
  <Company>HP</Company>
  <LinksUpToDate>false</LinksUpToDate>
  <CharactersWithSpaces>119732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DAOTRAVAUX</dc:title>
  <dc:creator>xxx</dc:creator>
  <cp:lastModifiedBy>Yvon ORESTE</cp:lastModifiedBy>
  <cp:revision>5</cp:revision>
  <cp:lastPrinted>2010-11-03T19:21:00Z</cp:lastPrinted>
  <dcterms:created xsi:type="dcterms:W3CDTF">2012-10-19T16:44:00Z</dcterms:created>
  <dcterms:modified xsi:type="dcterms:W3CDTF">2015-09-15T15:43:00Z</dcterms:modified>
</cp:coreProperties>
</file>